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2B" w:rsidRPr="00342A2B" w:rsidRDefault="00342A2B" w:rsidP="00342A2B">
      <w:pPr>
        <w:jc w:val="center"/>
        <w:rPr>
          <w:rFonts w:ascii="Arial" w:hAnsi="Arial" w:cs="Arial"/>
          <w:b/>
          <w:sz w:val="26"/>
          <w:szCs w:val="26"/>
        </w:rPr>
      </w:pPr>
      <w:r>
        <w:rPr>
          <w:lang w:eastAsia="sk-SK" w:bidi="ar-SA"/>
        </w:rPr>
        <w:drawing>
          <wp:anchor distT="0" distB="0" distL="114300" distR="114300" simplePos="0" relativeHeight="251662336" behindDoc="1" locked="0" layoutInCell="1" allowOverlap="1" wp14:anchorId="37E94AFD" wp14:editId="0BEE9186">
            <wp:simplePos x="0" y="0"/>
            <wp:positionH relativeFrom="column">
              <wp:posOffset>142240</wp:posOffset>
            </wp:positionH>
            <wp:positionV relativeFrom="paragraph">
              <wp:posOffset>43180</wp:posOffset>
            </wp:positionV>
            <wp:extent cx="5762625" cy="6276975"/>
            <wp:effectExtent l="0" t="0" r="9525" b="9525"/>
            <wp:wrapNone/>
            <wp:docPr id="6" name="Obrázok 6" descr="PHA_SG_tit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HA_SG_titul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276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sk-SK" w:bidi="ar-SA"/>
        </w:rPr>
        <w:drawing>
          <wp:anchor distT="0" distB="0" distL="114300" distR="114300" simplePos="0" relativeHeight="251663360" behindDoc="1" locked="0" layoutInCell="1" allowOverlap="1" wp14:anchorId="3EF503F4" wp14:editId="58A57BC9">
            <wp:simplePos x="0" y="0"/>
            <wp:positionH relativeFrom="column">
              <wp:posOffset>537845</wp:posOffset>
            </wp:positionH>
            <wp:positionV relativeFrom="paragraph">
              <wp:posOffset>119380</wp:posOffset>
            </wp:positionV>
            <wp:extent cx="5076825" cy="1562735"/>
            <wp:effectExtent l="0" t="0" r="9525" b="0"/>
            <wp:wrapNone/>
            <wp:docPr id="5" name="Obrázok 5" descr="kk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6825"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A2B" w:rsidRPr="00A211E1" w:rsidRDefault="00342A2B" w:rsidP="00342A2B">
      <w:pPr>
        <w:jc w:val="center"/>
        <w:rPr>
          <w:rFonts w:ascii="Calibri" w:hAnsi="Calibri"/>
          <w:b/>
          <w:bCs/>
          <w:color w:val="595959"/>
          <w:sz w:val="28"/>
          <w:szCs w:val="32"/>
        </w:rPr>
      </w:pPr>
      <w:r>
        <w:rPr>
          <w:color w:val="595959"/>
          <w:lang w:eastAsia="sk-SK" w:bidi="ar-SA"/>
        </w:rPr>
        <w:drawing>
          <wp:anchor distT="0" distB="0" distL="114300" distR="114300" simplePos="0" relativeHeight="251661312" behindDoc="1" locked="0" layoutInCell="1" allowOverlap="1" wp14:anchorId="523A04EE" wp14:editId="16DBF5D5">
            <wp:simplePos x="0" y="0"/>
            <wp:positionH relativeFrom="column">
              <wp:posOffset>1176020</wp:posOffset>
            </wp:positionH>
            <wp:positionV relativeFrom="paragraph">
              <wp:posOffset>156210</wp:posOffset>
            </wp:positionV>
            <wp:extent cx="3981450" cy="699135"/>
            <wp:effectExtent l="0" t="0" r="0" b="5715"/>
            <wp:wrapNone/>
            <wp:docPr id="3" name="Obrázok 3" descr="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0" cy="6991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595959"/>
          <w:sz w:val="28"/>
          <w:szCs w:val="32"/>
        </w:rPr>
        <w:t xml:space="preserve">Súkromné športové gymnázium </w:t>
      </w:r>
      <w:r w:rsidRPr="00A211E1">
        <w:rPr>
          <w:rFonts w:ascii="Calibri" w:hAnsi="Calibri"/>
          <w:b/>
          <w:bCs/>
          <w:color w:val="595959"/>
          <w:sz w:val="28"/>
          <w:szCs w:val="32"/>
        </w:rPr>
        <w:t>PinkHarmony vo Zvolene</w:t>
      </w:r>
    </w:p>
    <w:p w:rsidR="00342A2B" w:rsidRDefault="00342A2B" w:rsidP="00342A2B">
      <w:pPr>
        <w:jc w:val="center"/>
        <w:rPr>
          <w:rFonts w:ascii="Calibri" w:hAnsi="Calibri"/>
          <w:b/>
          <w:bCs/>
          <w:sz w:val="32"/>
          <w:szCs w:val="32"/>
        </w:rPr>
      </w:pPr>
    </w:p>
    <w:p w:rsidR="00342A2B" w:rsidRDefault="00342A2B" w:rsidP="00342A2B">
      <w:pPr>
        <w:jc w:val="center"/>
        <w:rPr>
          <w:rFonts w:ascii="Calibri" w:hAnsi="Calibri"/>
          <w:b/>
          <w:bCs/>
          <w:sz w:val="32"/>
          <w:szCs w:val="32"/>
        </w:rPr>
      </w:pPr>
      <w:r>
        <w:rPr>
          <w:lang w:eastAsia="sk-SK" w:bidi="ar-SA"/>
        </w:rPr>
        <w:drawing>
          <wp:anchor distT="0" distB="0" distL="114300" distR="114300" simplePos="0" relativeHeight="251659264" behindDoc="0" locked="0" layoutInCell="1" allowOverlap="1" wp14:anchorId="11903359" wp14:editId="640E9574">
            <wp:simplePos x="0" y="0"/>
            <wp:positionH relativeFrom="column">
              <wp:posOffset>1271270</wp:posOffset>
            </wp:positionH>
            <wp:positionV relativeFrom="paragraph">
              <wp:posOffset>353060</wp:posOffset>
            </wp:positionV>
            <wp:extent cx="3467100" cy="2328545"/>
            <wp:effectExtent l="0" t="0" r="0" b="0"/>
            <wp:wrapNone/>
            <wp:docPr id="2" name="Obrázok 2" descr="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7100" cy="2328545"/>
                    </a:xfrm>
                    <a:prstGeom prst="rect">
                      <a:avLst/>
                    </a:prstGeom>
                    <a:noFill/>
                  </pic:spPr>
                </pic:pic>
              </a:graphicData>
            </a:graphic>
            <wp14:sizeRelH relativeFrom="page">
              <wp14:pctWidth>0</wp14:pctWidth>
            </wp14:sizeRelH>
            <wp14:sizeRelV relativeFrom="page">
              <wp14:pctHeight>0</wp14:pctHeight>
            </wp14:sizeRelV>
          </wp:anchor>
        </w:drawing>
      </w:r>
    </w:p>
    <w:p w:rsidR="00342A2B" w:rsidRDefault="00342A2B" w:rsidP="00342A2B">
      <w:pPr>
        <w:jc w:val="center"/>
        <w:rPr>
          <w:rFonts w:ascii="Calibri" w:hAnsi="Calibri"/>
          <w:b/>
          <w:bCs/>
          <w:sz w:val="32"/>
          <w:szCs w:val="32"/>
        </w:rPr>
      </w:pPr>
      <w:r>
        <w:rPr>
          <w:lang w:eastAsia="sk-SK" w:bidi="ar-SA"/>
        </w:rPr>
        <w:drawing>
          <wp:anchor distT="0" distB="0" distL="114300" distR="114300" simplePos="0" relativeHeight="251660288" behindDoc="0" locked="0" layoutInCell="1" allowOverlap="1" wp14:anchorId="15BB37F2" wp14:editId="4A5DF516">
            <wp:simplePos x="0" y="0"/>
            <wp:positionH relativeFrom="column">
              <wp:posOffset>1858645</wp:posOffset>
            </wp:positionH>
            <wp:positionV relativeFrom="paragraph">
              <wp:posOffset>317093</wp:posOffset>
            </wp:positionV>
            <wp:extent cx="2471694" cy="1130060"/>
            <wp:effectExtent l="0" t="0" r="5080" b="0"/>
            <wp:wrapNone/>
            <wp:docPr id="4" name="Obrázok 4" descr="Logo_PinkHar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inkHarmon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1694" cy="1130060"/>
                    </a:xfrm>
                    <a:prstGeom prst="rect">
                      <a:avLst/>
                    </a:prstGeom>
                    <a:noFill/>
                  </pic:spPr>
                </pic:pic>
              </a:graphicData>
            </a:graphic>
            <wp14:sizeRelH relativeFrom="page">
              <wp14:pctWidth>0</wp14:pctWidth>
            </wp14:sizeRelH>
            <wp14:sizeRelV relativeFrom="page">
              <wp14:pctHeight>0</wp14:pctHeight>
            </wp14:sizeRelV>
          </wp:anchor>
        </w:drawing>
      </w:r>
    </w:p>
    <w:p w:rsidR="00342A2B" w:rsidRDefault="00342A2B" w:rsidP="00342A2B">
      <w:pPr>
        <w:jc w:val="center"/>
        <w:rPr>
          <w:rFonts w:ascii="Calibri" w:hAnsi="Calibri"/>
          <w:b/>
          <w:bCs/>
          <w:sz w:val="32"/>
          <w:szCs w:val="32"/>
        </w:rPr>
      </w:pPr>
    </w:p>
    <w:p w:rsidR="00342A2B" w:rsidRDefault="00342A2B" w:rsidP="00342A2B">
      <w:pPr>
        <w:jc w:val="center"/>
        <w:rPr>
          <w:rFonts w:ascii="Calibri" w:hAnsi="Calibri"/>
          <w:b/>
          <w:bCs/>
          <w:sz w:val="32"/>
          <w:szCs w:val="32"/>
        </w:rPr>
      </w:pPr>
    </w:p>
    <w:p w:rsidR="00342A2B" w:rsidRDefault="00342A2B" w:rsidP="00342A2B">
      <w:pPr>
        <w:jc w:val="center"/>
        <w:rPr>
          <w:rFonts w:ascii="Calibri" w:hAnsi="Calibri"/>
          <w:b/>
          <w:bCs/>
          <w:sz w:val="32"/>
          <w:szCs w:val="32"/>
        </w:rPr>
      </w:pPr>
    </w:p>
    <w:p w:rsidR="00342A2B" w:rsidRDefault="00342A2B" w:rsidP="00342A2B">
      <w:pPr>
        <w:jc w:val="center"/>
        <w:rPr>
          <w:rFonts w:ascii="Calibri" w:hAnsi="Calibri"/>
          <w:b/>
          <w:bCs/>
          <w:sz w:val="32"/>
          <w:szCs w:val="32"/>
        </w:rPr>
      </w:pPr>
    </w:p>
    <w:p w:rsidR="00342A2B" w:rsidRDefault="00342A2B" w:rsidP="00342A2B">
      <w:pPr>
        <w:jc w:val="center"/>
        <w:rPr>
          <w:rFonts w:ascii="Calibri" w:hAnsi="Calibri"/>
          <w:b/>
          <w:bCs/>
          <w:sz w:val="32"/>
          <w:szCs w:val="32"/>
        </w:rPr>
      </w:pPr>
    </w:p>
    <w:p w:rsidR="00342A2B" w:rsidRDefault="00342A2B" w:rsidP="00342A2B">
      <w:pPr>
        <w:rPr>
          <w:rFonts w:ascii="Calibri" w:hAnsi="Calibri"/>
          <w:b/>
          <w:bCs/>
          <w:sz w:val="32"/>
          <w:szCs w:val="32"/>
        </w:rPr>
      </w:pPr>
    </w:p>
    <w:p w:rsidR="00342A2B" w:rsidRDefault="00342A2B" w:rsidP="00342A2B">
      <w:pPr>
        <w:rPr>
          <w:rFonts w:ascii="Calibri" w:hAnsi="Calibri"/>
          <w:b/>
          <w:bCs/>
          <w:sz w:val="32"/>
          <w:szCs w:val="32"/>
        </w:rPr>
      </w:pPr>
    </w:p>
    <w:p w:rsidR="00342A2B" w:rsidRDefault="00342A2B" w:rsidP="00342A2B">
      <w:pPr>
        <w:jc w:val="center"/>
        <w:rPr>
          <w:b/>
          <w:sz w:val="32"/>
          <w:u w:val="single"/>
        </w:rPr>
      </w:pPr>
    </w:p>
    <w:p w:rsidR="00342A2B" w:rsidRDefault="00342A2B" w:rsidP="00342A2B">
      <w:pPr>
        <w:pStyle w:val="Zkladntext1"/>
        <w:outlineLvl w:val="0"/>
        <w:rPr>
          <w:rFonts w:ascii="Calibri" w:hAnsi="Calibri"/>
          <w:b/>
          <w:bCs/>
          <w:sz w:val="32"/>
          <w:szCs w:val="32"/>
        </w:rPr>
      </w:pPr>
      <w:r>
        <w:rPr>
          <w:rFonts w:ascii="Calibri" w:hAnsi="Calibri"/>
          <w:b/>
          <w:bCs/>
          <w:sz w:val="32"/>
          <w:szCs w:val="32"/>
        </w:rPr>
        <w:t xml:space="preserve">            </w:t>
      </w:r>
      <w:r w:rsidRPr="005B53E4">
        <w:rPr>
          <w:rFonts w:ascii="Calibri" w:hAnsi="Calibri"/>
          <w:b/>
          <w:bCs/>
          <w:sz w:val="32"/>
          <w:szCs w:val="32"/>
        </w:rPr>
        <w:t xml:space="preserve">                             </w:t>
      </w:r>
    </w:p>
    <w:p w:rsidR="00342A2B" w:rsidRDefault="00342A2B" w:rsidP="00342A2B">
      <w:pPr>
        <w:pStyle w:val="Zkladntext1"/>
        <w:jc w:val="center"/>
        <w:rPr>
          <w:rFonts w:ascii="Calibri" w:hAnsi="Calibri"/>
          <w:b/>
          <w:bCs/>
          <w:sz w:val="32"/>
          <w:szCs w:val="32"/>
        </w:rPr>
      </w:pPr>
    </w:p>
    <w:p w:rsidR="00342A2B" w:rsidRDefault="00342A2B" w:rsidP="00342A2B">
      <w:pPr>
        <w:pStyle w:val="Zkladntext1"/>
        <w:rPr>
          <w:rFonts w:ascii="Calibri" w:hAnsi="Calibri"/>
          <w:bCs/>
          <w:sz w:val="28"/>
          <w:szCs w:val="28"/>
        </w:rPr>
      </w:pPr>
      <w:r>
        <w:rPr>
          <w:rFonts w:ascii="Calibri" w:hAnsi="Calibri"/>
          <w:bCs/>
          <w:sz w:val="28"/>
          <w:szCs w:val="28"/>
        </w:rPr>
        <w:t xml:space="preserve">            </w:t>
      </w:r>
    </w:p>
    <w:p w:rsidR="00342A2B" w:rsidRDefault="00342A2B" w:rsidP="00342A2B">
      <w:pPr>
        <w:pStyle w:val="Zkladntext1"/>
        <w:rPr>
          <w:rFonts w:ascii="Calibri" w:hAnsi="Calibri"/>
          <w:bCs/>
          <w:sz w:val="28"/>
          <w:szCs w:val="28"/>
        </w:rPr>
      </w:pPr>
    </w:p>
    <w:p w:rsidR="00342A2B" w:rsidRDefault="00342A2B" w:rsidP="00342A2B"/>
    <w:p w:rsidR="00342A2B" w:rsidRDefault="00342A2B" w:rsidP="00627401">
      <w:pPr>
        <w:spacing w:before="0" w:after="0" w:line="360" w:lineRule="auto"/>
        <w:rPr>
          <w:rFonts w:ascii="Arial" w:hAnsi="Arial" w:cs="Arial"/>
          <w:b/>
          <w:sz w:val="22"/>
          <w:szCs w:val="22"/>
          <w:lang w:eastAsia="sk-SK"/>
        </w:rPr>
      </w:pPr>
    </w:p>
    <w:p w:rsidR="004A34FF" w:rsidRPr="00A23F95" w:rsidRDefault="004A34FF" w:rsidP="004A34FF">
      <w:pPr>
        <w:spacing w:before="0" w:after="0" w:line="360" w:lineRule="auto"/>
        <w:jc w:val="center"/>
        <w:rPr>
          <w:rFonts w:ascii="Arial" w:hAnsi="Arial" w:cs="Arial"/>
          <w:b/>
          <w:sz w:val="22"/>
          <w:szCs w:val="22"/>
          <w:lang w:eastAsia="sk-SK"/>
        </w:rPr>
      </w:pPr>
    </w:p>
    <w:p w:rsidR="004A34FF" w:rsidRPr="003758E2" w:rsidRDefault="004A34FF" w:rsidP="004A34FF">
      <w:pPr>
        <w:spacing w:before="0" w:after="0" w:line="360" w:lineRule="auto"/>
        <w:jc w:val="center"/>
        <w:rPr>
          <w:rFonts w:ascii="Arial" w:hAnsi="Arial" w:cs="Arial"/>
          <w:b/>
          <w:sz w:val="32"/>
          <w:szCs w:val="32"/>
          <w:lang w:eastAsia="sk-SK"/>
        </w:rPr>
      </w:pPr>
      <w:r w:rsidRPr="003758E2">
        <w:rPr>
          <w:rFonts w:ascii="Arial" w:hAnsi="Arial" w:cs="Arial"/>
          <w:b/>
          <w:sz w:val="32"/>
          <w:szCs w:val="32"/>
          <w:lang w:eastAsia="sk-SK"/>
        </w:rPr>
        <w:t>PLÁN PRÁCE</w:t>
      </w:r>
    </w:p>
    <w:p w:rsidR="004A34FF" w:rsidRPr="003758E2" w:rsidRDefault="004A34FF" w:rsidP="004A34FF">
      <w:pPr>
        <w:spacing w:before="0" w:after="0" w:line="360" w:lineRule="auto"/>
        <w:jc w:val="center"/>
        <w:rPr>
          <w:rFonts w:ascii="Arial" w:hAnsi="Arial" w:cs="Arial"/>
          <w:b/>
          <w:sz w:val="32"/>
          <w:szCs w:val="32"/>
          <w:lang w:eastAsia="sk-SK"/>
        </w:rPr>
      </w:pPr>
      <w:r w:rsidRPr="003758E2">
        <w:rPr>
          <w:rFonts w:ascii="Arial" w:hAnsi="Arial" w:cs="Arial"/>
          <w:b/>
          <w:sz w:val="32"/>
          <w:szCs w:val="32"/>
          <w:lang w:eastAsia="sk-SK"/>
        </w:rPr>
        <w:t>Šk. rok 201</w:t>
      </w:r>
      <w:r w:rsidR="00627401">
        <w:rPr>
          <w:rFonts w:ascii="Arial" w:hAnsi="Arial" w:cs="Arial"/>
          <w:b/>
          <w:sz w:val="32"/>
          <w:szCs w:val="32"/>
          <w:lang w:eastAsia="sk-SK"/>
        </w:rPr>
        <w:t>6</w:t>
      </w:r>
      <w:r w:rsidRPr="003758E2">
        <w:rPr>
          <w:rFonts w:ascii="Arial" w:hAnsi="Arial" w:cs="Arial"/>
          <w:b/>
          <w:sz w:val="32"/>
          <w:szCs w:val="32"/>
          <w:lang w:eastAsia="sk-SK"/>
        </w:rPr>
        <w:t>/201</w:t>
      </w:r>
      <w:r w:rsidR="00627401">
        <w:rPr>
          <w:rFonts w:ascii="Arial" w:hAnsi="Arial" w:cs="Arial"/>
          <w:b/>
          <w:sz w:val="32"/>
          <w:szCs w:val="32"/>
          <w:lang w:eastAsia="sk-SK"/>
        </w:rPr>
        <w:t>7</w:t>
      </w:r>
    </w:p>
    <w:p w:rsidR="004A34FF" w:rsidRPr="00A23F95" w:rsidRDefault="004A34FF" w:rsidP="004A34FF">
      <w:pPr>
        <w:spacing w:before="0" w:after="0" w:line="360" w:lineRule="auto"/>
        <w:jc w:val="center"/>
        <w:rPr>
          <w:rFonts w:ascii="Arial" w:hAnsi="Arial" w:cs="Arial"/>
          <w:b/>
          <w:sz w:val="22"/>
          <w:szCs w:val="22"/>
          <w:lang w:eastAsia="sk-SK"/>
        </w:rPr>
      </w:pPr>
    </w:p>
    <w:p w:rsidR="004A34FF" w:rsidRPr="00A23F95" w:rsidRDefault="004A34FF" w:rsidP="004A34FF">
      <w:pPr>
        <w:tabs>
          <w:tab w:val="left" w:pos="2694"/>
        </w:tabs>
        <w:spacing w:before="0" w:after="0" w:line="360" w:lineRule="auto"/>
        <w:ind w:firstLine="993"/>
        <w:rPr>
          <w:rFonts w:ascii="Arial" w:hAnsi="Arial" w:cs="Arial"/>
          <w:sz w:val="22"/>
          <w:szCs w:val="22"/>
          <w:lang w:eastAsia="sk-SK"/>
        </w:rPr>
      </w:pPr>
      <w:r w:rsidRPr="00A23F95">
        <w:rPr>
          <w:rFonts w:ascii="Arial" w:hAnsi="Arial" w:cs="Arial"/>
          <w:sz w:val="22"/>
          <w:szCs w:val="22"/>
          <w:lang w:eastAsia="sk-SK"/>
        </w:rPr>
        <w:t xml:space="preserve">Vypracoval: </w:t>
      </w:r>
      <w:r w:rsidRPr="00A23F95">
        <w:rPr>
          <w:rFonts w:ascii="Arial" w:hAnsi="Arial" w:cs="Arial"/>
          <w:sz w:val="22"/>
          <w:szCs w:val="22"/>
          <w:lang w:eastAsia="sk-SK"/>
        </w:rPr>
        <w:tab/>
        <w:t>Mgr. Ľubomír Majerčík</w:t>
      </w:r>
    </w:p>
    <w:p w:rsidR="004A34FF" w:rsidRPr="00A23F95" w:rsidRDefault="004A34FF" w:rsidP="004A34FF">
      <w:pPr>
        <w:tabs>
          <w:tab w:val="left" w:pos="2694"/>
        </w:tabs>
        <w:spacing w:before="0" w:after="0" w:line="360" w:lineRule="auto"/>
        <w:rPr>
          <w:rFonts w:ascii="Arial" w:hAnsi="Arial" w:cs="Arial"/>
          <w:noProof w:val="0"/>
          <w:sz w:val="22"/>
          <w:szCs w:val="22"/>
        </w:rPr>
      </w:pPr>
      <w:r w:rsidRPr="00A23F95">
        <w:rPr>
          <w:rFonts w:ascii="Arial" w:hAnsi="Arial" w:cs="Arial"/>
          <w:sz w:val="22"/>
          <w:szCs w:val="22"/>
          <w:lang w:eastAsia="sk-SK"/>
        </w:rPr>
        <w:lastRenderedPageBreak/>
        <w:tab/>
        <w:t xml:space="preserve"> </w:t>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r>
        <w:rPr>
          <w:rFonts w:ascii="Arial" w:hAnsi="Arial" w:cs="Arial"/>
          <w:noProof w:val="0"/>
          <w:sz w:val="22"/>
          <w:szCs w:val="22"/>
        </w:rPr>
        <w:tab/>
      </w:r>
    </w:p>
    <w:p w:rsidR="004A34FF" w:rsidRPr="00A23F95" w:rsidRDefault="004A34FF" w:rsidP="004A34FF">
      <w:pPr>
        <w:pStyle w:val="Hlavikaobsahu1"/>
        <w:tabs>
          <w:tab w:val="left" w:pos="1920"/>
          <w:tab w:val="left" w:pos="2010"/>
          <w:tab w:val="right" w:pos="9747"/>
        </w:tabs>
        <w:spacing w:line="240" w:lineRule="auto"/>
        <w:jc w:val="both"/>
        <w:rPr>
          <w:rFonts w:ascii="Arial" w:hAnsi="Arial" w:cs="Arial"/>
          <w:noProof w:val="0"/>
        </w:rPr>
      </w:pPr>
      <w:r w:rsidRPr="00A23F95">
        <w:rPr>
          <w:rFonts w:ascii="Arial" w:hAnsi="Arial" w:cs="Arial"/>
          <w:noProof w:val="0"/>
        </w:rPr>
        <w:t>obsah</w:t>
      </w:r>
    </w:p>
    <w:p w:rsidR="004A34FF" w:rsidRPr="00A23F95" w:rsidRDefault="004A34FF" w:rsidP="00627401">
      <w:pPr>
        <w:pStyle w:val="Obsah1"/>
      </w:pPr>
    </w:p>
    <w:p w:rsidR="004A34FF" w:rsidRPr="003758E2" w:rsidRDefault="004A34FF" w:rsidP="00627401">
      <w:pPr>
        <w:pStyle w:val="Obsah1"/>
      </w:pPr>
      <w:r w:rsidRPr="003758E2">
        <w:t>Úvod......................................................................................................................................................3</w:t>
      </w:r>
    </w:p>
    <w:p w:rsidR="004A34FF" w:rsidRPr="003758E2" w:rsidRDefault="004A34FF" w:rsidP="00627401">
      <w:pPr>
        <w:pStyle w:val="Obsah1"/>
        <w:rPr>
          <w:noProof w:val="0"/>
          <w:sz w:val="22"/>
          <w:szCs w:val="22"/>
          <w:lang w:eastAsia="sk-SK" w:bidi="ar-SA"/>
        </w:rPr>
      </w:pPr>
      <w:r w:rsidRPr="003758E2">
        <w:rPr>
          <w:noProof w:val="0"/>
          <w:sz w:val="22"/>
          <w:szCs w:val="22"/>
        </w:rPr>
        <w:fldChar w:fldCharType="begin"/>
      </w:r>
      <w:r w:rsidRPr="003758E2">
        <w:rPr>
          <w:noProof w:val="0"/>
          <w:sz w:val="22"/>
          <w:szCs w:val="22"/>
        </w:rPr>
        <w:instrText xml:space="preserve"> TOC \o "1-1" \h \z \u </w:instrText>
      </w:r>
      <w:r w:rsidRPr="003758E2">
        <w:rPr>
          <w:noProof w:val="0"/>
          <w:sz w:val="22"/>
          <w:szCs w:val="22"/>
        </w:rPr>
        <w:fldChar w:fldCharType="separate"/>
      </w:r>
      <w:hyperlink r:id="rId13" w:anchor="_Toc274658113" w:history="1">
        <w:r w:rsidRPr="003758E2">
          <w:rPr>
            <w:rStyle w:val="Hypertextovprepojenie"/>
            <w:noProof w:val="0"/>
            <w:color w:val="auto"/>
            <w:sz w:val="22"/>
            <w:szCs w:val="22"/>
          </w:rPr>
          <w:t>Charakteristika školy</w:t>
        </w:r>
        <w:r w:rsidRPr="003758E2">
          <w:rPr>
            <w:rStyle w:val="Hypertextovprepojenie"/>
            <w:noProof w:val="0"/>
            <w:webHidden/>
            <w:color w:val="auto"/>
            <w:sz w:val="22"/>
            <w:szCs w:val="22"/>
          </w:rPr>
          <w:tab/>
        </w:r>
      </w:hyperlink>
      <w:r w:rsidR="00627401" w:rsidRPr="00627401">
        <w:rPr>
          <w:rStyle w:val="Hypertextovprepojenie"/>
          <w:noProof w:val="0"/>
          <w:color w:val="auto"/>
          <w:sz w:val="22"/>
          <w:szCs w:val="22"/>
          <w:u w:val="none"/>
        </w:rPr>
        <w:t>4</w:t>
      </w:r>
    </w:p>
    <w:p w:rsidR="004A34FF" w:rsidRPr="003758E2" w:rsidRDefault="00CC5846" w:rsidP="00627401">
      <w:pPr>
        <w:pStyle w:val="Obsah1"/>
        <w:rPr>
          <w:noProof w:val="0"/>
          <w:sz w:val="22"/>
          <w:szCs w:val="22"/>
          <w:u w:val="single"/>
          <w:lang w:eastAsia="sk-SK" w:bidi="ar-SA"/>
        </w:rPr>
      </w:pPr>
      <w:hyperlink r:id="rId14" w:anchor="_Toc274658114" w:history="1">
        <w:r w:rsidR="004A34FF" w:rsidRPr="003758E2">
          <w:rPr>
            <w:rStyle w:val="Hypertextovprepojenie"/>
            <w:noProof w:val="0"/>
            <w:color w:val="auto"/>
            <w:sz w:val="22"/>
            <w:szCs w:val="22"/>
          </w:rPr>
          <w:t>Všeobecné právne predpisy</w:t>
        </w:r>
        <w:r w:rsidR="004A34FF" w:rsidRPr="003758E2">
          <w:rPr>
            <w:rStyle w:val="Hypertextovprepojenie"/>
            <w:noProof w:val="0"/>
            <w:webHidden/>
            <w:color w:val="auto"/>
            <w:sz w:val="22"/>
            <w:szCs w:val="22"/>
          </w:rPr>
          <w:tab/>
        </w:r>
      </w:hyperlink>
      <w:r w:rsidR="004A34FF" w:rsidRPr="00627401">
        <w:rPr>
          <w:rStyle w:val="Hypertextovprepojenie"/>
          <w:noProof w:val="0"/>
          <w:color w:val="auto"/>
          <w:sz w:val="22"/>
          <w:szCs w:val="22"/>
          <w:u w:val="none"/>
        </w:rPr>
        <w:t>5</w:t>
      </w:r>
    </w:p>
    <w:p w:rsidR="004A34FF" w:rsidRPr="003758E2" w:rsidRDefault="004A34FF" w:rsidP="00627401">
      <w:pPr>
        <w:pStyle w:val="Obsah1"/>
        <w:rPr>
          <w:noProof w:val="0"/>
          <w:lang w:eastAsia="sk-SK" w:bidi="ar-SA"/>
        </w:rPr>
      </w:pPr>
      <w:r w:rsidRPr="003758E2">
        <w:t>Organizácia školského roka....................................................................................................................8</w:t>
      </w:r>
    </w:p>
    <w:p w:rsidR="004A34FF" w:rsidRPr="003758E2" w:rsidRDefault="004A34FF" w:rsidP="00627401">
      <w:pPr>
        <w:pStyle w:val="Obsah1"/>
        <w:rPr>
          <w:noProof w:val="0"/>
          <w:lang w:eastAsia="sk-SK" w:bidi="ar-SA"/>
        </w:rPr>
      </w:pPr>
      <w:r w:rsidRPr="003758E2">
        <w:t>Harmonogram maturitných a komisionálnych skúšok...................................................................... ...9</w:t>
      </w:r>
    </w:p>
    <w:p w:rsidR="004A34FF" w:rsidRPr="003758E2" w:rsidRDefault="004A34FF" w:rsidP="00627401">
      <w:pPr>
        <w:pStyle w:val="Obsah1"/>
      </w:pPr>
      <w:r w:rsidRPr="003758E2">
        <w:t>Hlavné úlohy na školský rok 201</w:t>
      </w:r>
      <w:r w:rsidR="00627401">
        <w:t>6</w:t>
      </w:r>
      <w:r w:rsidRPr="003758E2">
        <w:t>/201</w:t>
      </w:r>
      <w:r w:rsidR="00627401">
        <w:t>7</w:t>
      </w:r>
      <w:r w:rsidRPr="003758E2">
        <w:t>..............................................................................................10</w:t>
      </w:r>
    </w:p>
    <w:p w:rsidR="004A34FF" w:rsidRPr="003758E2" w:rsidRDefault="004A34FF" w:rsidP="004A34FF">
      <w:pPr>
        <w:rPr>
          <w:rFonts w:ascii="Times New Roman" w:hAnsi="Times New Roman"/>
          <w:sz w:val="22"/>
          <w:szCs w:val="22"/>
          <w:lang w:eastAsia="sk-SK" w:bidi="ar-SA"/>
        </w:rPr>
      </w:pPr>
      <w:r w:rsidRPr="003758E2">
        <w:rPr>
          <w:rFonts w:ascii="Times New Roman" w:hAnsi="Times New Roman"/>
          <w:sz w:val="22"/>
          <w:szCs w:val="22"/>
          <w:lang w:eastAsia="sk-SK" w:bidi="ar-SA"/>
        </w:rPr>
        <w:t>Zoznam žiakov školy</w:t>
      </w:r>
      <w:r w:rsidR="00627401">
        <w:rPr>
          <w:rFonts w:ascii="Times New Roman" w:hAnsi="Times New Roman"/>
          <w:sz w:val="22"/>
          <w:szCs w:val="22"/>
          <w:lang w:eastAsia="sk-SK" w:bidi="ar-SA"/>
        </w:rPr>
        <w:t>...</w:t>
      </w:r>
      <w:r w:rsidRPr="003758E2">
        <w:rPr>
          <w:rFonts w:ascii="Times New Roman" w:hAnsi="Times New Roman"/>
          <w:sz w:val="22"/>
          <w:szCs w:val="22"/>
          <w:lang w:eastAsia="sk-SK" w:bidi="ar-SA"/>
        </w:rPr>
        <w:t>...........................................................................................................................</w:t>
      </w:r>
      <w:r w:rsidR="00627401">
        <w:rPr>
          <w:rFonts w:ascii="Times New Roman" w:hAnsi="Times New Roman"/>
          <w:sz w:val="22"/>
          <w:szCs w:val="22"/>
          <w:lang w:eastAsia="sk-SK" w:bidi="ar-SA"/>
        </w:rPr>
        <w:t>............</w:t>
      </w:r>
      <w:r w:rsidRPr="003758E2">
        <w:rPr>
          <w:rFonts w:ascii="Times New Roman" w:hAnsi="Times New Roman"/>
          <w:sz w:val="22"/>
          <w:szCs w:val="22"/>
          <w:lang w:eastAsia="sk-SK" w:bidi="ar-SA"/>
        </w:rPr>
        <w:t>16</w:t>
      </w:r>
    </w:p>
    <w:p w:rsidR="004A34FF" w:rsidRPr="003758E2" w:rsidRDefault="004A34FF" w:rsidP="00627401">
      <w:pPr>
        <w:pStyle w:val="Obsah1"/>
        <w:rPr>
          <w:noProof w:val="0"/>
          <w:lang w:eastAsia="sk-SK" w:bidi="ar-SA"/>
        </w:rPr>
      </w:pPr>
      <w:r w:rsidRPr="003758E2">
        <w:t>Zoznam zamestnancov školy...............................................................................................................17</w:t>
      </w:r>
    </w:p>
    <w:p w:rsidR="004A34FF" w:rsidRPr="003758E2" w:rsidRDefault="004A34FF" w:rsidP="00627401">
      <w:pPr>
        <w:pStyle w:val="Obsah1"/>
        <w:rPr>
          <w:noProof w:val="0"/>
          <w:lang w:eastAsia="sk-SK" w:bidi="ar-SA"/>
        </w:rPr>
      </w:pPr>
      <w:r w:rsidRPr="003758E2">
        <w:rPr>
          <w:rStyle w:val="Hypertextovprepojenie"/>
          <w:noProof w:val="0"/>
          <w:color w:val="auto"/>
          <w:sz w:val="22"/>
          <w:szCs w:val="22"/>
          <w:u w:val="none"/>
        </w:rPr>
        <w:t>Zoznam predmetových komisií</w:t>
      </w:r>
      <w:r w:rsidRPr="003758E2">
        <w:t>...........................................................................................................</w:t>
      </w:r>
      <w:r w:rsidR="00627401">
        <w:t>...</w:t>
      </w:r>
      <w:r w:rsidRPr="003758E2">
        <w:t>18</w:t>
      </w:r>
    </w:p>
    <w:p w:rsidR="004A34FF" w:rsidRPr="003758E2" w:rsidRDefault="004A34FF" w:rsidP="00627401">
      <w:pPr>
        <w:pStyle w:val="Obsah1"/>
        <w:rPr>
          <w:noProof w:val="0"/>
          <w:lang w:eastAsia="sk-SK" w:bidi="ar-SA"/>
        </w:rPr>
      </w:pPr>
      <w:r w:rsidRPr="003758E2">
        <w:t>Adaptačné vzdelávanie pedagógov.....................................................................................................20</w:t>
      </w:r>
    </w:p>
    <w:p w:rsidR="004A34FF" w:rsidRPr="003758E2" w:rsidRDefault="004A34FF" w:rsidP="00627401">
      <w:pPr>
        <w:pStyle w:val="Obsah1"/>
        <w:rPr>
          <w:noProof w:val="0"/>
          <w:lang w:eastAsia="sk-SK" w:bidi="ar-SA"/>
        </w:rPr>
      </w:pPr>
      <w:r w:rsidRPr="003758E2">
        <w:t>Plán zasadnutí Pedagogickej rady.......................................................................................................21</w:t>
      </w:r>
    </w:p>
    <w:p w:rsidR="004A34FF" w:rsidRPr="003758E2" w:rsidRDefault="004A34FF" w:rsidP="00627401">
      <w:pPr>
        <w:pStyle w:val="Obsah1"/>
        <w:rPr>
          <w:noProof w:val="0"/>
          <w:lang w:eastAsia="sk-SK" w:bidi="ar-SA"/>
        </w:rPr>
      </w:pPr>
      <w:r w:rsidRPr="003758E2">
        <w:t>Verejné podujatia,</w:t>
      </w:r>
      <w:r w:rsidR="0047622C">
        <w:t>športové</w:t>
      </w:r>
      <w:r w:rsidRPr="003758E2">
        <w:t xml:space="preserve"> akcie, prezentácie školy........................................................................22</w:t>
      </w:r>
    </w:p>
    <w:p w:rsidR="004A34FF" w:rsidRPr="003758E2" w:rsidRDefault="004A34FF" w:rsidP="004A34FF">
      <w:pPr>
        <w:spacing w:line="240" w:lineRule="auto"/>
        <w:jc w:val="both"/>
        <w:rPr>
          <w:rFonts w:ascii="Times New Roman" w:hAnsi="Times New Roman"/>
          <w:noProof w:val="0"/>
          <w:sz w:val="22"/>
          <w:szCs w:val="22"/>
        </w:rPr>
      </w:pPr>
      <w:r w:rsidRPr="003758E2">
        <w:rPr>
          <w:rFonts w:ascii="Times New Roman" w:hAnsi="Times New Roman"/>
          <w:noProof w:val="0"/>
          <w:sz w:val="22"/>
          <w:szCs w:val="22"/>
        </w:rPr>
        <w:fldChar w:fldCharType="end"/>
      </w:r>
    </w:p>
    <w:p w:rsidR="004A34FF" w:rsidRPr="00A23F95" w:rsidRDefault="004A34FF" w:rsidP="004A34FF">
      <w:pPr>
        <w:spacing w:line="240" w:lineRule="auto"/>
        <w:jc w:val="both"/>
        <w:rPr>
          <w:rFonts w:ascii="Arial" w:hAnsi="Arial" w:cs="Arial"/>
          <w:noProof w:val="0"/>
          <w:sz w:val="22"/>
          <w:szCs w:val="22"/>
        </w:rPr>
      </w:pPr>
    </w:p>
    <w:p w:rsidR="004A34FF" w:rsidRPr="00A23F95" w:rsidRDefault="004A34FF" w:rsidP="004A34FF">
      <w:pPr>
        <w:spacing w:line="240" w:lineRule="auto"/>
        <w:jc w:val="both"/>
        <w:rPr>
          <w:rFonts w:ascii="Arial" w:hAnsi="Arial" w:cs="Arial"/>
          <w:noProof w:val="0"/>
          <w:sz w:val="22"/>
          <w:szCs w:val="22"/>
        </w:rPr>
      </w:pPr>
    </w:p>
    <w:p w:rsidR="004A34FF" w:rsidRPr="00A23F95" w:rsidRDefault="004A34FF" w:rsidP="004A34FF">
      <w:pPr>
        <w:spacing w:line="240" w:lineRule="auto"/>
        <w:jc w:val="both"/>
        <w:rPr>
          <w:rFonts w:ascii="Arial" w:hAnsi="Arial" w:cs="Arial"/>
          <w:noProof w:val="0"/>
          <w:sz w:val="22"/>
          <w:szCs w:val="22"/>
        </w:rPr>
      </w:pPr>
    </w:p>
    <w:p w:rsidR="004A34FF" w:rsidRPr="00A23F95" w:rsidRDefault="004A34FF" w:rsidP="004A34FF">
      <w:pPr>
        <w:spacing w:line="240" w:lineRule="auto"/>
        <w:jc w:val="both"/>
        <w:rPr>
          <w:rFonts w:ascii="Arial" w:hAnsi="Arial" w:cs="Arial"/>
          <w:noProof w:val="0"/>
          <w:sz w:val="22"/>
          <w:szCs w:val="22"/>
        </w:rPr>
      </w:pPr>
    </w:p>
    <w:p w:rsidR="004A34FF" w:rsidRPr="00A23F95" w:rsidRDefault="004A34FF" w:rsidP="004A34FF">
      <w:pPr>
        <w:spacing w:line="240" w:lineRule="auto"/>
        <w:jc w:val="both"/>
        <w:rPr>
          <w:rFonts w:ascii="Arial" w:hAnsi="Arial" w:cs="Arial"/>
          <w:noProof w:val="0"/>
          <w:sz w:val="22"/>
          <w:szCs w:val="22"/>
        </w:rPr>
      </w:pPr>
    </w:p>
    <w:p w:rsidR="004A34FF" w:rsidRPr="00A23F95" w:rsidRDefault="004A34FF" w:rsidP="004A34FF">
      <w:pPr>
        <w:spacing w:line="240" w:lineRule="auto"/>
        <w:jc w:val="both"/>
        <w:rPr>
          <w:rFonts w:ascii="Arial" w:hAnsi="Arial" w:cs="Arial"/>
          <w:b/>
          <w:noProof w:val="0"/>
          <w:sz w:val="22"/>
          <w:szCs w:val="22"/>
        </w:rPr>
      </w:pPr>
    </w:p>
    <w:p w:rsidR="004A34FF" w:rsidRPr="00A23F95" w:rsidRDefault="004A34FF" w:rsidP="004A34FF">
      <w:pPr>
        <w:spacing w:line="240" w:lineRule="auto"/>
        <w:jc w:val="both"/>
        <w:rPr>
          <w:rFonts w:ascii="Arial" w:hAnsi="Arial" w:cs="Arial"/>
          <w:b/>
          <w:noProof w:val="0"/>
          <w:sz w:val="22"/>
          <w:szCs w:val="22"/>
        </w:rPr>
      </w:pPr>
    </w:p>
    <w:p w:rsidR="004A34FF" w:rsidRPr="00A23F95" w:rsidRDefault="004A34FF" w:rsidP="004A34FF">
      <w:pPr>
        <w:spacing w:line="240" w:lineRule="auto"/>
        <w:jc w:val="both"/>
        <w:rPr>
          <w:rFonts w:ascii="Arial" w:hAnsi="Arial" w:cs="Arial"/>
          <w:b/>
          <w:noProof w:val="0"/>
          <w:sz w:val="22"/>
          <w:szCs w:val="22"/>
        </w:rPr>
      </w:pPr>
    </w:p>
    <w:p w:rsidR="004A34FF" w:rsidRDefault="004A34FF" w:rsidP="004A34FF">
      <w:pPr>
        <w:spacing w:line="240" w:lineRule="auto"/>
        <w:jc w:val="both"/>
        <w:rPr>
          <w:rFonts w:ascii="Arial" w:hAnsi="Arial" w:cs="Arial"/>
          <w:b/>
          <w:noProof w:val="0"/>
          <w:sz w:val="22"/>
          <w:szCs w:val="22"/>
        </w:rPr>
      </w:pPr>
    </w:p>
    <w:p w:rsidR="004A34FF" w:rsidRDefault="004A34FF" w:rsidP="004A34FF">
      <w:pPr>
        <w:spacing w:line="240" w:lineRule="auto"/>
        <w:jc w:val="both"/>
        <w:rPr>
          <w:rFonts w:ascii="Arial" w:hAnsi="Arial" w:cs="Arial"/>
          <w:b/>
          <w:noProof w:val="0"/>
          <w:sz w:val="22"/>
          <w:szCs w:val="22"/>
        </w:rPr>
      </w:pPr>
    </w:p>
    <w:p w:rsidR="004A34FF" w:rsidRPr="00A23F95" w:rsidRDefault="004A34FF" w:rsidP="004A34FF">
      <w:pPr>
        <w:spacing w:line="240" w:lineRule="auto"/>
        <w:jc w:val="both"/>
        <w:rPr>
          <w:rFonts w:ascii="Arial" w:hAnsi="Arial" w:cs="Arial"/>
          <w:b/>
          <w:noProof w:val="0"/>
          <w:sz w:val="22"/>
          <w:szCs w:val="22"/>
        </w:rPr>
      </w:pPr>
      <w:bookmarkStart w:id="0" w:name="_GoBack"/>
      <w:bookmarkEnd w:id="0"/>
    </w:p>
    <w:p w:rsidR="004A34FF" w:rsidRPr="00A23F95" w:rsidRDefault="004A34FF" w:rsidP="004A34FF">
      <w:pPr>
        <w:spacing w:line="240" w:lineRule="auto"/>
        <w:jc w:val="both"/>
        <w:rPr>
          <w:rFonts w:ascii="Arial" w:hAnsi="Arial" w:cs="Arial"/>
          <w:noProof w:val="0"/>
          <w:sz w:val="22"/>
          <w:szCs w:val="22"/>
        </w:rPr>
      </w:pPr>
      <w:r w:rsidRPr="00A23F95">
        <w:rPr>
          <w:rFonts w:ascii="Arial" w:hAnsi="Arial" w:cs="Arial"/>
          <w:b/>
          <w:noProof w:val="0"/>
          <w:sz w:val="22"/>
          <w:szCs w:val="22"/>
        </w:rPr>
        <w:t xml:space="preserve">                                                      </w:t>
      </w:r>
    </w:p>
    <w:p w:rsidR="004A34FF" w:rsidRPr="00A23F95" w:rsidRDefault="004A34FF" w:rsidP="004A34FF">
      <w:pPr>
        <w:pStyle w:val="Nadpis1"/>
        <w:spacing w:line="240" w:lineRule="auto"/>
        <w:jc w:val="both"/>
        <w:rPr>
          <w:rFonts w:ascii="Arial" w:hAnsi="Arial" w:cs="Arial"/>
          <w:noProof w:val="0"/>
          <w:color w:val="A6A6A6"/>
        </w:rPr>
      </w:pPr>
      <w:bookmarkStart w:id="1" w:name="_Toc274658117"/>
      <w:bookmarkStart w:id="2" w:name="_Toc268018092"/>
      <w:r w:rsidRPr="00A23F95">
        <w:rPr>
          <w:rFonts w:ascii="Arial" w:hAnsi="Arial" w:cs="Arial"/>
          <w:noProof w:val="0"/>
        </w:rPr>
        <w:t>úvOD</w:t>
      </w:r>
      <w:bookmarkEnd w:id="1"/>
      <w:bookmarkEnd w:id="2"/>
    </w:p>
    <w:p w:rsidR="004A34FF" w:rsidRPr="00A23F95" w:rsidRDefault="004A34FF" w:rsidP="004A34FF">
      <w:pPr>
        <w:pStyle w:val="Zkladntext"/>
        <w:spacing w:line="240" w:lineRule="auto"/>
        <w:ind w:firstLine="720"/>
        <w:jc w:val="both"/>
        <w:rPr>
          <w:rFonts w:ascii="Arial" w:hAnsi="Arial" w:cs="Arial"/>
          <w:b w:val="0"/>
          <w:noProof w:val="0"/>
          <w:color w:val="auto"/>
          <w:sz w:val="22"/>
          <w:szCs w:val="22"/>
        </w:rPr>
      </w:pPr>
    </w:p>
    <w:p w:rsidR="004A34FF" w:rsidRPr="00A23F95" w:rsidRDefault="004A34FF" w:rsidP="004A34FF">
      <w:pPr>
        <w:pStyle w:val="Zkladntext"/>
        <w:spacing w:line="360" w:lineRule="auto"/>
        <w:jc w:val="both"/>
        <w:rPr>
          <w:rFonts w:ascii="Arial" w:hAnsi="Arial" w:cs="Arial"/>
          <w:b w:val="0"/>
          <w:noProof w:val="0"/>
          <w:color w:val="auto"/>
          <w:sz w:val="22"/>
          <w:szCs w:val="22"/>
        </w:rPr>
      </w:pPr>
      <w:r w:rsidRPr="00A23F95">
        <w:rPr>
          <w:rFonts w:ascii="Arial" w:hAnsi="Arial" w:cs="Arial"/>
          <w:b w:val="0"/>
          <w:noProof w:val="0"/>
          <w:color w:val="auto"/>
          <w:sz w:val="22"/>
          <w:szCs w:val="22"/>
        </w:rPr>
        <w:t xml:space="preserve">           Plán práce pre školský rok 201</w:t>
      </w:r>
      <w:r w:rsidR="00627401">
        <w:rPr>
          <w:rFonts w:ascii="Arial" w:hAnsi="Arial" w:cs="Arial"/>
          <w:b w:val="0"/>
          <w:noProof w:val="0"/>
          <w:color w:val="auto"/>
          <w:sz w:val="22"/>
          <w:szCs w:val="22"/>
        </w:rPr>
        <w:t>6</w:t>
      </w:r>
      <w:r w:rsidRPr="00A23F95">
        <w:rPr>
          <w:rFonts w:ascii="Arial" w:hAnsi="Arial" w:cs="Arial"/>
          <w:b w:val="0"/>
          <w:noProof w:val="0"/>
          <w:color w:val="auto"/>
          <w:sz w:val="22"/>
          <w:szCs w:val="22"/>
        </w:rPr>
        <w:t>/201</w:t>
      </w:r>
      <w:r w:rsidR="00627401">
        <w:rPr>
          <w:rFonts w:ascii="Arial" w:hAnsi="Arial" w:cs="Arial"/>
          <w:b w:val="0"/>
          <w:noProof w:val="0"/>
          <w:color w:val="auto"/>
          <w:sz w:val="22"/>
          <w:szCs w:val="22"/>
        </w:rPr>
        <w:t>7</w:t>
      </w:r>
      <w:r w:rsidRPr="00A23F95">
        <w:rPr>
          <w:rFonts w:ascii="Arial" w:hAnsi="Arial" w:cs="Arial"/>
          <w:b w:val="0"/>
          <w:noProof w:val="0"/>
          <w:color w:val="auto"/>
          <w:sz w:val="22"/>
          <w:szCs w:val="22"/>
        </w:rPr>
        <w:t xml:space="preserve"> vychádza z analýzy predchádzajúceho školského roka, z plánu hlavných úloh ministerstva školstva, z Programového vyhlásenia vlády Slovenskej republiky, z Pedagogicko-organizačných pokynov Ministerstva školstva Slovenskej republiky, Pedagogicko-organizačných pokynov pre školy a školské zariadenia v zriaďovateľskej pôsobnosti BBSK a Pedagogicko-organizačných pokynov pre školy a  školské zariadenia , a pokynov zriaďovateľky. </w:t>
      </w:r>
    </w:p>
    <w:p w:rsidR="004A34FF" w:rsidRPr="00A23F95" w:rsidRDefault="004A34FF" w:rsidP="004A34FF">
      <w:pPr>
        <w:spacing w:line="360" w:lineRule="auto"/>
        <w:jc w:val="both"/>
        <w:rPr>
          <w:rFonts w:ascii="Arial" w:hAnsi="Arial" w:cs="Arial"/>
          <w:noProof w:val="0"/>
          <w:sz w:val="22"/>
          <w:szCs w:val="22"/>
        </w:rPr>
      </w:pPr>
      <w:r w:rsidRPr="00A23F95">
        <w:rPr>
          <w:rFonts w:ascii="Arial" w:hAnsi="Arial" w:cs="Arial"/>
          <w:noProof w:val="0"/>
          <w:sz w:val="22"/>
          <w:szCs w:val="22"/>
        </w:rPr>
        <w:t>Plán práce slúži ako pracovný materiál pre procesuálny, činnostný a výchovno-vzdelávací, chod školy a v prípade potreby bude aktualizovaný počas školského roka operatívnymi zmenami, vyplývajúcimi z aktuálnych skutočností. Plán práce organizačne zabezpečuje činnosť školy na jeden školský rok. V školskom roku 201</w:t>
      </w:r>
      <w:r w:rsidR="00627401">
        <w:rPr>
          <w:rFonts w:ascii="Arial" w:hAnsi="Arial" w:cs="Arial"/>
          <w:noProof w:val="0"/>
          <w:sz w:val="22"/>
          <w:szCs w:val="22"/>
        </w:rPr>
        <w:t>6</w:t>
      </w:r>
      <w:r w:rsidRPr="00A23F95">
        <w:rPr>
          <w:rFonts w:ascii="Arial" w:hAnsi="Arial" w:cs="Arial"/>
          <w:noProof w:val="0"/>
          <w:sz w:val="22"/>
          <w:szCs w:val="22"/>
        </w:rPr>
        <w:t>/201</w:t>
      </w:r>
      <w:r w:rsidR="00627401">
        <w:rPr>
          <w:rFonts w:ascii="Arial" w:hAnsi="Arial" w:cs="Arial"/>
          <w:noProof w:val="0"/>
          <w:sz w:val="22"/>
          <w:szCs w:val="22"/>
        </w:rPr>
        <w:t>7</w:t>
      </w:r>
      <w:r w:rsidRPr="00A23F95">
        <w:rPr>
          <w:rFonts w:ascii="Arial" w:hAnsi="Arial" w:cs="Arial"/>
          <w:noProof w:val="0"/>
          <w:sz w:val="22"/>
          <w:szCs w:val="22"/>
        </w:rPr>
        <w:t xml:space="preserve"> bude Súkromné</w:t>
      </w:r>
      <w:r w:rsidR="00627401">
        <w:rPr>
          <w:rFonts w:ascii="Arial" w:hAnsi="Arial" w:cs="Arial"/>
          <w:noProof w:val="0"/>
          <w:sz w:val="22"/>
          <w:szCs w:val="22"/>
        </w:rPr>
        <w:t xml:space="preserve"> športové</w:t>
      </w:r>
      <w:r w:rsidRPr="00A23F95">
        <w:rPr>
          <w:rFonts w:ascii="Arial" w:hAnsi="Arial" w:cs="Arial"/>
          <w:noProof w:val="0"/>
          <w:sz w:val="22"/>
          <w:szCs w:val="22"/>
        </w:rPr>
        <w:t xml:space="preserve"> gymnázium PinkHarmony</w:t>
      </w:r>
      <w:r w:rsidR="00627401">
        <w:rPr>
          <w:rFonts w:ascii="Arial" w:hAnsi="Arial" w:cs="Arial"/>
          <w:noProof w:val="0"/>
          <w:sz w:val="22"/>
          <w:szCs w:val="22"/>
        </w:rPr>
        <w:t xml:space="preserve"> </w:t>
      </w:r>
      <w:r w:rsidRPr="00A23F95">
        <w:rPr>
          <w:rFonts w:ascii="Arial" w:hAnsi="Arial" w:cs="Arial"/>
          <w:noProof w:val="0"/>
          <w:sz w:val="22"/>
          <w:szCs w:val="22"/>
        </w:rPr>
        <w:t>poskytovať vzdelanie žiakom v štvorročnom štúdiu v študijnom odbore 7902 J 77</w:t>
      </w:r>
      <w:r w:rsidR="00627401">
        <w:rPr>
          <w:rFonts w:ascii="Arial" w:hAnsi="Arial" w:cs="Arial"/>
          <w:noProof w:val="0"/>
          <w:sz w:val="22"/>
          <w:szCs w:val="22"/>
        </w:rPr>
        <w:t xml:space="preserve"> </w:t>
      </w:r>
      <w:r w:rsidRPr="00A23F95">
        <w:rPr>
          <w:rFonts w:ascii="Arial" w:hAnsi="Arial" w:cs="Arial"/>
          <w:noProof w:val="0"/>
          <w:sz w:val="22"/>
          <w:szCs w:val="22"/>
        </w:rPr>
        <w:t> šport.</w:t>
      </w:r>
    </w:p>
    <w:p w:rsidR="004A34FF" w:rsidRPr="00A23F95" w:rsidRDefault="004A34FF" w:rsidP="004A34FF">
      <w:pPr>
        <w:autoSpaceDE w:val="0"/>
        <w:autoSpaceDN w:val="0"/>
        <w:adjustRightInd w:val="0"/>
        <w:spacing w:before="0" w:after="0" w:line="360" w:lineRule="auto"/>
        <w:jc w:val="both"/>
        <w:rPr>
          <w:rFonts w:ascii="Arial" w:hAnsi="Arial" w:cs="Arial"/>
          <w:noProof w:val="0"/>
          <w:sz w:val="22"/>
          <w:szCs w:val="22"/>
        </w:rPr>
      </w:pPr>
      <w:r w:rsidRPr="00A23F95">
        <w:rPr>
          <w:rFonts w:ascii="Arial" w:hAnsi="Arial" w:cs="Arial"/>
          <w:noProof w:val="0"/>
          <w:sz w:val="22"/>
          <w:szCs w:val="22"/>
        </w:rPr>
        <w:t xml:space="preserve">Nosným programom Súkromného športového gymnázia Pink Harmony je všestranná príprava žiakov na štúdium na vysokých školách, paralelne však pripravuje žiakov aj na vykonávanie niektorých činností v správe, kultúre, telovýchove a v ďalších oblastiach. Vo vyučovacom procese sa uplatňuje jednota výchovy a vzdelávania, spojenie školy so životom a usiluje sa o všestranný harmonický rozvoj osobnosti mladého človeka. Vzdelávaním žiak získava primerané množstvo vedomostí a poznatkov, ktoré sú stanovené vzdelávacími štandardmi a učebnými osnovami zahrnutými v Školskom vzdelávacom programe pre jednotlivé vyučovacie predmety. Plán práce korešponduje s týmito primárnymi vzdelávacími intenciami a v ich zmysle usmerňuje činnosť školy. </w:t>
      </w:r>
    </w:p>
    <w:p w:rsidR="004A34FF" w:rsidRPr="00A23F95" w:rsidRDefault="004A34FF" w:rsidP="004A34FF">
      <w:pPr>
        <w:autoSpaceDE w:val="0"/>
        <w:autoSpaceDN w:val="0"/>
        <w:adjustRightInd w:val="0"/>
        <w:spacing w:before="0" w:after="0" w:line="360" w:lineRule="auto"/>
        <w:jc w:val="both"/>
        <w:rPr>
          <w:rFonts w:ascii="Arial" w:hAnsi="Arial" w:cs="Arial"/>
          <w:noProof w:val="0"/>
          <w:sz w:val="22"/>
          <w:szCs w:val="22"/>
        </w:rPr>
      </w:pPr>
      <w:r w:rsidRPr="00A23F95">
        <w:rPr>
          <w:rFonts w:ascii="Arial" w:hAnsi="Arial" w:cs="Arial"/>
          <w:noProof w:val="0"/>
          <w:sz w:val="22"/>
          <w:szCs w:val="22"/>
        </w:rPr>
        <w:tab/>
      </w:r>
    </w:p>
    <w:p w:rsidR="004A34FF" w:rsidRPr="00A23F95" w:rsidRDefault="004A34FF" w:rsidP="004A34FF">
      <w:pPr>
        <w:autoSpaceDE w:val="0"/>
        <w:autoSpaceDN w:val="0"/>
        <w:adjustRightInd w:val="0"/>
        <w:spacing w:before="0" w:after="0" w:line="360" w:lineRule="auto"/>
        <w:ind w:firstLine="720"/>
        <w:jc w:val="both"/>
        <w:rPr>
          <w:rFonts w:ascii="Arial" w:hAnsi="Arial" w:cs="Arial"/>
          <w:noProof w:val="0"/>
          <w:sz w:val="22"/>
          <w:szCs w:val="22"/>
        </w:rPr>
      </w:pPr>
      <w:r w:rsidRPr="00A23F95">
        <w:rPr>
          <w:rFonts w:ascii="Arial" w:hAnsi="Arial" w:cs="Arial"/>
          <w:noProof w:val="0"/>
          <w:sz w:val="22"/>
          <w:szCs w:val="22"/>
        </w:rPr>
        <w:t>Vedenie školy sa usiluje vytvárať podmienky na skvalitňovanie a modernizáciu vyučovacieho procesu. S týmto cieľom bude podporovať vzdelávanie učiteľov v rámci celoživotného vzdelávania pedagogických pracovníkov v projekte Modernizácia vzdelávacieho procesu na stredných školách, do ktorého je škola zapojená od školského roku 2008/2009. S týmto projektom súvisí aj skvalitnenie vybavenia školy počítačovou technológiou. V zmysle Stratégie informatizácie regionálneho školstva v rokoch 2011 – 2016 sa škola bude snažiť zvýšiť kvalitu vyučovania tým, že vytvorí pre žiaka adekvátne prostredie na vyučovanie s využitím informačných a komunikačných</w:t>
      </w:r>
    </w:p>
    <w:p w:rsidR="004A34FF" w:rsidRPr="00A23F95" w:rsidRDefault="004A34FF" w:rsidP="004A34FF">
      <w:pPr>
        <w:autoSpaceDE w:val="0"/>
        <w:autoSpaceDN w:val="0"/>
        <w:adjustRightInd w:val="0"/>
        <w:spacing w:before="0" w:after="0" w:line="360" w:lineRule="auto"/>
        <w:jc w:val="both"/>
        <w:rPr>
          <w:rFonts w:ascii="Arial" w:hAnsi="Arial" w:cs="Arial"/>
          <w:noProof w:val="0"/>
          <w:sz w:val="22"/>
          <w:szCs w:val="22"/>
        </w:rPr>
      </w:pPr>
      <w:r w:rsidRPr="00A23F95">
        <w:rPr>
          <w:rFonts w:ascii="Arial" w:hAnsi="Arial" w:cs="Arial"/>
          <w:noProof w:val="0"/>
          <w:sz w:val="22"/>
          <w:szCs w:val="22"/>
        </w:rPr>
        <w:t xml:space="preserve">technológií a prostredníctvom nich optimalizuje podmienky aj pre jeho celoživotné vzdelávanie. Do </w:t>
      </w:r>
    </w:p>
    <w:p w:rsidR="004A34FF" w:rsidRPr="00A23F95" w:rsidRDefault="004A34FF" w:rsidP="004A34FF">
      <w:pPr>
        <w:autoSpaceDE w:val="0"/>
        <w:autoSpaceDN w:val="0"/>
        <w:adjustRightInd w:val="0"/>
        <w:spacing w:before="0" w:after="0" w:line="360" w:lineRule="auto"/>
        <w:jc w:val="both"/>
        <w:rPr>
          <w:rFonts w:ascii="Arial" w:hAnsi="Arial" w:cs="Arial"/>
          <w:noProof w:val="0"/>
          <w:sz w:val="22"/>
          <w:szCs w:val="22"/>
        </w:rPr>
      </w:pPr>
      <w:r w:rsidRPr="00A23F95">
        <w:rPr>
          <w:rFonts w:ascii="Arial" w:hAnsi="Arial" w:cs="Arial"/>
          <w:noProof w:val="0"/>
          <w:sz w:val="22"/>
          <w:szCs w:val="22"/>
        </w:rPr>
        <w:t xml:space="preserve">                                                                                                                                         </w:t>
      </w:r>
    </w:p>
    <w:p w:rsidR="004A34FF" w:rsidRPr="00A23F95" w:rsidRDefault="004A34FF" w:rsidP="004A34FF">
      <w:pPr>
        <w:autoSpaceDE w:val="0"/>
        <w:autoSpaceDN w:val="0"/>
        <w:adjustRightInd w:val="0"/>
        <w:spacing w:before="0" w:after="0" w:line="360" w:lineRule="auto"/>
        <w:ind w:firstLine="720"/>
        <w:jc w:val="both"/>
        <w:rPr>
          <w:rFonts w:ascii="Arial" w:hAnsi="Arial" w:cs="Arial"/>
          <w:noProof w:val="0"/>
          <w:sz w:val="22"/>
          <w:szCs w:val="22"/>
        </w:rPr>
      </w:pPr>
      <w:r w:rsidRPr="00A23F95">
        <w:rPr>
          <w:rFonts w:ascii="Arial" w:hAnsi="Arial" w:cs="Arial"/>
          <w:noProof w:val="0"/>
          <w:sz w:val="22"/>
          <w:szCs w:val="22"/>
        </w:rPr>
        <w:t>plánov práce školy a Školského vzdelávacieho programu vedenie školy implementovalo informačné a komunikačné technológie ako integrálnu súčasť vzdelávania a finančnú gramotnosť.</w:t>
      </w:r>
    </w:p>
    <w:p w:rsidR="004A34FF" w:rsidRPr="00A23F95" w:rsidRDefault="004A34FF" w:rsidP="004A34FF">
      <w:pPr>
        <w:pStyle w:val="Zarkazkladnhotextu2"/>
        <w:spacing w:line="360" w:lineRule="auto"/>
        <w:ind w:left="0" w:firstLine="1080"/>
        <w:jc w:val="both"/>
        <w:rPr>
          <w:rFonts w:ascii="Arial" w:hAnsi="Arial" w:cs="Arial"/>
          <w:noProof w:val="0"/>
          <w:sz w:val="22"/>
          <w:szCs w:val="22"/>
        </w:rPr>
      </w:pPr>
      <w:r w:rsidRPr="00A23F95">
        <w:rPr>
          <w:rFonts w:ascii="Arial" w:hAnsi="Arial" w:cs="Arial"/>
          <w:noProof w:val="0"/>
          <w:sz w:val="22"/>
          <w:szCs w:val="22"/>
        </w:rPr>
        <w:t>Na základe Školského zákona bol vypracovaný Školský vzdelávací program. Vedenie školy sa sústredí na dopracovanie  školského vzdelávacieho programu tak, aby sme vytvorili špecifický typ školy, ktorý bude ponúkať pre žiakov atraktívne a kvalitné študijné programy.</w:t>
      </w:r>
    </w:p>
    <w:p w:rsidR="004A34FF" w:rsidRPr="00A23F95" w:rsidRDefault="004A34FF" w:rsidP="004A34FF">
      <w:pPr>
        <w:spacing w:line="240" w:lineRule="auto"/>
        <w:jc w:val="both"/>
        <w:rPr>
          <w:rFonts w:ascii="Arial" w:hAnsi="Arial" w:cs="Arial"/>
          <w:noProof w:val="0"/>
          <w:color w:val="4F81BD"/>
          <w:sz w:val="22"/>
          <w:szCs w:val="22"/>
        </w:rPr>
      </w:pPr>
    </w:p>
    <w:p w:rsidR="004A34FF" w:rsidRPr="00A23F95" w:rsidRDefault="004A34FF" w:rsidP="004A34FF">
      <w:pPr>
        <w:pStyle w:val="fifo1-nadpis"/>
        <w:rPr>
          <w:rFonts w:ascii="Arial" w:hAnsi="Arial" w:cs="Arial"/>
          <w:noProof w:val="0"/>
          <w:color w:val="A6A6A6"/>
          <w:sz w:val="22"/>
        </w:rPr>
      </w:pPr>
      <w:bookmarkStart w:id="3" w:name="_Toc274658113"/>
      <w:bookmarkStart w:id="4" w:name="_Toc268018089"/>
      <w:bookmarkStart w:id="5" w:name="_Toc220988985"/>
      <w:r w:rsidRPr="00A23F95">
        <w:rPr>
          <w:rFonts w:ascii="Arial" w:hAnsi="Arial" w:cs="Arial"/>
          <w:noProof w:val="0"/>
          <w:sz w:val="22"/>
        </w:rPr>
        <w:t>Charakteristika školy</w:t>
      </w:r>
      <w:bookmarkEnd w:id="3"/>
      <w:bookmarkEnd w:id="4"/>
      <w:bookmarkEnd w:id="5"/>
    </w:p>
    <w:p w:rsidR="004A34FF" w:rsidRPr="00A23F95" w:rsidRDefault="004A34FF" w:rsidP="004A34FF">
      <w:pPr>
        <w:spacing w:line="240" w:lineRule="auto"/>
        <w:ind w:left="720"/>
        <w:jc w:val="both"/>
        <w:rPr>
          <w:rFonts w:ascii="Arial" w:hAnsi="Arial" w:cs="Arial"/>
          <w:b/>
          <w:noProof w:val="0"/>
          <w:color w:val="A6A6A6"/>
          <w:sz w:val="22"/>
          <w:szCs w:val="22"/>
        </w:rPr>
      </w:pPr>
    </w:p>
    <w:p w:rsidR="004A34FF" w:rsidRPr="00A23F95" w:rsidRDefault="004A34FF" w:rsidP="004A34FF">
      <w:pPr>
        <w:spacing w:before="0" w:after="0" w:line="240" w:lineRule="auto"/>
        <w:jc w:val="both"/>
        <w:rPr>
          <w:rFonts w:ascii="Arial" w:hAnsi="Arial" w:cs="Arial"/>
          <w:noProof w:val="0"/>
          <w:sz w:val="22"/>
          <w:szCs w:val="22"/>
        </w:rPr>
      </w:pPr>
      <w:r w:rsidRPr="00A23F95">
        <w:rPr>
          <w:rFonts w:ascii="Arial" w:hAnsi="Arial" w:cs="Arial"/>
          <w:b/>
          <w:noProof w:val="0"/>
          <w:sz w:val="22"/>
          <w:szCs w:val="22"/>
        </w:rPr>
        <w:t>Názov školy:</w:t>
      </w:r>
      <w:r w:rsidRPr="00A23F95">
        <w:rPr>
          <w:rFonts w:ascii="Arial" w:hAnsi="Arial" w:cs="Arial"/>
          <w:noProof w:val="0"/>
          <w:sz w:val="22"/>
          <w:szCs w:val="22"/>
        </w:rPr>
        <w:t xml:space="preserve"> </w:t>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t>Súkromné</w:t>
      </w:r>
      <w:r w:rsidR="00B7116D">
        <w:rPr>
          <w:rFonts w:ascii="Arial" w:hAnsi="Arial" w:cs="Arial"/>
          <w:noProof w:val="0"/>
          <w:sz w:val="22"/>
          <w:szCs w:val="22"/>
        </w:rPr>
        <w:t xml:space="preserve"> športové</w:t>
      </w:r>
      <w:r w:rsidRPr="00A23F95">
        <w:rPr>
          <w:rFonts w:ascii="Arial" w:hAnsi="Arial" w:cs="Arial"/>
          <w:noProof w:val="0"/>
          <w:sz w:val="22"/>
          <w:szCs w:val="22"/>
        </w:rPr>
        <w:t xml:space="preserve"> gymnázium </w:t>
      </w:r>
    </w:p>
    <w:p w:rsidR="004A34FF" w:rsidRPr="00A23F95" w:rsidRDefault="004A34FF" w:rsidP="004A34FF">
      <w:pPr>
        <w:spacing w:before="0" w:after="0" w:line="240" w:lineRule="auto"/>
        <w:jc w:val="both"/>
        <w:rPr>
          <w:rFonts w:ascii="Arial" w:hAnsi="Arial" w:cs="Arial"/>
          <w:noProof w:val="0"/>
          <w:sz w:val="22"/>
          <w:szCs w:val="22"/>
        </w:rPr>
      </w:pPr>
      <w:r w:rsidRPr="00A23F95">
        <w:rPr>
          <w:rFonts w:ascii="Arial" w:hAnsi="Arial" w:cs="Arial"/>
          <w:noProof w:val="0"/>
          <w:sz w:val="22"/>
          <w:szCs w:val="22"/>
        </w:rPr>
        <w:t xml:space="preserve">                                                    PinkHarmony</w:t>
      </w:r>
    </w:p>
    <w:p w:rsidR="004A34FF" w:rsidRPr="00A23F95" w:rsidRDefault="004A34FF" w:rsidP="004A34FF">
      <w:pPr>
        <w:tabs>
          <w:tab w:val="left" w:pos="2835"/>
        </w:tabs>
        <w:spacing w:before="0" w:after="0" w:line="240" w:lineRule="auto"/>
        <w:jc w:val="both"/>
        <w:rPr>
          <w:rFonts w:ascii="Arial" w:hAnsi="Arial" w:cs="Arial"/>
          <w:noProof w:val="0"/>
          <w:sz w:val="22"/>
          <w:szCs w:val="22"/>
        </w:rPr>
      </w:pPr>
      <w:r w:rsidRPr="00A23F95">
        <w:rPr>
          <w:rFonts w:ascii="Arial" w:hAnsi="Arial" w:cs="Arial"/>
          <w:b/>
          <w:noProof w:val="0"/>
          <w:sz w:val="22"/>
          <w:szCs w:val="22"/>
        </w:rPr>
        <w:t>Adresa školy</w:t>
      </w:r>
      <w:r w:rsidRPr="00A23F95">
        <w:rPr>
          <w:rFonts w:ascii="Arial" w:hAnsi="Arial" w:cs="Arial"/>
          <w:noProof w:val="0"/>
          <w:sz w:val="22"/>
          <w:szCs w:val="22"/>
        </w:rPr>
        <w:t xml:space="preserve">: </w:t>
      </w:r>
      <w:r w:rsidRPr="00A23F95">
        <w:rPr>
          <w:rFonts w:ascii="Arial" w:hAnsi="Arial" w:cs="Arial"/>
          <w:noProof w:val="0"/>
          <w:sz w:val="22"/>
          <w:szCs w:val="22"/>
        </w:rPr>
        <w:tab/>
      </w:r>
      <w:r w:rsidRPr="00A23F95">
        <w:rPr>
          <w:rFonts w:ascii="Arial" w:hAnsi="Arial" w:cs="Arial"/>
          <w:noProof w:val="0"/>
          <w:sz w:val="22"/>
          <w:szCs w:val="22"/>
        </w:rPr>
        <w:tab/>
        <w:t>Kalinčiakova 87, 960 01 Zvolen</w:t>
      </w:r>
    </w:p>
    <w:p w:rsidR="00CC5846" w:rsidRDefault="004A34FF" w:rsidP="004A34FF">
      <w:pPr>
        <w:spacing w:before="0" w:after="0" w:line="240" w:lineRule="auto"/>
        <w:jc w:val="both"/>
        <w:rPr>
          <w:rFonts w:ascii="Arial" w:hAnsi="Arial" w:cs="Arial"/>
          <w:noProof w:val="0"/>
          <w:sz w:val="22"/>
          <w:szCs w:val="22"/>
        </w:rPr>
      </w:pPr>
      <w:r w:rsidRPr="00A23F95">
        <w:rPr>
          <w:rFonts w:ascii="Arial" w:hAnsi="Arial" w:cs="Arial"/>
          <w:b/>
          <w:noProof w:val="0"/>
          <w:sz w:val="22"/>
          <w:szCs w:val="22"/>
        </w:rPr>
        <w:t>Telefónne spojenie:</w:t>
      </w:r>
      <w:r w:rsidRPr="00A23F95">
        <w:rPr>
          <w:rFonts w:ascii="Arial" w:hAnsi="Arial" w:cs="Arial"/>
          <w:noProof w:val="0"/>
          <w:sz w:val="22"/>
          <w:szCs w:val="22"/>
        </w:rPr>
        <w:t xml:space="preserve"> </w:t>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t>091</w:t>
      </w:r>
      <w:r w:rsidR="00CC5846">
        <w:rPr>
          <w:rFonts w:ascii="Arial" w:hAnsi="Arial" w:cs="Arial"/>
          <w:noProof w:val="0"/>
          <w:sz w:val="22"/>
          <w:szCs w:val="22"/>
        </w:rPr>
        <w:t>7 213 108</w:t>
      </w:r>
      <w:r w:rsidRPr="00A23F95">
        <w:rPr>
          <w:rFonts w:ascii="Arial" w:hAnsi="Arial" w:cs="Arial"/>
          <w:noProof w:val="0"/>
          <w:sz w:val="22"/>
          <w:szCs w:val="22"/>
        </w:rPr>
        <w:t xml:space="preserve"> </w:t>
      </w:r>
    </w:p>
    <w:p w:rsidR="004A34FF" w:rsidRPr="00A23F95" w:rsidRDefault="004A34FF" w:rsidP="004A34FF">
      <w:pPr>
        <w:spacing w:before="0" w:after="0" w:line="240" w:lineRule="auto"/>
        <w:jc w:val="both"/>
        <w:rPr>
          <w:rFonts w:ascii="Arial" w:hAnsi="Arial" w:cs="Arial"/>
          <w:b/>
          <w:noProof w:val="0"/>
          <w:sz w:val="22"/>
          <w:szCs w:val="22"/>
        </w:rPr>
      </w:pPr>
      <w:r w:rsidRPr="00A23F95">
        <w:rPr>
          <w:rFonts w:ascii="Arial" w:hAnsi="Arial" w:cs="Arial"/>
          <w:b/>
          <w:noProof w:val="0"/>
          <w:sz w:val="22"/>
          <w:szCs w:val="22"/>
        </w:rPr>
        <w:t>Identifikačné číslo organizácie:</w:t>
      </w:r>
      <w:r w:rsidRPr="00A23F95">
        <w:rPr>
          <w:rFonts w:ascii="Arial" w:hAnsi="Arial" w:cs="Arial"/>
          <w:noProof w:val="0"/>
          <w:sz w:val="22"/>
          <w:szCs w:val="22"/>
        </w:rPr>
        <w:t xml:space="preserve"> </w:t>
      </w:r>
      <w:r w:rsidRPr="00A23F95">
        <w:rPr>
          <w:rFonts w:ascii="Arial" w:hAnsi="Arial" w:cs="Arial"/>
          <w:noProof w:val="0"/>
          <w:sz w:val="22"/>
          <w:szCs w:val="22"/>
        </w:rPr>
        <w:tab/>
        <w:t>42002907</w:t>
      </w:r>
    </w:p>
    <w:p w:rsidR="004A34FF" w:rsidRPr="00A23F95" w:rsidRDefault="004A34FF" w:rsidP="004A34FF">
      <w:pPr>
        <w:spacing w:before="0" w:after="0" w:line="240" w:lineRule="auto"/>
        <w:jc w:val="both"/>
        <w:rPr>
          <w:rFonts w:ascii="Arial" w:hAnsi="Arial" w:cs="Arial"/>
          <w:noProof w:val="0"/>
          <w:sz w:val="22"/>
          <w:szCs w:val="22"/>
        </w:rPr>
      </w:pPr>
      <w:r w:rsidRPr="00A23F95">
        <w:rPr>
          <w:rFonts w:ascii="Arial" w:hAnsi="Arial" w:cs="Arial"/>
          <w:b/>
          <w:noProof w:val="0"/>
          <w:sz w:val="22"/>
          <w:szCs w:val="22"/>
        </w:rPr>
        <w:t>Internetová adresa</w:t>
      </w:r>
      <w:r w:rsidRPr="00A23F95">
        <w:rPr>
          <w:rFonts w:ascii="Arial" w:hAnsi="Arial" w:cs="Arial"/>
          <w:noProof w:val="0"/>
          <w:sz w:val="22"/>
          <w:szCs w:val="22"/>
        </w:rPr>
        <w:t xml:space="preserve">: </w:t>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r>
      <w:hyperlink r:id="rId15" w:history="1">
        <w:r w:rsidRPr="00A23F95">
          <w:rPr>
            <w:rStyle w:val="Hypertextovprepojenie"/>
            <w:rFonts w:ascii="Arial" w:hAnsi="Arial" w:cs="Arial"/>
            <w:noProof w:val="0"/>
            <w:sz w:val="22"/>
            <w:szCs w:val="22"/>
          </w:rPr>
          <w:t>www.pinkharmony.sk</w:t>
        </w:r>
      </w:hyperlink>
    </w:p>
    <w:p w:rsidR="004A34FF" w:rsidRPr="00A23F95" w:rsidRDefault="004A34FF" w:rsidP="004A34FF">
      <w:pPr>
        <w:tabs>
          <w:tab w:val="left" w:pos="2835"/>
          <w:tab w:val="left" w:pos="2977"/>
        </w:tabs>
        <w:spacing w:before="0" w:after="0" w:line="240" w:lineRule="auto"/>
        <w:jc w:val="both"/>
        <w:rPr>
          <w:rFonts w:ascii="Arial" w:hAnsi="Arial" w:cs="Arial"/>
          <w:noProof w:val="0"/>
          <w:sz w:val="22"/>
          <w:szCs w:val="22"/>
        </w:rPr>
      </w:pPr>
      <w:r w:rsidRPr="00A23F95">
        <w:rPr>
          <w:rFonts w:ascii="Arial" w:hAnsi="Arial" w:cs="Arial"/>
          <w:b/>
          <w:noProof w:val="0"/>
          <w:sz w:val="22"/>
          <w:szCs w:val="22"/>
        </w:rPr>
        <w:t>E-mail:</w:t>
      </w:r>
      <w:r w:rsidRPr="00A23F95">
        <w:rPr>
          <w:rFonts w:ascii="Arial" w:hAnsi="Arial" w:cs="Arial"/>
          <w:noProof w:val="0"/>
          <w:sz w:val="22"/>
          <w:szCs w:val="22"/>
        </w:rPr>
        <w:t xml:space="preserve"> </w:t>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r>
      <w:hyperlink r:id="rId16" w:history="1">
        <w:r w:rsidRPr="00A23F95">
          <w:rPr>
            <w:rStyle w:val="Hypertextovprepojenie"/>
            <w:rFonts w:ascii="Arial" w:hAnsi="Arial" w:cs="Arial"/>
            <w:noProof w:val="0"/>
            <w:sz w:val="22"/>
            <w:szCs w:val="22"/>
          </w:rPr>
          <w:t>info@pinkharmony.sk</w:t>
        </w:r>
      </w:hyperlink>
    </w:p>
    <w:p w:rsidR="004A34FF" w:rsidRPr="00A23F95" w:rsidRDefault="004A34FF" w:rsidP="004A34FF">
      <w:pPr>
        <w:spacing w:before="0" w:after="0" w:line="240" w:lineRule="auto"/>
        <w:jc w:val="both"/>
        <w:rPr>
          <w:rFonts w:ascii="Arial" w:hAnsi="Arial" w:cs="Arial"/>
          <w:noProof w:val="0"/>
          <w:sz w:val="22"/>
          <w:szCs w:val="22"/>
        </w:rPr>
      </w:pPr>
      <w:r w:rsidRPr="00A23F95">
        <w:rPr>
          <w:rFonts w:ascii="Arial" w:hAnsi="Arial" w:cs="Arial"/>
          <w:b/>
          <w:noProof w:val="0"/>
          <w:sz w:val="22"/>
          <w:szCs w:val="22"/>
        </w:rPr>
        <w:t xml:space="preserve">Zriaďovateľ: </w:t>
      </w:r>
      <w:r w:rsidRPr="00A23F95">
        <w:rPr>
          <w:rFonts w:ascii="Arial" w:hAnsi="Arial" w:cs="Arial"/>
          <w:b/>
          <w:noProof w:val="0"/>
          <w:sz w:val="22"/>
          <w:szCs w:val="22"/>
        </w:rPr>
        <w:tab/>
      </w:r>
      <w:r w:rsidRPr="00A23F95">
        <w:rPr>
          <w:rFonts w:ascii="Arial" w:hAnsi="Arial" w:cs="Arial"/>
          <w:b/>
          <w:noProof w:val="0"/>
          <w:sz w:val="22"/>
          <w:szCs w:val="22"/>
        </w:rPr>
        <w:tab/>
      </w:r>
      <w:r w:rsidRPr="00A23F95">
        <w:rPr>
          <w:rFonts w:ascii="Arial" w:hAnsi="Arial" w:cs="Arial"/>
          <w:b/>
          <w:noProof w:val="0"/>
          <w:sz w:val="22"/>
          <w:szCs w:val="22"/>
        </w:rPr>
        <w:tab/>
      </w:r>
      <w:r w:rsidRPr="00A23F95">
        <w:rPr>
          <w:rFonts w:ascii="Arial" w:hAnsi="Arial" w:cs="Arial"/>
          <w:noProof w:val="0"/>
          <w:sz w:val="22"/>
          <w:szCs w:val="22"/>
        </w:rPr>
        <w:t xml:space="preserve">PaedDr. Ingrid  Pinková, ArtD. </w:t>
      </w:r>
    </w:p>
    <w:p w:rsidR="004A34FF" w:rsidRPr="00A23F95" w:rsidRDefault="004A34FF" w:rsidP="004A34FF">
      <w:pPr>
        <w:spacing w:before="0" w:after="0" w:line="240" w:lineRule="auto"/>
        <w:jc w:val="both"/>
        <w:rPr>
          <w:rFonts w:ascii="Arial" w:hAnsi="Arial" w:cs="Arial"/>
          <w:noProof w:val="0"/>
          <w:sz w:val="22"/>
          <w:szCs w:val="22"/>
        </w:rPr>
      </w:pPr>
      <w:r w:rsidRPr="00A23F95">
        <w:rPr>
          <w:rFonts w:ascii="Arial" w:hAnsi="Arial" w:cs="Arial"/>
          <w:b/>
          <w:noProof w:val="0"/>
          <w:sz w:val="22"/>
          <w:szCs w:val="22"/>
        </w:rPr>
        <w:t>Štatutárny orgán:</w:t>
      </w:r>
      <w:r w:rsidRPr="00A23F95">
        <w:rPr>
          <w:rFonts w:ascii="Arial" w:hAnsi="Arial" w:cs="Arial"/>
          <w:noProof w:val="0"/>
          <w:sz w:val="22"/>
          <w:szCs w:val="22"/>
        </w:rPr>
        <w:t xml:space="preserve"> </w:t>
      </w:r>
      <w:r w:rsidRPr="00A23F95">
        <w:rPr>
          <w:rFonts w:ascii="Arial" w:hAnsi="Arial" w:cs="Arial"/>
          <w:noProof w:val="0"/>
          <w:sz w:val="22"/>
          <w:szCs w:val="22"/>
        </w:rPr>
        <w:tab/>
      </w:r>
      <w:r w:rsidRPr="00A23F95">
        <w:rPr>
          <w:rFonts w:ascii="Arial" w:hAnsi="Arial" w:cs="Arial"/>
          <w:noProof w:val="0"/>
          <w:sz w:val="22"/>
          <w:szCs w:val="22"/>
        </w:rPr>
        <w:tab/>
      </w:r>
      <w:r w:rsidRPr="00A23F95">
        <w:rPr>
          <w:rFonts w:ascii="Arial" w:hAnsi="Arial" w:cs="Arial"/>
          <w:noProof w:val="0"/>
          <w:sz w:val="22"/>
          <w:szCs w:val="22"/>
        </w:rPr>
        <w:tab/>
        <w:t>riaditeľ organizácie – Mgr. Ľubomír Majerčík</w:t>
      </w:r>
    </w:p>
    <w:p w:rsidR="004A34FF" w:rsidRPr="00A23F95" w:rsidRDefault="004A34FF" w:rsidP="004A34FF">
      <w:pPr>
        <w:spacing w:before="0" w:after="0" w:line="240" w:lineRule="auto"/>
        <w:jc w:val="both"/>
        <w:rPr>
          <w:rFonts w:ascii="Arial" w:hAnsi="Arial" w:cs="Arial"/>
          <w:noProof w:val="0"/>
          <w:sz w:val="22"/>
          <w:szCs w:val="22"/>
        </w:rPr>
      </w:pPr>
      <w:r w:rsidRPr="00A23F95">
        <w:rPr>
          <w:rFonts w:ascii="Arial" w:hAnsi="Arial" w:cs="Arial"/>
          <w:b/>
          <w:noProof w:val="0"/>
          <w:sz w:val="22"/>
          <w:szCs w:val="22"/>
        </w:rPr>
        <w:t>Zástupca  riaditeľa školy:</w:t>
      </w:r>
      <w:r w:rsidRPr="00A23F95">
        <w:rPr>
          <w:rFonts w:ascii="Arial" w:hAnsi="Arial" w:cs="Arial"/>
          <w:noProof w:val="0"/>
          <w:sz w:val="22"/>
          <w:szCs w:val="22"/>
        </w:rPr>
        <w:tab/>
        <w:t xml:space="preserve">          </w:t>
      </w:r>
    </w:p>
    <w:p w:rsidR="004A34FF" w:rsidRPr="00A23F95" w:rsidRDefault="004A34FF" w:rsidP="004A34FF">
      <w:pPr>
        <w:spacing w:before="0" w:after="0" w:line="240" w:lineRule="auto"/>
        <w:jc w:val="both"/>
        <w:rPr>
          <w:rFonts w:ascii="Arial" w:hAnsi="Arial" w:cs="Arial"/>
          <w:noProof w:val="0"/>
          <w:sz w:val="22"/>
          <w:szCs w:val="22"/>
        </w:rPr>
      </w:pPr>
    </w:p>
    <w:p w:rsidR="004A34FF" w:rsidRPr="00A23F95" w:rsidRDefault="004A34FF" w:rsidP="004A34FF">
      <w:pPr>
        <w:spacing w:before="0" w:after="0" w:line="240" w:lineRule="auto"/>
        <w:jc w:val="both"/>
        <w:rPr>
          <w:rFonts w:ascii="Arial" w:hAnsi="Arial" w:cs="Arial"/>
          <w:noProof w:val="0"/>
          <w:sz w:val="22"/>
          <w:szCs w:val="22"/>
        </w:rPr>
      </w:pPr>
    </w:p>
    <w:p w:rsidR="00B7116D" w:rsidRPr="00B7116D" w:rsidRDefault="004A34FF" w:rsidP="00B7116D">
      <w:pPr>
        <w:pStyle w:val="Odsekzoznamu"/>
        <w:ind w:left="0"/>
        <w:jc w:val="both"/>
        <w:rPr>
          <w:rFonts w:ascii="Times New Roman" w:hAnsi="Times New Roman"/>
          <w:sz w:val="24"/>
          <w:szCs w:val="24"/>
        </w:rPr>
      </w:pPr>
      <w:r w:rsidRPr="00A23F95">
        <w:rPr>
          <w:rFonts w:ascii="Arial" w:hAnsi="Arial" w:cs="Arial"/>
          <w:b/>
          <w:noProof w:val="0"/>
          <w:sz w:val="22"/>
          <w:szCs w:val="22"/>
        </w:rPr>
        <w:t xml:space="preserve">akreditovaná: </w:t>
      </w:r>
      <w:r w:rsidRPr="00A23F95">
        <w:rPr>
          <w:rFonts w:ascii="Arial" w:hAnsi="Arial" w:cs="Arial"/>
          <w:noProof w:val="0"/>
          <w:sz w:val="22"/>
          <w:szCs w:val="22"/>
        </w:rPr>
        <w:t xml:space="preserve">podľa § 14 ods. 6 písm. b) a v súlade s §16 zákona NR SR č. 596/2003 Z. z. o štátnej správe v školstve a školskej samospráve a o zmene a doplnení niektorých zákonov v znení neskorších predpisov a na základe rozhodnutia Ministerstva školstva SR o zaradení do siete škôl a školských zariadení č. CD-2005–16551/19689-1:096 zo dňa 24. 10. 2005 s termínom začatia činnosti od </w:t>
      </w:r>
      <w:r w:rsidRPr="00A23F95">
        <w:rPr>
          <w:rFonts w:ascii="Arial" w:hAnsi="Arial" w:cs="Arial"/>
          <w:b/>
          <w:noProof w:val="0"/>
          <w:sz w:val="22"/>
          <w:szCs w:val="22"/>
        </w:rPr>
        <w:t>1. septembra 2006 na dobu neurčitú.</w:t>
      </w:r>
      <w:r w:rsidR="00B7116D">
        <w:rPr>
          <w:rFonts w:ascii="Arial" w:hAnsi="Arial" w:cs="Arial"/>
          <w:b/>
          <w:noProof w:val="0"/>
          <w:sz w:val="22"/>
          <w:szCs w:val="22"/>
        </w:rPr>
        <w:t xml:space="preserve"> </w:t>
      </w:r>
      <w:r w:rsidR="00B7116D" w:rsidRPr="00B7116D">
        <w:rPr>
          <w:rFonts w:ascii="Times New Roman" w:hAnsi="Times New Roman"/>
          <w:sz w:val="24"/>
          <w:szCs w:val="24"/>
        </w:rPr>
        <w:t>Rozhodnutím MŠ VVaŠ SR číslo 2016-8212/644:1- 100B v zmene názvu na Súkromné športové gymnázium vo Zvolene</w:t>
      </w:r>
    </w:p>
    <w:p w:rsidR="004A34FF" w:rsidRPr="00A23F95" w:rsidRDefault="004A34FF" w:rsidP="004A34FF">
      <w:pPr>
        <w:spacing w:before="0" w:after="0" w:line="360" w:lineRule="auto"/>
        <w:jc w:val="both"/>
        <w:rPr>
          <w:rFonts w:ascii="Arial" w:hAnsi="Arial" w:cs="Arial"/>
          <w:b/>
          <w:noProof w:val="0"/>
          <w:sz w:val="22"/>
          <w:szCs w:val="22"/>
        </w:rPr>
      </w:pPr>
    </w:p>
    <w:p w:rsidR="004A34FF" w:rsidRPr="00A23F95" w:rsidRDefault="004A34FF" w:rsidP="004A34FF">
      <w:pPr>
        <w:spacing w:before="0" w:after="0" w:line="240" w:lineRule="auto"/>
        <w:jc w:val="both"/>
        <w:rPr>
          <w:rFonts w:ascii="Arial" w:hAnsi="Arial" w:cs="Arial"/>
          <w:noProof w:val="0"/>
          <w:sz w:val="22"/>
          <w:szCs w:val="22"/>
        </w:rPr>
      </w:pPr>
    </w:p>
    <w:p w:rsidR="004A34FF" w:rsidRPr="00A23F95" w:rsidRDefault="0047622C" w:rsidP="004A34FF">
      <w:pPr>
        <w:spacing w:before="0" w:after="0" w:line="360" w:lineRule="auto"/>
        <w:jc w:val="both"/>
        <w:rPr>
          <w:rFonts w:ascii="Arial" w:hAnsi="Arial" w:cs="Arial"/>
          <w:noProof w:val="0"/>
          <w:sz w:val="22"/>
          <w:szCs w:val="22"/>
        </w:rPr>
      </w:pPr>
      <w:r>
        <w:rPr>
          <w:rFonts w:ascii="Arial" w:hAnsi="Arial" w:cs="Arial"/>
          <w:b/>
          <w:noProof w:val="0"/>
          <w:sz w:val="22"/>
          <w:szCs w:val="22"/>
        </w:rPr>
        <w:t>Poslanie školy</w:t>
      </w:r>
      <w:r w:rsidR="004A34FF" w:rsidRPr="00A23F95">
        <w:rPr>
          <w:rFonts w:ascii="Arial" w:hAnsi="Arial" w:cs="Arial"/>
          <w:b/>
          <w:noProof w:val="0"/>
          <w:sz w:val="22"/>
          <w:szCs w:val="22"/>
        </w:rPr>
        <w:t>:</w:t>
      </w:r>
      <w:r w:rsidR="004A34FF" w:rsidRPr="00A23F95">
        <w:rPr>
          <w:rFonts w:ascii="Arial" w:hAnsi="Arial" w:cs="Arial"/>
          <w:noProof w:val="0"/>
          <w:sz w:val="22"/>
          <w:szCs w:val="22"/>
        </w:rPr>
        <w:t xml:space="preserve"> Súkromné </w:t>
      </w:r>
      <w:r w:rsidR="00B7116D">
        <w:rPr>
          <w:rFonts w:ascii="Arial" w:hAnsi="Arial" w:cs="Arial"/>
          <w:noProof w:val="0"/>
          <w:sz w:val="22"/>
          <w:szCs w:val="22"/>
        </w:rPr>
        <w:t xml:space="preserve"> športového </w:t>
      </w:r>
      <w:r w:rsidR="004A34FF" w:rsidRPr="00A23F95">
        <w:rPr>
          <w:rFonts w:ascii="Arial" w:hAnsi="Arial" w:cs="Arial"/>
          <w:noProof w:val="0"/>
          <w:sz w:val="22"/>
          <w:szCs w:val="22"/>
        </w:rPr>
        <w:t xml:space="preserve">gymnázium PinkHarmony má špeciálne zameranie na športovú výchovu; poskytuje možnosť odborného rozvíjania športových schopností a daností žiakov popri gymnaziálnom vzdelávaní. </w:t>
      </w:r>
    </w:p>
    <w:p w:rsidR="004A34FF" w:rsidRPr="00A23F95" w:rsidRDefault="004A34FF" w:rsidP="004A34FF">
      <w:pPr>
        <w:autoSpaceDE w:val="0"/>
        <w:autoSpaceDN w:val="0"/>
        <w:adjustRightInd w:val="0"/>
        <w:spacing w:before="0" w:after="0" w:line="360" w:lineRule="auto"/>
        <w:jc w:val="both"/>
        <w:rPr>
          <w:rFonts w:ascii="Arial" w:hAnsi="Arial" w:cs="Arial"/>
          <w:noProof w:val="0"/>
          <w:sz w:val="22"/>
          <w:szCs w:val="22"/>
        </w:rPr>
      </w:pPr>
      <w:r w:rsidRPr="00A23F95">
        <w:rPr>
          <w:rFonts w:ascii="Arial" w:hAnsi="Arial" w:cs="Arial"/>
          <w:noProof w:val="0"/>
          <w:sz w:val="22"/>
          <w:szCs w:val="22"/>
          <w:lang w:eastAsia="sk-SK"/>
        </w:rPr>
        <w:t xml:space="preserve">Talent študentov sa rozvíja pod odborným vedením profesionálnych pedagógov a trénerov. </w:t>
      </w:r>
    </w:p>
    <w:p w:rsidR="004A34FF" w:rsidRDefault="004A34FF" w:rsidP="004A34FF">
      <w:pPr>
        <w:autoSpaceDE w:val="0"/>
        <w:autoSpaceDN w:val="0"/>
        <w:adjustRightInd w:val="0"/>
        <w:spacing w:before="0" w:after="0" w:line="360" w:lineRule="auto"/>
        <w:rPr>
          <w:rFonts w:ascii="Arial" w:hAnsi="Arial" w:cs="Arial"/>
          <w:noProof w:val="0"/>
          <w:sz w:val="22"/>
          <w:szCs w:val="22"/>
        </w:rPr>
      </w:pPr>
      <w:r w:rsidRPr="00A23F95">
        <w:rPr>
          <w:rFonts w:ascii="Arial" w:hAnsi="Arial" w:cs="Arial"/>
          <w:noProof w:val="0"/>
          <w:sz w:val="22"/>
          <w:szCs w:val="22"/>
        </w:rPr>
        <w:t>Gymnázium sa z</w:t>
      </w:r>
      <w:r w:rsidRPr="00A23F95">
        <w:rPr>
          <w:rFonts w:ascii="Arial" w:hAnsi="Arial" w:cs="Arial"/>
          <w:noProof w:val="0"/>
          <w:sz w:val="22"/>
          <w:szCs w:val="22"/>
          <w:lang w:eastAsia="sk-SK"/>
        </w:rPr>
        <w:t xml:space="preserve">ameriava na zmysluplné vyplnenie voľného času mladých ľudí, vyučovanie  prebieha v netradičnom časovom rozpätí, v kreatívnej a príjemnej atmosfére. Gymnázium vychováva a vzdeláva </w:t>
      </w:r>
      <w:r w:rsidRPr="00A23F95">
        <w:rPr>
          <w:rFonts w:ascii="Arial" w:hAnsi="Arial" w:cs="Arial"/>
          <w:noProof w:val="0"/>
          <w:sz w:val="22"/>
          <w:szCs w:val="22"/>
        </w:rPr>
        <w:t xml:space="preserve">mladého človeka v zmysle vedeckého poznania a v súlade so zásadami vlastenectva, humanity a demokracie, formuje jeho intelektuálny a mravný rozvoj, pripravuje na tvorivú prácu a poskytuje estetickú, umeleckú, náboženskú výchovu a športovú prípravu. Schopnosti každého jedinca sa rozvíjajú s ohľadom na jeho intelektuálne, povahové, vôľové a fyzické vlastnosti. </w:t>
      </w:r>
    </w:p>
    <w:p w:rsidR="0047622C" w:rsidRPr="00A23F95" w:rsidRDefault="0047622C" w:rsidP="004A34FF">
      <w:pPr>
        <w:autoSpaceDE w:val="0"/>
        <w:autoSpaceDN w:val="0"/>
        <w:adjustRightInd w:val="0"/>
        <w:spacing w:before="0" w:after="0" w:line="360" w:lineRule="auto"/>
        <w:rPr>
          <w:rFonts w:ascii="Arial" w:hAnsi="Arial" w:cs="Arial"/>
          <w:noProof w:val="0"/>
          <w:sz w:val="22"/>
          <w:szCs w:val="22"/>
        </w:rPr>
      </w:pPr>
      <w:r>
        <w:rPr>
          <w:rFonts w:ascii="Arial" w:hAnsi="Arial" w:cs="Arial"/>
          <w:noProof w:val="0"/>
          <w:sz w:val="22"/>
          <w:szCs w:val="22"/>
        </w:rPr>
        <w:t>Dôraz kladieme na aktívne učenie sa , vedieme žiaka k poznávaniu sveta rozumom, ale i srdcom. Každému dávame šancu byť úspešným.</w:t>
      </w:r>
    </w:p>
    <w:p w:rsidR="004A34FF" w:rsidRPr="00A23F95" w:rsidRDefault="004A34FF" w:rsidP="004A34FF">
      <w:pPr>
        <w:spacing w:before="0" w:after="0" w:line="240" w:lineRule="auto"/>
        <w:rPr>
          <w:rFonts w:ascii="Arial" w:hAnsi="Arial" w:cs="Arial"/>
          <w:noProof w:val="0"/>
          <w:color w:val="FF0000"/>
          <w:sz w:val="22"/>
          <w:szCs w:val="22"/>
        </w:rPr>
      </w:pPr>
    </w:p>
    <w:p w:rsidR="004A34FF" w:rsidRPr="00A23F95" w:rsidRDefault="004A34FF" w:rsidP="004A34FF">
      <w:pPr>
        <w:spacing w:before="0" w:after="0" w:line="360" w:lineRule="auto"/>
        <w:jc w:val="both"/>
        <w:rPr>
          <w:rFonts w:ascii="Arial" w:hAnsi="Arial" w:cs="Arial"/>
          <w:bCs/>
          <w:noProof w:val="0"/>
          <w:sz w:val="22"/>
          <w:szCs w:val="22"/>
        </w:rPr>
      </w:pPr>
      <w:r w:rsidRPr="00A23F95">
        <w:rPr>
          <w:rFonts w:ascii="Arial" w:hAnsi="Arial" w:cs="Arial"/>
          <w:b/>
          <w:bCs/>
          <w:noProof w:val="0"/>
          <w:sz w:val="22"/>
          <w:szCs w:val="22"/>
        </w:rPr>
        <w:t xml:space="preserve">Odmeňovanie pracovníkov: </w:t>
      </w:r>
      <w:r w:rsidRPr="00A23F95">
        <w:rPr>
          <w:rFonts w:ascii="Arial" w:hAnsi="Arial" w:cs="Arial"/>
          <w:bCs/>
          <w:noProof w:val="0"/>
          <w:sz w:val="22"/>
          <w:szCs w:val="22"/>
        </w:rPr>
        <w:t>prebieha v súlade s § 7 ods. 9 a 10 zákona č. 553/2003 Z. z. o odmeňovaní niektorých zamestnancov pri výkone práce vo verejnom záujme a o zmene a doplnení niektorých zákonov v znení neskorších predpisov, nariadenia vlády SR č. 238/2007 Z. z.</w:t>
      </w:r>
    </w:p>
    <w:p w:rsidR="004A34FF" w:rsidRPr="00A23F95" w:rsidRDefault="004A34FF" w:rsidP="004A34FF">
      <w:pPr>
        <w:spacing w:before="0" w:after="0" w:line="240" w:lineRule="auto"/>
        <w:jc w:val="both"/>
        <w:rPr>
          <w:rFonts w:ascii="Arial" w:hAnsi="Arial" w:cs="Arial"/>
          <w:bCs/>
          <w:noProof w:val="0"/>
          <w:sz w:val="22"/>
          <w:szCs w:val="22"/>
        </w:rPr>
      </w:pPr>
    </w:p>
    <w:p w:rsidR="004A34FF" w:rsidRPr="00A23F95" w:rsidRDefault="004A34FF" w:rsidP="004A34FF">
      <w:pPr>
        <w:spacing w:before="0" w:after="0" w:line="240" w:lineRule="auto"/>
        <w:jc w:val="both"/>
        <w:rPr>
          <w:rFonts w:ascii="Arial" w:hAnsi="Arial" w:cs="Arial"/>
          <w:bCs/>
          <w:noProof w:val="0"/>
          <w:sz w:val="22"/>
          <w:szCs w:val="22"/>
        </w:rPr>
      </w:pPr>
    </w:p>
    <w:p w:rsidR="004A34FF" w:rsidRPr="00A23F95" w:rsidRDefault="004A34FF" w:rsidP="004A34FF">
      <w:pPr>
        <w:pStyle w:val="Nadpis1"/>
        <w:spacing w:line="240" w:lineRule="auto"/>
        <w:jc w:val="both"/>
        <w:rPr>
          <w:rFonts w:ascii="Arial" w:hAnsi="Arial" w:cs="Arial"/>
          <w:noProof w:val="0"/>
        </w:rPr>
      </w:pPr>
      <w:bookmarkStart w:id="6" w:name="_Toc274658114"/>
      <w:bookmarkStart w:id="7" w:name="_Toc268018090"/>
      <w:r w:rsidRPr="00A23F95">
        <w:rPr>
          <w:rFonts w:ascii="Arial" w:hAnsi="Arial" w:cs="Arial"/>
          <w:noProof w:val="0"/>
        </w:rPr>
        <w:t>VŠEOBECNÉ PRÁVNE PREDPISY</w:t>
      </w:r>
      <w:bookmarkEnd w:id="6"/>
      <w:bookmarkEnd w:id="7"/>
    </w:p>
    <w:p w:rsidR="004A34FF" w:rsidRPr="00A23F95" w:rsidRDefault="004A34FF" w:rsidP="004A34FF">
      <w:pPr>
        <w:numPr>
          <w:ilvl w:val="0"/>
          <w:numId w:val="1"/>
        </w:numPr>
        <w:tabs>
          <w:tab w:val="num" w:pos="10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Zákon č. 596/ 2003</w:t>
      </w:r>
      <w:r w:rsidRPr="00A23F95">
        <w:rPr>
          <w:rFonts w:ascii="Arial" w:hAnsi="Arial" w:cs="Arial"/>
          <w:noProof w:val="0"/>
          <w:sz w:val="22"/>
          <w:szCs w:val="22"/>
        </w:rPr>
        <w:t xml:space="preserve"> </w:t>
      </w:r>
      <w:r w:rsidRPr="00A23F95">
        <w:rPr>
          <w:rFonts w:ascii="Arial" w:hAnsi="Arial" w:cs="Arial"/>
          <w:b/>
          <w:noProof w:val="0"/>
          <w:sz w:val="22"/>
          <w:szCs w:val="22"/>
        </w:rPr>
        <w:t xml:space="preserve">Z. z. </w:t>
      </w:r>
      <w:r w:rsidRPr="00A23F95">
        <w:rPr>
          <w:rFonts w:ascii="Arial" w:hAnsi="Arial" w:cs="Arial"/>
          <w:noProof w:val="0"/>
          <w:sz w:val="22"/>
          <w:szCs w:val="22"/>
        </w:rPr>
        <w:t xml:space="preserve">o štátnej správe v školstve a školskej samospráve a o zmene a doplnení niektorých zákonov v znení neskorších predpisov </w:t>
      </w:r>
    </w:p>
    <w:p w:rsidR="004A34FF" w:rsidRPr="00A23F95" w:rsidRDefault="004A34FF" w:rsidP="004A34FF">
      <w:pPr>
        <w:numPr>
          <w:ilvl w:val="0"/>
          <w:numId w:val="1"/>
        </w:numPr>
        <w:tabs>
          <w:tab w:val="num" w:pos="10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Zákon č.</w:t>
      </w:r>
      <w:r w:rsidRPr="00A23F95">
        <w:rPr>
          <w:rFonts w:ascii="Arial" w:hAnsi="Arial" w:cs="Arial"/>
          <w:noProof w:val="0"/>
          <w:sz w:val="22"/>
          <w:szCs w:val="22"/>
        </w:rPr>
        <w:t xml:space="preserve"> </w:t>
      </w:r>
      <w:r w:rsidRPr="00A23F95">
        <w:rPr>
          <w:rFonts w:ascii="Arial" w:hAnsi="Arial" w:cs="Arial"/>
          <w:b/>
          <w:noProof w:val="0"/>
          <w:sz w:val="22"/>
          <w:szCs w:val="22"/>
        </w:rPr>
        <w:t>597/ 2003 Z. z.</w:t>
      </w:r>
      <w:r w:rsidRPr="00A23F95">
        <w:rPr>
          <w:rFonts w:ascii="Arial" w:hAnsi="Arial" w:cs="Arial"/>
          <w:noProof w:val="0"/>
          <w:sz w:val="22"/>
          <w:szCs w:val="22"/>
        </w:rPr>
        <w:t xml:space="preserve"> o financovaní základných škôl, stredných škôl a školských zariadení v znení neskorších predpisov</w:t>
      </w:r>
    </w:p>
    <w:p w:rsidR="004A34FF" w:rsidRPr="00A23F95" w:rsidRDefault="004A34FF" w:rsidP="004A34FF">
      <w:pPr>
        <w:numPr>
          <w:ilvl w:val="0"/>
          <w:numId w:val="1"/>
        </w:numPr>
        <w:tabs>
          <w:tab w:val="num" w:pos="10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Zákon č.</w:t>
      </w:r>
      <w:r w:rsidRPr="00A23F95">
        <w:rPr>
          <w:rFonts w:ascii="Arial" w:hAnsi="Arial" w:cs="Arial"/>
          <w:noProof w:val="0"/>
          <w:sz w:val="22"/>
          <w:szCs w:val="22"/>
        </w:rPr>
        <w:t xml:space="preserve"> </w:t>
      </w:r>
      <w:r w:rsidRPr="00A23F95">
        <w:rPr>
          <w:rFonts w:ascii="Arial" w:hAnsi="Arial" w:cs="Arial"/>
          <w:b/>
          <w:noProof w:val="0"/>
          <w:sz w:val="22"/>
          <w:szCs w:val="22"/>
        </w:rPr>
        <w:t xml:space="preserve">345/2012 Z. z. </w:t>
      </w:r>
      <w:r w:rsidRPr="00A23F95">
        <w:rPr>
          <w:rFonts w:ascii="Arial" w:hAnsi="Arial" w:cs="Arial"/>
          <w:noProof w:val="0"/>
          <w:sz w:val="22"/>
          <w:szCs w:val="22"/>
        </w:rPr>
        <w:t>o niektorých opatreniach v miestnej štátnej správe a o zmene a doplnení niektorých zákonov, ktorými sa mení a dopĺňa financovanie základných, stredných škôl a školských zariadení v znení neskorších predpisov a o zmene a doplnení niektorých zákonov</w:t>
      </w:r>
    </w:p>
    <w:p w:rsidR="004A34FF" w:rsidRPr="00A23F95" w:rsidRDefault="004A34FF" w:rsidP="004A34FF">
      <w:pPr>
        <w:numPr>
          <w:ilvl w:val="0"/>
          <w:numId w:val="1"/>
        </w:numPr>
        <w:tabs>
          <w:tab w:val="num" w:pos="10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Zákon č. 325/2012 Z. z., </w:t>
      </w:r>
      <w:r w:rsidRPr="00A23F95">
        <w:rPr>
          <w:rFonts w:ascii="Arial" w:hAnsi="Arial" w:cs="Arial"/>
          <w:noProof w:val="0"/>
          <w:sz w:val="22"/>
          <w:szCs w:val="22"/>
        </w:rPr>
        <w:t>ktorým sa mení a dopĺňa zákon č. 597/2003 Z. z. o financovaní základných, stredných škôl a školských zariadení v znení neskorších predpisov a o zmene a doplnení niektorých zákonov</w:t>
      </w:r>
    </w:p>
    <w:p w:rsidR="004A34FF" w:rsidRPr="00A23F95" w:rsidRDefault="004A34FF" w:rsidP="004A34FF">
      <w:pPr>
        <w:numPr>
          <w:ilvl w:val="0"/>
          <w:numId w:val="1"/>
        </w:numPr>
        <w:tabs>
          <w:tab w:val="num" w:pos="10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Zákon č. 36/2012 Z. Z, </w:t>
      </w:r>
      <w:r w:rsidRPr="00A23F95">
        <w:rPr>
          <w:rFonts w:ascii="Arial" w:hAnsi="Arial" w:cs="Arial"/>
          <w:noProof w:val="0"/>
          <w:sz w:val="22"/>
          <w:szCs w:val="22"/>
        </w:rPr>
        <w:t>ktorým sa mení a dopĺňa zákon č. 311/2001 Z. z. Zákonník práce v znení neskorších predpisov a ktorým sa menia a dopĺňajú niektoré zákony</w:t>
      </w:r>
    </w:p>
    <w:p w:rsidR="004A34FF" w:rsidRPr="00A23F95" w:rsidRDefault="004A34FF" w:rsidP="004A34FF">
      <w:pPr>
        <w:numPr>
          <w:ilvl w:val="0"/>
          <w:numId w:val="1"/>
        </w:numPr>
        <w:tabs>
          <w:tab w:val="num" w:pos="10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Zákon č. 38/2011 Z. z.,</w:t>
      </w:r>
      <w:r w:rsidRPr="00A23F95">
        <w:rPr>
          <w:rFonts w:ascii="Arial" w:hAnsi="Arial" w:cs="Arial"/>
          <w:noProof w:val="0"/>
          <w:sz w:val="22"/>
          <w:szCs w:val="22"/>
        </w:rPr>
        <w:t xml:space="preserve"> ktorým sa mení a dopĺňa zákon č. 597/2003 Z. z. o financovaní základných škôl, stredných škôl a školských zariadení v znení neskorších predpisov a o zmene a doplnení niektorých zákonov</w:t>
      </w:r>
    </w:p>
    <w:p w:rsidR="004A34FF" w:rsidRPr="00A23F95" w:rsidRDefault="004A34FF" w:rsidP="004A34FF">
      <w:pPr>
        <w:numPr>
          <w:ilvl w:val="0"/>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Zákon č. 245/2008</w:t>
      </w:r>
      <w:r w:rsidRPr="00A23F95">
        <w:rPr>
          <w:rFonts w:ascii="Arial" w:hAnsi="Arial" w:cs="Arial"/>
          <w:noProof w:val="0"/>
          <w:sz w:val="22"/>
          <w:szCs w:val="22"/>
        </w:rPr>
        <w:t xml:space="preserve"> </w:t>
      </w:r>
      <w:r w:rsidRPr="00A23F95">
        <w:rPr>
          <w:rFonts w:ascii="Arial" w:hAnsi="Arial" w:cs="Arial"/>
          <w:b/>
          <w:noProof w:val="0"/>
          <w:sz w:val="22"/>
          <w:szCs w:val="22"/>
        </w:rPr>
        <w:t>Z. z</w:t>
      </w:r>
      <w:r w:rsidRPr="00A23F95">
        <w:rPr>
          <w:rFonts w:ascii="Arial" w:hAnsi="Arial" w:cs="Arial"/>
          <w:noProof w:val="0"/>
          <w:sz w:val="22"/>
          <w:szCs w:val="22"/>
        </w:rPr>
        <w:t>. o výchove a vzdelávaní (školský zákon) o zmene a doplnení niektorých zákonov v znení neskorších predpisov</w:t>
      </w:r>
    </w:p>
    <w:p w:rsidR="004A34FF" w:rsidRPr="00A23F95" w:rsidRDefault="004A34FF" w:rsidP="004A34FF">
      <w:pPr>
        <w:numPr>
          <w:ilvl w:val="0"/>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Zákon č. 37/2011 Z. z.,</w:t>
      </w:r>
      <w:r w:rsidRPr="00A23F95">
        <w:rPr>
          <w:rFonts w:ascii="Arial" w:hAnsi="Arial" w:cs="Arial"/>
          <w:noProof w:val="0"/>
          <w:sz w:val="22"/>
          <w:szCs w:val="22"/>
        </w:rPr>
        <w:t xml:space="preserve"> ktorým sa mení a dopĺňa zákon č. 245/2008 Z. z. o výchove a vzdelávaní (školský zákon) a o zmene a doplnení niektorých zákonov v znení neskorších predpisov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Zákon </w:t>
      </w:r>
      <w:r w:rsidRPr="00A23F95">
        <w:rPr>
          <w:rFonts w:ascii="Arial" w:hAnsi="Arial" w:cs="Arial"/>
          <w:noProof w:val="0"/>
          <w:sz w:val="22"/>
          <w:szCs w:val="22"/>
        </w:rPr>
        <w:t xml:space="preserve"> </w:t>
      </w:r>
      <w:r w:rsidRPr="00A23F95">
        <w:rPr>
          <w:rFonts w:ascii="Arial" w:hAnsi="Arial" w:cs="Arial"/>
          <w:b/>
          <w:noProof w:val="0"/>
          <w:sz w:val="22"/>
          <w:szCs w:val="22"/>
        </w:rPr>
        <w:t>č. 300/2008 Z. z.</w:t>
      </w:r>
      <w:r w:rsidRPr="00A23F95">
        <w:rPr>
          <w:rFonts w:ascii="Arial" w:hAnsi="Arial" w:cs="Arial"/>
          <w:noProof w:val="0"/>
          <w:sz w:val="22"/>
          <w:szCs w:val="22"/>
        </w:rPr>
        <w:t xml:space="preserve"> o organizácii a podpore športu a o zmene a doplnení niektorých </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noProof w:val="0"/>
          <w:sz w:val="22"/>
          <w:szCs w:val="22"/>
        </w:rPr>
        <w:t>zákonov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Zákon č. 528/2010 Z. z</w:t>
      </w:r>
      <w:r w:rsidRPr="00A23F95">
        <w:rPr>
          <w:rFonts w:ascii="Arial" w:hAnsi="Arial" w:cs="Arial"/>
          <w:noProof w:val="0"/>
          <w:sz w:val="22"/>
          <w:szCs w:val="22"/>
        </w:rPr>
        <w:t>., ktorým sa mení a dopĺňa zákon č. 300/2008 Z. z. o organizácii a podpore športu a o zmene a doplnení niektorých zákonov v znení zákona č. 462/2008 Z. z.</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noProof w:val="0"/>
          <w:sz w:val="22"/>
          <w:szCs w:val="22"/>
        </w:rPr>
        <w:t xml:space="preserve">Úplné znenie </w:t>
      </w:r>
      <w:r w:rsidRPr="00A23F95">
        <w:rPr>
          <w:rFonts w:ascii="Arial" w:hAnsi="Arial" w:cs="Arial"/>
          <w:b/>
          <w:noProof w:val="0"/>
          <w:sz w:val="22"/>
          <w:szCs w:val="22"/>
        </w:rPr>
        <w:t>zákona</w:t>
      </w:r>
      <w:r w:rsidRPr="00A23F95">
        <w:rPr>
          <w:rFonts w:ascii="Arial" w:hAnsi="Arial" w:cs="Arial"/>
          <w:noProof w:val="0"/>
          <w:sz w:val="22"/>
          <w:szCs w:val="22"/>
        </w:rPr>
        <w:t xml:space="preserve"> </w:t>
      </w:r>
      <w:r w:rsidRPr="00A23F95">
        <w:rPr>
          <w:rFonts w:ascii="Arial" w:hAnsi="Arial" w:cs="Arial"/>
          <w:b/>
          <w:noProof w:val="0"/>
          <w:sz w:val="22"/>
          <w:szCs w:val="22"/>
        </w:rPr>
        <w:t>č. 28/2009</w:t>
      </w:r>
      <w:r w:rsidRPr="00A23F95">
        <w:rPr>
          <w:rFonts w:ascii="Arial" w:hAnsi="Arial" w:cs="Arial"/>
          <w:noProof w:val="0"/>
          <w:sz w:val="22"/>
          <w:szCs w:val="22"/>
        </w:rPr>
        <w:t xml:space="preserve"> </w:t>
      </w:r>
      <w:r w:rsidRPr="00A23F95">
        <w:rPr>
          <w:rFonts w:ascii="Arial" w:hAnsi="Arial" w:cs="Arial"/>
          <w:b/>
          <w:noProof w:val="0"/>
          <w:sz w:val="22"/>
          <w:szCs w:val="22"/>
        </w:rPr>
        <w:t>Z. z.</w:t>
      </w:r>
      <w:r w:rsidRPr="00A23F95">
        <w:rPr>
          <w:rFonts w:ascii="Arial" w:hAnsi="Arial" w:cs="Arial"/>
          <w:noProof w:val="0"/>
          <w:sz w:val="22"/>
          <w:szCs w:val="22"/>
        </w:rPr>
        <w:t xml:space="preserve"> o telesnej kultúre</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Zákon č. 390/2011, ktorým sa mení a dopĺňa zákon č. 317/2009 Z. z.</w:t>
      </w:r>
      <w:r w:rsidRPr="00A23F95">
        <w:rPr>
          <w:rFonts w:ascii="Arial" w:hAnsi="Arial" w:cs="Arial"/>
          <w:noProof w:val="0"/>
          <w:sz w:val="22"/>
          <w:szCs w:val="22"/>
        </w:rPr>
        <w:t xml:space="preserve"> o pedagogických zamestnancoch a odborných zamestnancoch a o zmene a doplnení niektorých zákonov a ktorým sa menia dopĺňajú niektoré zákony</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Zákon č. 553/2003 Z. z. </w:t>
      </w:r>
      <w:r w:rsidRPr="00A23F95">
        <w:rPr>
          <w:rFonts w:ascii="Arial" w:hAnsi="Arial" w:cs="Arial"/>
          <w:noProof w:val="0"/>
          <w:sz w:val="22"/>
          <w:szCs w:val="22"/>
        </w:rPr>
        <w:t xml:space="preserve"> o odmeňovaní niektorých zamestnancov pri výkone práce vo verejnom záujme a o zmene a doplnení niektorých zákonov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Zákon č. 61/2015 Z. z. </w:t>
      </w:r>
      <w:r w:rsidRPr="00A23F95">
        <w:rPr>
          <w:rFonts w:ascii="Arial" w:hAnsi="Arial" w:cs="Arial"/>
          <w:noProof w:val="0"/>
          <w:sz w:val="22"/>
          <w:szCs w:val="22"/>
        </w:rPr>
        <w:t>o odbornom vzdelávaní a príprave a o zmene a doplnení niektorých zákonov</w:t>
      </w:r>
    </w:p>
    <w:p w:rsidR="004A34FF" w:rsidRDefault="004A34FF" w:rsidP="004A34FF">
      <w:pPr>
        <w:numPr>
          <w:ilvl w:val="0"/>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Zákon č. 188/2015 Z. z ktorým sa mení a dopĺňa zákon 245/2008 Z. z. </w:t>
      </w:r>
      <w:r w:rsidRPr="00A23F95">
        <w:rPr>
          <w:rFonts w:ascii="Arial" w:hAnsi="Arial" w:cs="Arial"/>
          <w:noProof w:val="0"/>
          <w:sz w:val="22"/>
          <w:szCs w:val="22"/>
        </w:rPr>
        <w:t>o výchove a vzdelávaní (školský zákon) o zmene a doplnení niektorých zákonov v znení neskorších predpisov</w:t>
      </w:r>
    </w:p>
    <w:p w:rsidR="00A174D7" w:rsidRPr="00A23F95" w:rsidRDefault="00A174D7" w:rsidP="004A34FF">
      <w:pPr>
        <w:numPr>
          <w:ilvl w:val="0"/>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Zákon č.</w:t>
      </w:r>
      <w:r>
        <w:rPr>
          <w:rFonts w:ascii="Arial" w:hAnsi="Arial" w:cs="Arial"/>
          <w:b/>
          <w:noProof w:val="0"/>
          <w:sz w:val="22"/>
          <w:szCs w:val="22"/>
        </w:rPr>
        <w:t xml:space="preserve"> 440/2015 Z. z o športe a zmene a doplnení niektorých zákonov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Nariadenie </w:t>
      </w:r>
      <w:r w:rsidRPr="00A23F95">
        <w:rPr>
          <w:rFonts w:ascii="Arial" w:hAnsi="Arial" w:cs="Arial"/>
          <w:noProof w:val="0"/>
          <w:sz w:val="22"/>
          <w:szCs w:val="22"/>
        </w:rPr>
        <w:t xml:space="preserve">vlády SR </w:t>
      </w:r>
      <w:r w:rsidRPr="00A23F95">
        <w:rPr>
          <w:rFonts w:ascii="Arial" w:hAnsi="Arial" w:cs="Arial"/>
          <w:b/>
          <w:noProof w:val="0"/>
          <w:sz w:val="22"/>
          <w:szCs w:val="22"/>
        </w:rPr>
        <w:t>č. 630/2008 Z. z</w:t>
      </w:r>
      <w:r w:rsidRPr="00A23F95">
        <w:rPr>
          <w:rFonts w:ascii="Arial" w:hAnsi="Arial" w:cs="Arial"/>
          <w:noProof w:val="0"/>
          <w:sz w:val="22"/>
          <w:szCs w:val="22"/>
        </w:rPr>
        <w:t>., ktorým sa ustanovujú podrobnosti rozpisu finančných prostriedkov  zo štátneho rozpočtu pre školy a školské zariadenia</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Nariadenie  vlády SR č. 494/2011 Z. z., </w:t>
      </w:r>
      <w:r w:rsidRPr="00A23F95">
        <w:rPr>
          <w:rFonts w:ascii="Arial" w:hAnsi="Arial" w:cs="Arial"/>
          <w:noProof w:val="0"/>
          <w:sz w:val="22"/>
          <w:szCs w:val="22"/>
        </w:rPr>
        <w:t>ktorými sa mení a dopĺňa nariadenie vlády SR č. 630/2008 Z. z., ktorým sa ustanovujú podrobnosti rozpisu finančných prostriedkov zo štátneho rozpočtu pre školy a šk. zariadenia v znení neskorších predpisov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Nariadenie vlády Slovenskej republiky č. 517/2010 Z. z</w:t>
      </w:r>
      <w:r w:rsidRPr="00A23F95">
        <w:rPr>
          <w:rFonts w:ascii="Arial" w:hAnsi="Arial" w:cs="Arial"/>
          <w:noProof w:val="0"/>
          <w:sz w:val="22"/>
          <w:szCs w:val="22"/>
        </w:rPr>
        <w:t>. ktorým sa mení a dopĺňa nariadenie vlády Slovenskej republiky č. 630/2008 Z. z., ktorým sa ustanovujú podrobnosti rozpisu finančných prostriedkov zo štátneho rozpočtu pre školy a školské zariadenia v znení neskorších predpisov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Nariadenie vlády SR č. 422/2009, </w:t>
      </w:r>
      <w:r w:rsidRPr="00A23F95">
        <w:rPr>
          <w:rFonts w:ascii="Arial" w:hAnsi="Arial" w:cs="Arial"/>
          <w:noProof w:val="0"/>
          <w:sz w:val="22"/>
          <w:szCs w:val="22"/>
        </w:rPr>
        <w:t>ktorým sa ustanovuje rozsah priamej vyučovacej činnosti</w:t>
      </w:r>
      <w:r w:rsidRPr="00A23F95">
        <w:rPr>
          <w:rFonts w:ascii="Arial" w:hAnsi="Arial" w:cs="Arial"/>
          <w:b/>
          <w:noProof w:val="0"/>
          <w:sz w:val="22"/>
          <w:szCs w:val="22"/>
        </w:rPr>
        <w:t xml:space="preserve"> </w:t>
      </w:r>
      <w:r w:rsidRPr="00A23F95">
        <w:rPr>
          <w:rFonts w:ascii="Arial" w:hAnsi="Arial" w:cs="Arial"/>
          <w:noProof w:val="0"/>
          <w:sz w:val="22"/>
          <w:szCs w:val="22"/>
        </w:rPr>
        <w:t xml:space="preserve"> a priamej výchovnej činnosti pedagogických zamestnancov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Nariadenie vlády SR č. 433/2012 Z. z., </w:t>
      </w:r>
      <w:r w:rsidRPr="00A23F95">
        <w:rPr>
          <w:rFonts w:ascii="Arial" w:hAnsi="Arial" w:cs="Arial"/>
          <w:noProof w:val="0"/>
          <w:sz w:val="22"/>
          <w:szCs w:val="22"/>
        </w:rPr>
        <w:t>ktorým sa mení a dopĺňa nariadenie vlády SR č. 422/2009 Z. z., ktorým sa ustanovuje rozsah priamej vyučovacej činnosti a rozsah priamej výchovnej činnosti pedagogických zamestnancov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Nariadenie vlády SR č. 443/2012 Z. z., </w:t>
      </w:r>
      <w:r w:rsidRPr="00A23F95">
        <w:rPr>
          <w:rFonts w:ascii="Arial" w:hAnsi="Arial" w:cs="Arial"/>
          <w:noProof w:val="0"/>
          <w:sz w:val="22"/>
          <w:szCs w:val="22"/>
        </w:rPr>
        <w:t>ktorým sa mení a dopĺňa nariadenie vlády SR č. 630/2008 Z. z., ktorým sa ustanovujú podrobnosti rozpisu finančných prostriedkov zo štátneho rozpočtu pre školy a školské zariadenia v znení neskorších predpisov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Nariadenie vlády SR č. 418/2014 Z. z., </w:t>
      </w:r>
      <w:r w:rsidRPr="00A23F95">
        <w:rPr>
          <w:rFonts w:ascii="Arial" w:hAnsi="Arial" w:cs="Arial"/>
          <w:noProof w:val="0"/>
          <w:sz w:val="22"/>
          <w:szCs w:val="22"/>
        </w:rPr>
        <w:t xml:space="preserve">ktorým sa mení a dopĺňa nariadenie vlády SR č. 630/2008 Z.z., ktorým sa ustanovujú podrobnosti rozpisu finančných prostriedkov zo štátneho rozpočtu pre školy a školské zariadenie v znení neskorších predpisov </w:t>
      </w:r>
    </w:p>
    <w:p w:rsidR="004A34FF"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Vyhláška</w:t>
      </w:r>
      <w:r w:rsidRPr="00A23F95">
        <w:rPr>
          <w:rFonts w:ascii="Arial" w:hAnsi="Arial" w:cs="Arial"/>
          <w:noProof w:val="0"/>
          <w:sz w:val="22"/>
          <w:szCs w:val="22"/>
        </w:rPr>
        <w:t xml:space="preserve"> Ministerstva školstva SR </w:t>
      </w:r>
      <w:r w:rsidRPr="00A23F95">
        <w:rPr>
          <w:rFonts w:ascii="Arial" w:hAnsi="Arial" w:cs="Arial"/>
          <w:b/>
          <w:noProof w:val="0"/>
          <w:sz w:val="22"/>
          <w:szCs w:val="22"/>
        </w:rPr>
        <w:t>č. 314/2008 Z. z.</w:t>
      </w:r>
      <w:r w:rsidRPr="00A23F95">
        <w:rPr>
          <w:rFonts w:ascii="Arial" w:hAnsi="Arial" w:cs="Arial"/>
          <w:noProof w:val="0"/>
          <w:sz w:val="22"/>
          <w:szCs w:val="22"/>
        </w:rPr>
        <w:t xml:space="preserve"> o stredných školách a zozname študijných odborov a učebných odborov, v ktorých sa vyžaduje overenie špeciálnych schopností, zručností alebo nadania</w:t>
      </w:r>
      <w:r w:rsidR="00A174D7">
        <w:rPr>
          <w:rFonts w:ascii="Arial" w:hAnsi="Arial" w:cs="Arial"/>
          <w:noProof w:val="0"/>
          <w:sz w:val="22"/>
          <w:szCs w:val="22"/>
        </w:rPr>
        <w:t>ň</w:t>
      </w:r>
    </w:p>
    <w:p w:rsidR="00A174D7" w:rsidRPr="00A174D7" w:rsidRDefault="00A174D7" w:rsidP="00A174D7">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Vyhláška </w:t>
      </w:r>
      <w:r>
        <w:rPr>
          <w:rFonts w:ascii="Arial" w:hAnsi="Arial" w:cs="Arial"/>
          <w:noProof w:val="0"/>
          <w:sz w:val="22"/>
          <w:szCs w:val="22"/>
        </w:rPr>
        <w:t>MŠVVaŠ</w:t>
      </w:r>
      <w:r w:rsidRPr="00A23F95">
        <w:rPr>
          <w:rFonts w:ascii="Arial" w:hAnsi="Arial" w:cs="Arial"/>
          <w:noProof w:val="0"/>
          <w:sz w:val="22"/>
          <w:szCs w:val="22"/>
        </w:rPr>
        <w:t xml:space="preserve"> SR </w:t>
      </w:r>
      <w:r w:rsidRPr="00A23F95">
        <w:rPr>
          <w:rFonts w:ascii="Arial" w:hAnsi="Arial" w:cs="Arial"/>
          <w:b/>
          <w:noProof w:val="0"/>
          <w:sz w:val="22"/>
          <w:szCs w:val="22"/>
        </w:rPr>
        <w:t xml:space="preserve">č. </w:t>
      </w:r>
      <w:r>
        <w:rPr>
          <w:rFonts w:ascii="Arial" w:hAnsi="Arial" w:cs="Arial"/>
          <w:b/>
          <w:noProof w:val="0"/>
          <w:sz w:val="22"/>
          <w:szCs w:val="22"/>
        </w:rPr>
        <w:t>113</w:t>
      </w:r>
      <w:r w:rsidRPr="00A23F95">
        <w:rPr>
          <w:rFonts w:ascii="Arial" w:hAnsi="Arial" w:cs="Arial"/>
          <w:b/>
          <w:noProof w:val="0"/>
          <w:sz w:val="22"/>
          <w:szCs w:val="22"/>
        </w:rPr>
        <w:t>/20</w:t>
      </w:r>
      <w:r>
        <w:rPr>
          <w:rFonts w:ascii="Arial" w:hAnsi="Arial" w:cs="Arial"/>
          <w:b/>
          <w:noProof w:val="0"/>
          <w:sz w:val="22"/>
          <w:szCs w:val="22"/>
        </w:rPr>
        <w:t>2015</w:t>
      </w:r>
      <w:r w:rsidRPr="00A23F95">
        <w:rPr>
          <w:rFonts w:ascii="Arial" w:hAnsi="Arial" w:cs="Arial"/>
          <w:b/>
          <w:noProof w:val="0"/>
          <w:sz w:val="22"/>
          <w:szCs w:val="22"/>
        </w:rPr>
        <w:t xml:space="preserve"> Z. z</w:t>
      </w:r>
      <w:r w:rsidRPr="00A23F95">
        <w:rPr>
          <w:rFonts w:ascii="Arial" w:hAnsi="Arial" w:cs="Arial"/>
          <w:noProof w:val="0"/>
          <w:sz w:val="22"/>
          <w:szCs w:val="22"/>
        </w:rPr>
        <w:t>. o ukončovaní štúdia na stredných školách</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Vyhláška </w:t>
      </w:r>
      <w:r w:rsidRPr="00A23F95">
        <w:rPr>
          <w:rFonts w:ascii="Arial" w:hAnsi="Arial" w:cs="Arial"/>
          <w:noProof w:val="0"/>
          <w:sz w:val="22"/>
          <w:szCs w:val="22"/>
        </w:rPr>
        <w:t xml:space="preserve">Ministerstva školstva SR </w:t>
      </w:r>
      <w:r w:rsidRPr="00A23F95">
        <w:rPr>
          <w:rFonts w:ascii="Arial" w:hAnsi="Arial" w:cs="Arial"/>
          <w:b/>
          <w:noProof w:val="0"/>
          <w:sz w:val="22"/>
          <w:szCs w:val="22"/>
        </w:rPr>
        <w:t>č. 318/2008 Z. z</w:t>
      </w:r>
      <w:r w:rsidRPr="00A23F95">
        <w:rPr>
          <w:rFonts w:ascii="Arial" w:hAnsi="Arial" w:cs="Arial"/>
          <w:noProof w:val="0"/>
          <w:sz w:val="22"/>
          <w:szCs w:val="22"/>
        </w:rPr>
        <w:t>. o ukončovaní štúdia na stredných školách</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Vyhláška č. 208/2011 Z. z., ktorou sa dopĺňa vyhláška </w:t>
      </w:r>
      <w:r w:rsidRPr="00A23F95">
        <w:rPr>
          <w:rFonts w:ascii="Arial" w:hAnsi="Arial" w:cs="Arial"/>
          <w:noProof w:val="0"/>
          <w:sz w:val="22"/>
          <w:szCs w:val="22"/>
        </w:rPr>
        <w:t xml:space="preserve">MŠ </w:t>
      </w:r>
      <w:r w:rsidRPr="00A23F95">
        <w:rPr>
          <w:rFonts w:ascii="Arial" w:hAnsi="Arial" w:cs="Arial"/>
          <w:b/>
          <w:noProof w:val="0"/>
          <w:sz w:val="22"/>
          <w:szCs w:val="22"/>
        </w:rPr>
        <w:t>č. 319/2008 Z. z.</w:t>
      </w:r>
      <w:r w:rsidRPr="00A23F95">
        <w:rPr>
          <w:rFonts w:ascii="Arial" w:hAnsi="Arial" w:cs="Arial"/>
          <w:noProof w:val="0"/>
          <w:sz w:val="22"/>
          <w:szCs w:val="22"/>
        </w:rPr>
        <w:t xml:space="preserve"> o uznávaní náhrady maturitnej skúšky z cudzieho jazyka v znení neskorších predpisov</w:t>
      </w:r>
    </w:p>
    <w:p w:rsidR="004A34FF" w:rsidRPr="00A23F95" w:rsidRDefault="004A34FF" w:rsidP="004A34FF">
      <w:pPr>
        <w:tabs>
          <w:tab w:val="num" w:pos="2148"/>
        </w:tabs>
        <w:autoSpaceDE w:val="0"/>
        <w:spacing w:line="240" w:lineRule="auto"/>
        <w:jc w:val="both"/>
        <w:rPr>
          <w:rFonts w:ascii="Arial" w:hAnsi="Arial" w:cs="Arial"/>
          <w:noProof w:val="0"/>
          <w:sz w:val="22"/>
          <w:szCs w:val="22"/>
        </w:rPr>
      </w:pPr>
      <w:r w:rsidRPr="00A23F95">
        <w:rPr>
          <w:rFonts w:ascii="Arial" w:hAnsi="Arial" w:cs="Arial"/>
          <w:noProof w:val="0"/>
          <w:sz w:val="22"/>
          <w:szCs w:val="22"/>
        </w:rPr>
        <w:t xml:space="preserve">                                                                                                                                      </w:t>
      </w:r>
    </w:p>
    <w:p w:rsidR="004A34FF" w:rsidRPr="00A23F95" w:rsidRDefault="004A34FF" w:rsidP="004A34FF">
      <w:pPr>
        <w:tabs>
          <w:tab w:val="num" w:pos="2148"/>
        </w:tabs>
        <w:autoSpaceDE w:val="0"/>
        <w:spacing w:line="240" w:lineRule="auto"/>
        <w:jc w:val="both"/>
        <w:rPr>
          <w:rFonts w:ascii="Arial" w:hAnsi="Arial" w:cs="Arial"/>
          <w:noProof w:val="0"/>
          <w:sz w:val="22"/>
          <w:szCs w:val="22"/>
        </w:rPr>
      </w:pPr>
      <w:r w:rsidRPr="00A23F95">
        <w:rPr>
          <w:rFonts w:ascii="Arial" w:hAnsi="Arial" w:cs="Arial"/>
          <w:noProof w:val="0"/>
          <w:sz w:val="22"/>
          <w:szCs w:val="22"/>
        </w:rPr>
        <w:t xml:space="preserve">         </w:t>
      </w:r>
      <w:r w:rsidRPr="00A23F95">
        <w:rPr>
          <w:rFonts w:ascii="Arial" w:hAnsi="Arial" w:cs="Arial"/>
          <w:b/>
          <w:noProof w:val="0"/>
          <w:sz w:val="22"/>
          <w:szCs w:val="22"/>
        </w:rPr>
        <w:t>Vyhláška</w:t>
      </w:r>
      <w:r w:rsidRPr="00A23F95">
        <w:rPr>
          <w:rFonts w:ascii="Arial" w:hAnsi="Arial" w:cs="Arial"/>
          <w:noProof w:val="0"/>
          <w:sz w:val="22"/>
          <w:szCs w:val="22"/>
        </w:rPr>
        <w:t xml:space="preserve"> Ministerstva školstva SR </w:t>
      </w:r>
      <w:r w:rsidRPr="00A23F95">
        <w:rPr>
          <w:rFonts w:ascii="Arial" w:hAnsi="Arial" w:cs="Arial"/>
          <w:b/>
          <w:noProof w:val="0"/>
          <w:sz w:val="22"/>
          <w:szCs w:val="22"/>
        </w:rPr>
        <w:t>č. 326/2008 Z. z.</w:t>
      </w:r>
      <w:r w:rsidRPr="00A23F95">
        <w:rPr>
          <w:rFonts w:ascii="Arial" w:hAnsi="Arial" w:cs="Arial"/>
          <w:noProof w:val="0"/>
          <w:sz w:val="22"/>
          <w:szCs w:val="22"/>
        </w:rPr>
        <w:t xml:space="preserve">  o druhoch a náležitostiach vysvedčení       a ostatných školských tlačív vrátane spôsobov ich evidencia a uloženia.</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Vyhláška</w:t>
      </w:r>
      <w:r w:rsidRPr="00A23F95">
        <w:rPr>
          <w:rFonts w:ascii="Arial" w:hAnsi="Arial" w:cs="Arial"/>
          <w:noProof w:val="0"/>
          <w:sz w:val="22"/>
          <w:szCs w:val="22"/>
        </w:rPr>
        <w:t xml:space="preserve"> Ministerstva školstva Slovenskej republiky </w:t>
      </w:r>
      <w:r w:rsidRPr="00A23F95">
        <w:rPr>
          <w:rFonts w:ascii="Arial" w:hAnsi="Arial" w:cs="Arial"/>
          <w:b/>
          <w:noProof w:val="0"/>
          <w:sz w:val="22"/>
          <w:szCs w:val="22"/>
        </w:rPr>
        <w:t>č. 170/2010 Z. z</w:t>
      </w:r>
      <w:r w:rsidRPr="00A23F95">
        <w:rPr>
          <w:rFonts w:ascii="Arial" w:hAnsi="Arial" w:cs="Arial"/>
          <w:noProof w:val="0"/>
          <w:sz w:val="22"/>
          <w:szCs w:val="22"/>
        </w:rPr>
        <w:t>., ktorou sa mení a dopĺňa vyhláška Ministerstva školstva Slovenskej republiky č. 437/2009 Z. z., ktorou sa ustanovujú kvalifikačné predpoklady a osobitné kvalifikačné požiadavky pre jednotlivé kategórie pedagogických zamestnancov a odborných zamestnancov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Vyhláška MŠ , vedy, výskumu a športu SR č. 268/2011 Z. z.</w:t>
      </w:r>
      <w:r w:rsidRPr="00A23F95">
        <w:rPr>
          <w:rFonts w:ascii="Arial" w:hAnsi="Arial" w:cs="Arial"/>
          <w:noProof w:val="0"/>
          <w:sz w:val="22"/>
          <w:szCs w:val="22"/>
        </w:rPr>
        <w:t>, ktorou sa mení a dopĺňa vyhláška MŠ SR č. 282/2009 Z. z. o stredných školách</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Vyhláška MŠ SR </w:t>
      </w:r>
      <w:r w:rsidRPr="00A23F95">
        <w:rPr>
          <w:rFonts w:ascii="Arial" w:hAnsi="Arial" w:cs="Arial"/>
          <w:noProof w:val="0"/>
          <w:sz w:val="22"/>
          <w:szCs w:val="22"/>
        </w:rPr>
        <w:t>č. 113/2012 Z. z., ktorou sa mení a dopĺňa vyhláška MŠ SR č. 282/2009 Z. z. o stredných školách v znení vyhlášky MŠ SR č. 268/2011 Z. z.</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Vyhláška MŠ SR </w:t>
      </w:r>
      <w:r w:rsidRPr="00A23F95">
        <w:rPr>
          <w:rFonts w:ascii="Arial" w:hAnsi="Arial" w:cs="Arial"/>
          <w:noProof w:val="0"/>
          <w:sz w:val="22"/>
          <w:szCs w:val="22"/>
        </w:rPr>
        <w:t>č. 209/2011 Z. z., ktorou sa mení a dopĺňa vyhláška MŠ SR č. 318/2008 Z. z.</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Vyhláška MŠ, vedy, výskumu a športu SR č. 451/2012 Z. z., </w:t>
      </w:r>
      <w:r w:rsidRPr="00A23F95">
        <w:rPr>
          <w:rFonts w:ascii="Arial" w:hAnsi="Arial" w:cs="Arial"/>
          <w:noProof w:val="0"/>
          <w:sz w:val="22"/>
          <w:szCs w:val="22"/>
        </w:rPr>
        <w:t>ktorým sa mení a dopĺňa vyhláška MŠ č. 282/2009 Z. z. o stredných školách v znení neskorších predpisov</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noProof w:val="0"/>
          <w:sz w:val="22"/>
          <w:szCs w:val="22"/>
        </w:rPr>
      </w:pPr>
      <w:r w:rsidRPr="00A23F95">
        <w:rPr>
          <w:rFonts w:ascii="Arial" w:hAnsi="Arial" w:cs="Arial"/>
          <w:b/>
          <w:noProof w:val="0"/>
          <w:sz w:val="22"/>
          <w:szCs w:val="22"/>
        </w:rPr>
        <w:t xml:space="preserve">Vyhláška MŠ, vedy, výskumu a športu SR č. 65/2015 Z. z., </w:t>
      </w:r>
      <w:r w:rsidRPr="00A23F95">
        <w:rPr>
          <w:rFonts w:ascii="Arial" w:hAnsi="Arial" w:cs="Arial"/>
          <w:noProof w:val="0"/>
          <w:sz w:val="22"/>
          <w:szCs w:val="22"/>
        </w:rPr>
        <w:t>o sústave odborov vzdelávania a o becnej pôsobnosti k odborom vzdelávania</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Vyhláška MŠ, vedy, výskumu a športu SR č. 65/2015 Z. z., </w:t>
      </w:r>
      <w:r w:rsidRPr="00A23F95">
        <w:rPr>
          <w:rFonts w:ascii="Arial" w:hAnsi="Arial" w:cs="Arial"/>
          <w:noProof w:val="0"/>
          <w:sz w:val="22"/>
          <w:szCs w:val="22"/>
        </w:rPr>
        <w:t>o stredných školách v znení neskorších predpisov</w:t>
      </w:r>
    </w:p>
    <w:p w:rsidR="004A34FF" w:rsidRPr="00A174D7"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Vyhláška MŠ, vedy, výskumu a športu SR č. 64/2015 Z. z., </w:t>
      </w:r>
      <w:r w:rsidRPr="00A23F95">
        <w:rPr>
          <w:rFonts w:ascii="Arial" w:hAnsi="Arial" w:cs="Arial"/>
          <w:noProof w:val="0"/>
          <w:sz w:val="22"/>
          <w:szCs w:val="22"/>
        </w:rPr>
        <w:t>o sústave odborov </w:t>
      </w:r>
    </w:p>
    <w:p w:rsidR="00A174D7" w:rsidRPr="00A174D7" w:rsidRDefault="00A174D7" w:rsidP="00A174D7">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Vyhláška MŠ, vedy, výskumu a športu SR č. </w:t>
      </w:r>
      <w:r>
        <w:rPr>
          <w:rFonts w:ascii="Arial" w:hAnsi="Arial" w:cs="Arial"/>
          <w:b/>
          <w:noProof w:val="0"/>
          <w:sz w:val="22"/>
          <w:szCs w:val="22"/>
        </w:rPr>
        <w:t>17</w:t>
      </w:r>
      <w:r w:rsidRPr="00A23F95">
        <w:rPr>
          <w:rFonts w:ascii="Arial" w:hAnsi="Arial" w:cs="Arial"/>
          <w:b/>
          <w:noProof w:val="0"/>
          <w:sz w:val="22"/>
          <w:szCs w:val="22"/>
        </w:rPr>
        <w:t>/201</w:t>
      </w:r>
      <w:r>
        <w:rPr>
          <w:rFonts w:ascii="Arial" w:hAnsi="Arial" w:cs="Arial"/>
          <w:b/>
          <w:noProof w:val="0"/>
          <w:sz w:val="22"/>
          <w:szCs w:val="22"/>
        </w:rPr>
        <w:t>6</w:t>
      </w:r>
      <w:r w:rsidRPr="00A23F95">
        <w:rPr>
          <w:rFonts w:ascii="Arial" w:hAnsi="Arial" w:cs="Arial"/>
          <w:b/>
          <w:noProof w:val="0"/>
          <w:sz w:val="22"/>
          <w:szCs w:val="22"/>
        </w:rPr>
        <w:t xml:space="preserve"> Z. z., </w:t>
      </w:r>
      <w:r>
        <w:rPr>
          <w:rFonts w:ascii="Arial" w:hAnsi="Arial" w:cs="Arial"/>
          <w:noProof w:val="0"/>
          <w:sz w:val="22"/>
          <w:szCs w:val="22"/>
        </w:rPr>
        <w:t>ktorou sa ustanovuje zoznam zakázaných látok a zakázaných metód na účely dopingu v športe</w:t>
      </w:r>
    </w:p>
    <w:p w:rsidR="00A174D7" w:rsidRPr="00A174D7" w:rsidRDefault="00A174D7" w:rsidP="00A174D7">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Vyhláška MŠ, vedy, výskumu a športu SR č. </w:t>
      </w:r>
      <w:r>
        <w:rPr>
          <w:rFonts w:ascii="Arial" w:hAnsi="Arial" w:cs="Arial"/>
          <w:b/>
          <w:noProof w:val="0"/>
          <w:sz w:val="22"/>
          <w:szCs w:val="22"/>
        </w:rPr>
        <w:t>51</w:t>
      </w:r>
      <w:r w:rsidRPr="00A23F95">
        <w:rPr>
          <w:rFonts w:ascii="Arial" w:hAnsi="Arial" w:cs="Arial"/>
          <w:b/>
          <w:noProof w:val="0"/>
          <w:sz w:val="22"/>
          <w:szCs w:val="22"/>
        </w:rPr>
        <w:t>/201</w:t>
      </w:r>
      <w:r>
        <w:rPr>
          <w:rFonts w:ascii="Arial" w:hAnsi="Arial" w:cs="Arial"/>
          <w:b/>
          <w:noProof w:val="0"/>
          <w:sz w:val="22"/>
          <w:szCs w:val="22"/>
        </w:rPr>
        <w:t>6</w:t>
      </w:r>
      <w:r w:rsidRPr="00A23F95">
        <w:rPr>
          <w:rFonts w:ascii="Arial" w:hAnsi="Arial" w:cs="Arial"/>
          <w:b/>
          <w:noProof w:val="0"/>
          <w:sz w:val="22"/>
          <w:szCs w:val="22"/>
        </w:rPr>
        <w:t xml:space="preserve"> Z. z., </w:t>
      </w:r>
      <w:r>
        <w:rPr>
          <w:rFonts w:ascii="Arial" w:hAnsi="Arial" w:cs="Arial"/>
          <w:noProof w:val="0"/>
          <w:sz w:val="22"/>
          <w:szCs w:val="22"/>
        </w:rPr>
        <w:t>ktorou sa ustanovujú zdravotné výkony, ktoré sú súčasťou zdravotnej prehliadky vrcholového športovca a talentovaného športovca</w:t>
      </w:r>
    </w:p>
    <w:p w:rsidR="004A34FF" w:rsidRPr="00A23F95" w:rsidRDefault="004A34FF" w:rsidP="004A34FF">
      <w:pPr>
        <w:numPr>
          <w:ilvl w:val="1"/>
          <w:numId w:val="1"/>
        </w:numPr>
        <w:tabs>
          <w:tab w:val="num" w:pos="0"/>
        </w:tabs>
        <w:autoSpaceDE w:val="0"/>
        <w:spacing w:line="240" w:lineRule="auto"/>
        <w:ind w:left="567" w:hanging="467"/>
        <w:jc w:val="both"/>
        <w:rPr>
          <w:rFonts w:ascii="Arial" w:hAnsi="Arial" w:cs="Arial"/>
          <w:b/>
          <w:noProof w:val="0"/>
          <w:sz w:val="22"/>
          <w:szCs w:val="22"/>
        </w:rPr>
      </w:pPr>
      <w:r w:rsidRPr="00A23F95">
        <w:rPr>
          <w:rFonts w:ascii="Arial" w:hAnsi="Arial" w:cs="Arial"/>
          <w:b/>
          <w:noProof w:val="0"/>
          <w:sz w:val="22"/>
          <w:szCs w:val="22"/>
        </w:rPr>
        <w:t xml:space="preserve">  Metodický pokyn č. 21/2011 na hodnotenie a klasifikáciu žiakov stredných škôl</w:t>
      </w:r>
    </w:p>
    <w:p w:rsidR="004A34FF" w:rsidRPr="00A23F95" w:rsidRDefault="004A34FF" w:rsidP="004A34FF">
      <w:pPr>
        <w:autoSpaceDE w:val="0"/>
        <w:spacing w:line="240" w:lineRule="auto"/>
        <w:jc w:val="both"/>
        <w:rPr>
          <w:rFonts w:ascii="Arial" w:hAnsi="Arial" w:cs="Arial"/>
          <w:noProof w:val="0"/>
          <w:sz w:val="22"/>
          <w:szCs w:val="22"/>
        </w:rPr>
      </w:pPr>
      <w:r w:rsidRPr="00A23F95">
        <w:rPr>
          <w:rFonts w:ascii="Arial" w:hAnsi="Arial" w:cs="Arial"/>
          <w:b/>
          <w:noProof w:val="0"/>
          <w:sz w:val="22"/>
          <w:szCs w:val="22"/>
        </w:rPr>
        <w:t xml:space="preserve">  •       Metodické usmernenie č. 62/2011</w:t>
      </w:r>
      <w:r w:rsidRPr="00A23F95">
        <w:rPr>
          <w:rFonts w:ascii="Arial" w:hAnsi="Arial" w:cs="Arial"/>
          <w:noProof w:val="0"/>
          <w:sz w:val="22"/>
          <w:szCs w:val="22"/>
        </w:rPr>
        <w:t>, ktorým sa zabezpečuje priebeh výučby a prevádzka škôl    a školských zariadení v čase mimoriadnej situácie, núdzového stavu, výnimočného stavu, vojnového stavu a vojny</w:t>
      </w:r>
    </w:p>
    <w:p w:rsidR="004A34FF" w:rsidRPr="00A23F95" w:rsidRDefault="004A34FF" w:rsidP="004A34FF">
      <w:pPr>
        <w:tabs>
          <w:tab w:val="num" w:pos="2148"/>
        </w:tabs>
        <w:autoSpaceDE w:val="0"/>
        <w:spacing w:line="240" w:lineRule="auto"/>
        <w:ind w:left="100"/>
        <w:jc w:val="both"/>
        <w:rPr>
          <w:rFonts w:ascii="Arial" w:hAnsi="Arial" w:cs="Arial"/>
          <w:b/>
          <w:noProof w:val="0"/>
          <w:sz w:val="22"/>
          <w:szCs w:val="22"/>
        </w:rPr>
      </w:pPr>
      <w:r w:rsidRPr="00A23F95">
        <w:rPr>
          <w:rFonts w:ascii="Arial" w:hAnsi="Arial" w:cs="Arial"/>
          <w:b/>
          <w:noProof w:val="0"/>
          <w:sz w:val="22"/>
          <w:szCs w:val="22"/>
        </w:rPr>
        <w:t>Nové rezortné predpisy</w:t>
      </w:r>
    </w:p>
    <w:p w:rsidR="004A34FF" w:rsidRPr="00A23F95" w:rsidRDefault="004A34FF" w:rsidP="004A34FF">
      <w:pPr>
        <w:tabs>
          <w:tab w:val="num" w:pos="2148"/>
        </w:tabs>
        <w:autoSpaceDE w:val="0"/>
        <w:spacing w:before="0" w:after="0" w:line="240" w:lineRule="auto"/>
        <w:ind w:left="100"/>
        <w:jc w:val="both"/>
        <w:rPr>
          <w:rFonts w:ascii="Arial" w:hAnsi="Arial" w:cs="Arial"/>
          <w:noProof w:val="0"/>
          <w:sz w:val="22"/>
          <w:szCs w:val="22"/>
        </w:rPr>
      </w:pPr>
      <w:r w:rsidRPr="00A23F95">
        <w:rPr>
          <w:rFonts w:ascii="Arial" w:hAnsi="Arial" w:cs="Arial"/>
          <w:b/>
          <w:noProof w:val="0"/>
          <w:sz w:val="22"/>
          <w:szCs w:val="22"/>
        </w:rPr>
        <w:t xml:space="preserve">•    Smernica č. 6/2013, </w:t>
      </w:r>
      <w:r w:rsidRPr="00A23F95">
        <w:rPr>
          <w:rFonts w:ascii="Arial" w:hAnsi="Arial" w:cs="Arial"/>
          <w:noProof w:val="0"/>
          <w:sz w:val="22"/>
          <w:szCs w:val="22"/>
        </w:rPr>
        <w:t xml:space="preserve">ktorou sa mení smernica č. 27/2011 o organizovaní, riadení a finančnom   </w:t>
      </w:r>
    </w:p>
    <w:p w:rsidR="004A34FF" w:rsidRPr="00A23F95" w:rsidRDefault="004A34FF" w:rsidP="004A34FF">
      <w:pPr>
        <w:tabs>
          <w:tab w:val="num" w:pos="2148"/>
        </w:tabs>
        <w:autoSpaceDE w:val="0"/>
        <w:spacing w:before="0" w:after="0" w:line="240" w:lineRule="auto"/>
        <w:ind w:left="100"/>
        <w:jc w:val="both"/>
        <w:rPr>
          <w:rFonts w:ascii="Arial" w:hAnsi="Arial" w:cs="Arial"/>
          <w:noProof w:val="0"/>
          <w:sz w:val="22"/>
          <w:szCs w:val="22"/>
        </w:rPr>
      </w:pPr>
      <w:r w:rsidRPr="00A23F95">
        <w:rPr>
          <w:rFonts w:ascii="Arial" w:hAnsi="Arial" w:cs="Arial"/>
          <w:noProof w:val="0"/>
          <w:sz w:val="22"/>
          <w:szCs w:val="22"/>
        </w:rPr>
        <w:t xml:space="preserve">     zabezpečení súťaží detí a žiakov škôl a školských zariadení</w:t>
      </w:r>
    </w:p>
    <w:p w:rsidR="004A34FF" w:rsidRPr="00A23F95" w:rsidRDefault="004A34FF" w:rsidP="004A34FF">
      <w:pPr>
        <w:tabs>
          <w:tab w:val="num" w:pos="2148"/>
        </w:tabs>
        <w:autoSpaceDE w:val="0"/>
        <w:spacing w:before="0" w:after="0" w:line="240" w:lineRule="auto"/>
        <w:ind w:left="100"/>
        <w:jc w:val="both"/>
        <w:rPr>
          <w:rFonts w:ascii="Arial" w:hAnsi="Arial" w:cs="Arial"/>
          <w:noProof w:val="0"/>
          <w:sz w:val="22"/>
          <w:szCs w:val="22"/>
        </w:rPr>
      </w:pPr>
      <w:r w:rsidRPr="00A23F95">
        <w:rPr>
          <w:rFonts w:ascii="Arial" w:hAnsi="Arial" w:cs="Arial"/>
          <w:noProof w:val="0"/>
          <w:sz w:val="22"/>
          <w:szCs w:val="22"/>
        </w:rPr>
        <w:t xml:space="preserve">•    </w:t>
      </w:r>
      <w:r w:rsidRPr="00A23F95">
        <w:rPr>
          <w:rFonts w:ascii="Arial" w:hAnsi="Arial" w:cs="Arial"/>
          <w:b/>
          <w:noProof w:val="0"/>
          <w:sz w:val="22"/>
          <w:szCs w:val="22"/>
        </w:rPr>
        <w:t xml:space="preserve">Metodické usmernenie č. 13/2013 </w:t>
      </w:r>
      <w:r w:rsidRPr="00A23F95">
        <w:rPr>
          <w:rFonts w:ascii="Arial" w:hAnsi="Arial" w:cs="Arial"/>
          <w:noProof w:val="0"/>
          <w:sz w:val="22"/>
          <w:szCs w:val="22"/>
        </w:rPr>
        <w:t xml:space="preserve">o úprave názvov stredných odborných škôl, evidencii </w:t>
      </w:r>
    </w:p>
    <w:p w:rsidR="004A34FF" w:rsidRPr="00A23F95" w:rsidRDefault="004A34FF" w:rsidP="004A34FF">
      <w:pPr>
        <w:tabs>
          <w:tab w:val="num" w:pos="2148"/>
        </w:tabs>
        <w:autoSpaceDE w:val="0"/>
        <w:spacing w:before="0" w:after="0" w:line="240" w:lineRule="auto"/>
        <w:ind w:left="100"/>
        <w:jc w:val="both"/>
        <w:rPr>
          <w:rFonts w:ascii="Arial" w:hAnsi="Arial" w:cs="Arial"/>
          <w:noProof w:val="0"/>
          <w:sz w:val="22"/>
          <w:szCs w:val="22"/>
        </w:rPr>
      </w:pPr>
      <w:r w:rsidRPr="00A23F95">
        <w:rPr>
          <w:rFonts w:ascii="Arial" w:hAnsi="Arial" w:cs="Arial"/>
          <w:noProof w:val="0"/>
          <w:sz w:val="22"/>
          <w:szCs w:val="22"/>
        </w:rPr>
        <w:t xml:space="preserve">      alokovaných pracovísk a zmene školského strediska záujmovej činnosti na centrum voľného</w:t>
      </w:r>
    </w:p>
    <w:p w:rsidR="004A34FF" w:rsidRPr="00A23F95" w:rsidRDefault="004A34FF" w:rsidP="004A34FF">
      <w:pPr>
        <w:tabs>
          <w:tab w:val="num" w:pos="2148"/>
        </w:tabs>
        <w:autoSpaceDE w:val="0"/>
        <w:spacing w:before="0" w:after="0" w:line="240" w:lineRule="auto"/>
        <w:ind w:left="100"/>
        <w:jc w:val="both"/>
        <w:rPr>
          <w:rFonts w:ascii="Arial" w:hAnsi="Arial" w:cs="Arial"/>
          <w:noProof w:val="0"/>
          <w:sz w:val="22"/>
          <w:szCs w:val="22"/>
        </w:rPr>
      </w:pPr>
      <w:r w:rsidRPr="00A23F95">
        <w:rPr>
          <w:rFonts w:ascii="Arial" w:hAnsi="Arial" w:cs="Arial"/>
          <w:noProof w:val="0"/>
          <w:sz w:val="22"/>
          <w:szCs w:val="22"/>
        </w:rPr>
        <w:t xml:space="preserve">     času</w:t>
      </w:r>
    </w:p>
    <w:p w:rsidR="004A34FF" w:rsidRPr="00A23F95" w:rsidRDefault="004A34FF" w:rsidP="004A34FF">
      <w:pPr>
        <w:tabs>
          <w:tab w:val="num" w:pos="2148"/>
        </w:tabs>
        <w:autoSpaceDE w:val="0"/>
        <w:spacing w:before="0" w:after="0" w:line="240" w:lineRule="auto"/>
        <w:ind w:left="100"/>
        <w:jc w:val="both"/>
        <w:rPr>
          <w:rFonts w:ascii="Arial" w:hAnsi="Arial" w:cs="Arial"/>
          <w:noProof w:val="0"/>
          <w:sz w:val="22"/>
          <w:szCs w:val="22"/>
        </w:rPr>
      </w:pPr>
      <w:r w:rsidRPr="00A23F95">
        <w:rPr>
          <w:rFonts w:ascii="Arial" w:hAnsi="Arial" w:cs="Arial"/>
          <w:b/>
          <w:noProof w:val="0"/>
          <w:sz w:val="22"/>
          <w:szCs w:val="22"/>
        </w:rPr>
        <w:t xml:space="preserve">•    Smernica č. 8/2015, </w:t>
      </w:r>
      <w:r w:rsidRPr="00A23F95">
        <w:rPr>
          <w:rFonts w:ascii="Arial" w:hAnsi="Arial" w:cs="Arial"/>
          <w:noProof w:val="0"/>
          <w:sz w:val="22"/>
          <w:szCs w:val="22"/>
        </w:rPr>
        <w:t>ktorou sa upravuje postup pri tvorbe zoznamu študijných odborov  a učebných odborov</w:t>
      </w:r>
    </w:p>
    <w:p w:rsidR="004A34FF" w:rsidRPr="00A23F95" w:rsidRDefault="004A34FF" w:rsidP="004A34FF">
      <w:pPr>
        <w:tabs>
          <w:tab w:val="num" w:pos="2148"/>
        </w:tabs>
        <w:autoSpaceDE w:val="0"/>
        <w:spacing w:before="0" w:after="0" w:line="240" w:lineRule="auto"/>
        <w:ind w:left="100"/>
        <w:jc w:val="both"/>
        <w:rPr>
          <w:rFonts w:ascii="Arial" w:hAnsi="Arial" w:cs="Arial"/>
          <w:noProof w:val="0"/>
          <w:sz w:val="22"/>
          <w:szCs w:val="22"/>
        </w:rPr>
      </w:pPr>
    </w:p>
    <w:p w:rsidR="004A34FF" w:rsidRDefault="004A34FF" w:rsidP="004A34FF">
      <w:pPr>
        <w:tabs>
          <w:tab w:val="num" w:pos="2148"/>
        </w:tabs>
        <w:autoSpaceDE w:val="0"/>
        <w:spacing w:before="0" w:after="0" w:line="240" w:lineRule="auto"/>
        <w:ind w:left="100"/>
        <w:jc w:val="both"/>
        <w:rPr>
          <w:rFonts w:ascii="Arial" w:hAnsi="Arial" w:cs="Arial"/>
          <w:noProof w:val="0"/>
          <w:sz w:val="22"/>
          <w:szCs w:val="22"/>
        </w:rPr>
      </w:pPr>
      <w:r w:rsidRPr="00A23F95">
        <w:rPr>
          <w:rFonts w:ascii="Arial" w:hAnsi="Arial" w:cs="Arial"/>
          <w:noProof w:val="0"/>
          <w:sz w:val="22"/>
          <w:szCs w:val="22"/>
        </w:rPr>
        <w:t>Všetky zákony v súvislosti so znením neskorších predpisov.</w:t>
      </w:r>
    </w:p>
    <w:p w:rsidR="00042A98" w:rsidRDefault="00042A98" w:rsidP="004A34FF">
      <w:pPr>
        <w:tabs>
          <w:tab w:val="num" w:pos="2148"/>
        </w:tabs>
        <w:autoSpaceDE w:val="0"/>
        <w:spacing w:before="0" w:after="0" w:line="240" w:lineRule="auto"/>
        <w:ind w:left="100"/>
        <w:jc w:val="both"/>
        <w:rPr>
          <w:rFonts w:ascii="Arial" w:hAnsi="Arial" w:cs="Arial"/>
          <w:noProof w:val="0"/>
          <w:sz w:val="22"/>
          <w:szCs w:val="22"/>
        </w:rPr>
      </w:pPr>
    </w:p>
    <w:p w:rsidR="00042A98" w:rsidRPr="00A23F95" w:rsidRDefault="00042A98" w:rsidP="004A34FF">
      <w:pPr>
        <w:tabs>
          <w:tab w:val="num" w:pos="2148"/>
        </w:tabs>
        <w:autoSpaceDE w:val="0"/>
        <w:spacing w:before="0" w:after="0" w:line="240" w:lineRule="auto"/>
        <w:ind w:left="100"/>
        <w:jc w:val="both"/>
        <w:rPr>
          <w:rFonts w:ascii="Arial" w:hAnsi="Arial" w:cs="Arial"/>
          <w:noProof w:val="0"/>
          <w:sz w:val="22"/>
          <w:szCs w:val="22"/>
        </w:rPr>
      </w:pPr>
    </w:p>
    <w:p w:rsidR="004A34FF" w:rsidRPr="00A23F95" w:rsidRDefault="004A34FF" w:rsidP="004A34FF">
      <w:pPr>
        <w:spacing w:before="0" w:after="0" w:line="240" w:lineRule="auto"/>
        <w:jc w:val="both"/>
        <w:rPr>
          <w:rFonts w:ascii="Arial" w:hAnsi="Arial" w:cs="Arial"/>
          <w:bCs/>
          <w:noProof w:val="0"/>
          <w:sz w:val="22"/>
          <w:szCs w:val="22"/>
        </w:rPr>
      </w:pPr>
    </w:p>
    <w:p w:rsidR="004A34FF" w:rsidRPr="00A23F95" w:rsidRDefault="004A34FF" w:rsidP="004A34FF">
      <w:pPr>
        <w:spacing w:before="0" w:after="0"/>
        <w:jc w:val="both"/>
        <w:rPr>
          <w:rFonts w:ascii="Arial" w:hAnsi="Arial" w:cs="Arial"/>
          <w:b/>
          <w:bCs/>
          <w:sz w:val="22"/>
          <w:szCs w:val="22"/>
        </w:rPr>
      </w:pPr>
      <w:r w:rsidRPr="00A23F95">
        <w:rPr>
          <w:rFonts w:ascii="Arial" w:hAnsi="Arial" w:cs="Arial"/>
          <w:b/>
          <w:bCs/>
          <w:sz w:val="22"/>
          <w:szCs w:val="22"/>
        </w:rPr>
        <w:t>Platné koncepcie a stratégie</w:t>
      </w:r>
    </w:p>
    <w:p w:rsidR="004A34FF" w:rsidRPr="00A23F95" w:rsidRDefault="004A34FF" w:rsidP="004A34FF">
      <w:pPr>
        <w:spacing w:before="0" w:after="0"/>
        <w:jc w:val="both"/>
        <w:rPr>
          <w:rFonts w:ascii="Arial" w:hAnsi="Arial" w:cs="Arial"/>
          <w:b/>
          <w:bCs/>
          <w:sz w:val="22"/>
          <w:szCs w:val="22"/>
        </w:rPr>
      </w:pPr>
    </w:p>
    <w:p w:rsidR="004A34FF" w:rsidRPr="00A23F95" w:rsidRDefault="004A34FF" w:rsidP="004A34FF">
      <w:pPr>
        <w:numPr>
          <w:ilvl w:val="0"/>
          <w:numId w:val="21"/>
        </w:numPr>
        <w:spacing w:before="0" w:after="0"/>
        <w:jc w:val="both"/>
        <w:rPr>
          <w:rFonts w:ascii="Arial" w:hAnsi="Arial" w:cs="Arial"/>
          <w:bCs/>
          <w:sz w:val="22"/>
          <w:szCs w:val="22"/>
        </w:rPr>
      </w:pPr>
      <w:r w:rsidRPr="00A23F95">
        <w:rPr>
          <w:rFonts w:ascii="Arial" w:hAnsi="Arial" w:cs="Arial"/>
          <w:bCs/>
          <w:sz w:val="22"/>
          <w:szCs w:val="22"/>
        </w:rPr>
        <w:t xml:space="preserve">Koncepcia rozvoja a výchovy a vzdelávania v SR na najbližších 15 – 20 rokov /MILÉNIUM/ </w:t>
      </w:r>
    </w:p>
    <w:p w:rsidR="004A34FF" w:rsidRDefault="004A34FF" w:rsidP="004A34FF">
      <w:pPr>
        <w:numPr>
          <w:ilvl w:val="0"/>
          <w:numId w:val="21"/>
        </w:numPr>
        <w:spacing w:before="0" w:after="0"/>
        <w:jc w:val="both"/>
        <w:rPr>
          <w:rFonts w:ascii="Arial" w:hAnsi="Arial" w:cs="Arial"/>
          <w:bCs/>
          <w:sz w:val="22"/>
          <w:szCs w:val="22"/>
        </w:rPr>
      </w:pPr>
      <w:r w:rsidRPr="00A23F95">
        <w:rPr>
          <w:rFonts w:ascii="Arial" w:hAnsi="Arial" w:cs="Arial"/>
          <w:bCs/>
          <w:sz w:val="22"/>
          <w:szCs w:val="22"/>
        </w:rPr>
        <w:t>Národný program rozvoja životných podmienok osôb so zdravotným postihnutím na roky 2014 – 2020</w:t>
      </w:r>
    </w:p>
    <w:p w:rsidR="007833F8" w:rsidRDefault="007833F8" w:rsidP="004A34FF">
      <w:pPr>
        <w:numPr>
          <w:ilvl w:val="0"/>
          <w:numId w:val="21"/>
        </w:numPr>
        <w:spacing w:before="0" w:after="0"/>
        <w:jc w:val="both"/>
        <w:rPr>
          <w:rFonts w:ascii="Arial" w:hAnsi="Arial" w:cs="Arial"/>
          <w:bCs/>
          <w:sz w:val="22"/>
          <w:szCs w:val="22"/>
        </w:rPr>
      </w:pPr>
      <w:r>
        <w:rPr>
          <w:rFonts w:ascii="Arial" w:hAnsi="Arial" w:cs="Arial"/>
          <w:bCs/>
          <w:sz w:val="22"/>
          <w:szCs w:val="22"/>
        </w:rPr>
        <w:t>Koncepcia práce so športovo talentovanou mládežou na roky 2015 – 2020</w:t>
      </w:r>
    </w:p>
    <w:p w:rsidR="007833F8" w:rsidRPr="007833F8" w:rsidRDefault="007833F8" w:rsidP="007833F8">
      <w:pPr>
        <w:pStyle w:val="Odsekzoznamu"/>
        <w:numPr>
          <w:ilvl w:val="0"/>
          <w:numId w:val="21"/>
        </w:numPr>
        <w:autoSpaceDE w:val="0"/>
        <w:autoSpaceDN w:val="0"/>
        <w:adjustRightInd w:val="0"/>
        <w:spacing w:before="0" w:after="0" w:line="240" w:lineRule="auto"/>
        <w:rPr>
          <w:rFonts w:ascii="Arial" w:eastAsiaTheme="minorHAnsi" w:hAnsi="Arial" w:cs="Arial"/>
          <w:noProof w:val="0"/>
          <w:color w:val="000000"/>
          <w:sz w:val="22"/>
          <w:szCs w:val="22"/>
          <w:lang w:bidi="ar-SA"/>
        </w:rPr>
      </w:pPr>
      <w:r w:rsidRPr="007833F8">
        <w:rPr>
          <w:rFonts w:ascii="Arial" w:eastAsiaTheme="minorHAnsi" w:hAnsi="Arial" w:cs="Arial"/>
          <w:noProof w:val="0"/>
          <w:color w:val="000000"/>
          <w:sz w:val="22"/>
          <w:szCs w:val="22"/>
          <w:lang w:bidi="ar-SA"/>
        </w:rPr>
        <w:t xml:space="preserve">Koncepcia informatizácie a digitalizácie rezortu školstva s výhľadom do roku 2020 </w:t>
      </w:r>
    </w:p>
    <w:p w:rsidR="007833F8" w:rsidRPr="007833F8" w:rsidRDefault="007833F8" w:rsidP="007833F8">
      <w:pPr>
        <w:pStyle w:val="Odsekzoznamu"/>
        <w:numPr>
          <w:ilvl w:val="0"/>
          <w:numId w:val="21"/>
        </w:numPr>
        <w:autoSpaceDE w:val="0"/>
        <w:autoSpaceDN w:val="0"/>
        <w:adjustRightInd w:val="0"/>
        <w:spacing w:before="0" w:after="0" w:line="240" w:lineRule="auto"/>
        <w:rPr>
          <w:rFonts w:ascii="Arial" w:eastAsiaTheme="minorHAnsi" w:hAnsi="Arial" w:cs="Arial"/>
          <w:noProof w:val="0"/>
          <w:color w:val="000000"/>
          <w:sz w:val="22"/>
          <w:szCs w:val="22"/>
          <w:lang w:bidi="ar-SA"/>
        </w:rPr>
      </w:pPr>
      <w:r w:rsidRPr="007833F8">
        <w:rPr>
          <w:rFonts w:ascii="Arial" w:eastAsiaTheme="minorHAnsi" w:hAnsi="Arial" w:cs="Arial"/>
          <w:noProof w:val="0"/>
          <w:color w:val="000000"/>
          <w:sz w:val="22"/>
          <w:szCs w:val="22"/>
          <w:lang w:bidi="ar-SA"/>
        </w:rPr>
        <w:t xml:space="preserve">Celoštátna stratégia ochrany a podpory ľudských práv v Slovenskej republike </w:t>
      </w:r>
    </w:p>
    <w:p w:rsidR="004A34FF" w:rsidRPr="007833F8" w:rsidRDefault="004A34FF" w:rsidP="004A34FF">
      <w:pPr>
        <w:spacing w:before="0" w:after="0"/>
        <w:jc w:val="both"/>
        <w:rPr>
          <w:rFonts w:ascii="Arial" w:hAnsi="Arial" w:cs="Arial"/>
          <w:bCs/>
          <w:sz w:val="22"/>
          <w:szCs w:val="22"/>
        </w:rPr>
      </w:pPr>
    </w:p>
    <w:p w:rsidR="004A34FF" w:rsidRPr="00A23F95" w:rsidRDefault="004A34FF" w:rsidP="004A34FF">
      <w:pPr>
        <w:spacing w:before="0" w:after="0"/>
        <w:jc w:val="both"/>
        <w:rPr>
          <w:rFonts w:ascii="Arial" w:hAnsi="Arial" w:cs="Arial"/>
          <w:bCs/>
          <w:sz w:val="22"/>
          <w:szCs w:val="22"/>
        </w:rPr>
      </w:pPr>
      <w:r w:rsidRPr="00A23F95">
        <w:rPr>
          <w:rFonts w:ascii="Arial" w:hAnsi="Arial" w:cs="Arial"/>
          <w:bCs/>
          <w:sz w:val="22"/>
          <w:szCs w:val="22"/>
        </w:rPr>
        <w:t>Platné koncepcie a stratégie v súlade s prílohou č. 2 POP na školský rok 201</w:t>
      </w:r>
      <w:r w:rsidR="00B7116D">
        <w:rPr>
          <w:rFonts w:ascii="Arial" w:hAnsi="Arial" w:cs="Arial"/>
          <w:bCs/>
          <w:sz w:val="22"/>
          <w:szCs w:val="22"/>
        </w:rPr>
        <w:t>6</w:t>
      </w:r>
      <w:r w:rsidRPr="00A23F95">
        <w:rPr>
          <w:rFonts w:ascii="Arial" w:hAnsi="Arial" w:cs="Arial"/>
          <w:bCs/>
          <w:sz w:val="22"/>
          <w:szCs w:val="22"/>
        </w:rPr>
        <w:t>/201</w:t>
      </w:r>
      <w:r w:rsidR="00B7116D">
        <w:rPr>
          <w:rFonts w:ascii="Arial" w:hAnsi="Arial" w:cs="Arial"/>
          <w:bCs/>
          <w:sz w:val="22"/>
          <w:szCs w:val="22"/>
        </w:rPr>
        <w:t>7</w:t>
      </w:r>
      <w:r w:rsidRPr="00A23F95">
        <w:rPr>
          <w:rFonts w:ascii="Arial" w:hAnsi="Arial" w:cs="Arial"/>
          <w:bCs/>
          <w:sz w:val="22"/>
          <w:szCs w:val="22"/>
        </w:rPr>
        <w:t>.</w:t>
      </w:r>
    </w:p>
    <w:p w:rsidR="004A34FF" w:rsidRPr="00A23F95" w:rsidRDefault="004A34FF" w:rsidP="004A34FF">
      <w:pPr>
        <w:spacing w:before="0" w:after="0"/>
        <w:jc w:val="both"/>
        <w:rPr>
          <w:rFonts w:ascii="Arial" w:hAnsi="Arial" w:cs="Arial"/>
          <w:bCs/>
          <w:sz w:val="22"/>
          <w:szCs w:val="22"/>
        </w:rPr>
      </w:pPr>
    </w:p>
    <w:p w:rsidR="004A34FF" w:rsidRPr="00A23F95" w:rsidRDefault="004A34FF" w:rsidP="004A34FF">
      <w:pPr>
        <w:spacing w:before="0" w:after="0" w:line="240" w:lineRule="auto"/>
        <w:jc w:val="both"/>
        <w:rPr>
          <w:rFonts w:ascii="Arial" w:hAnsi="Arial" w:cs="Arial"/>
          <w:b/>
          <w:bCs/>
          <w:noProof w:val="0"/>
          <w:sz w:val="22"/>
          <w:szCs w:val="22"/>
        </w:rPr>
      </w:pPr>
      <w:r w:rsidRPr="00A23F95">
        <w:rPr>
          <w:rFonts w:ascii="Arial" w:hAnsi="Arial" w:cs="Arial"/>
          <w:b/>
          <w:bCs/>
          <w:noProof w:val="0"/>
          <w:sz w:val="22"/>
          <w:szCs w:val="22"/>
        </w:rPr>
        <w:t xml:space="preserve">Národné projekty  spolufinancované z prostriedkov operačného programu Vzdelávanie  </w:t>
      </w:r>
    </w:p>
    <w:p w:rsidR="004A34FF" w:rsidRPr="00A23F95" w:rsidRDefault="004A34FF" w:rsidP="004A34FF">
      <w:pPr>
        <w:autoSpaceDE w:val="0"/>
        <w:autoSpaceDN w:val="0"/>
        <w:adjustRightInd w:val="0"/>
        <w:spacing w:before="0" w:after="0" w:line="240" w:lineRule="auto"/>
        <w:rPr>
          <w:rFonts w:ascii="Arial" w:eastAsia="Calibri" w:hAnsi="Arial" w:cs="Arial"/>
          <w:noProof w:val="0"/>
          <w:color w:val="000000"/>
          <w:sz w:val="22"/>
          <w:szCs w:val="22"/>
          <w:lang w:bidi="ar-SA"/>
        </w:rPr>
      </w:pPr>
    </w:p>
    <w:p w:rsidR="004A34FF" w:rsidRPr="00A23F95" w:rsidRDefault="004A34FF" w:rsidP="004A34FF">
      <w:pPr>
        <w:autoSpaceDE w:val="0"/>
        <w:autoSpaceDN w:val="0"/>
        <w:adjustRightInd w:val="0"/>
        <w:spacing w:before="0" w:after="87" w:line="240" w:lineRule="auto"/>
        <w:rPr>
          <w:rFonts w:ascii="Arial" w:eastAsia="Calibri" w:hAnsi="Arial" w:cs="Arial"/>
          <w:noProof w:val="0"/>
          <w:color w:val="000000"/>
          <w:sz w:val="22"/>
          <w:szCs w:val="22"/>
          <w:lang w:bidi="ar-SA"/>
        </w:rPr>
      </w:pPr>
      <w:r w:rsidRPr="00A23F95">
        <w:rPr>
          <w:rFonts w:ascii="Arial" w:eastAsia="Calibri" w:hAnsi="Arial" w:cs="Arial"/>
          <w:noProof w:val="0"/>
          <w:color w:val="000000"/>
          <w:sz w:val="22"/>
          <w:szCs w:val="22"/>
          <w:lang w:bidi="ar-SA"/>
        </w:rPr>
        <w:t>a, , Profesijný a kariérový rast pedagogických zamestnancov (</w:t>
      </w:r>
      <w:hyperlink r:id="rId17" w:history="1">
        <w:r w:rsidRPr="00A23F95">
          <w:rPr>
            <w:rStyle w:val="Hypertextovprepojenie"/>
            <w:rFonts w:ascii="Arial" w:eastAsia="Calibri" w:hAnsi="Arial" w:cs="Arial"/>
            <w:noProof w:val="0"/>
            <w:sz w:val="22"/>
            <w:szCs w:val="22"/>
            <w:lang w:bidi="ar-SA"/>
          </w:rPr>
          <w:t>www.mpc-edu.sk</w:t>
        </w:r>
      </w:hyperlink>
      <w:r w:rsidRPr="00A23F95">
        <w:rPr>
          <w:rFonts w:ascii="Arial" w:eastAsia="Calibri" w:hAnsi="Arial" w:cs="Arial"/>
          <w:noProof w:val="0"/>
          <w:color w:val="000000"/>
          <w:sz w:val="22"/>
          <w:szCs w:val="22"/>
          <w:lang w:bidi="ar-SA"/>
        </w:rPr>
        <w:t xml:space="preserve">) </w:t>
      </w:r>
    </w:p>
    <w:p w:rsidR="004A34FF" w:rsidRPr="00A23F95" w:rsidRDefault="004A34FF" w:rsidP="004A34FF">
      <w:pPr>
        <w:autoSpaceDE w:val="0"/>
        <w:autoSpaceDN w:val="0"/>
        <w:adjustRightInd w:val="0"/>
        <w:spacing w:before="0" w:after="87" w:line="240" w:lineRule="auto"/>
        <w:rPr>
          <w:rFonts w:ascii="Arial" w:eastAsia="Calibri" w:hAnsi="Arial" w:cs="Arial"/>
          <w:noProof w:val="0"/>
          <w:color w:val="000000"/>
          <w:sz w:val="22"/>
          <w:szCs w:val="22"/>
          <w:lang w:bidi="ar-SA"/>
        </w:rPr>
      </w:pPr>
      <w:r w:rsidRPr="00A23F95">
        <w:rPr>
          <w:rFonts w:ascii="Arial" w:eastAsia="Calibri" w:hAnsi="Arial" w:cs="Arial"/>
          <w:noProof w:val="0"/>
          <w:color w:val="000000"/>
          <w:sz w:val="22"/>
          <w:szCs w:val="22"/>
          <w:lang w:bidi="ar-SA"/>
        </w:rPr>
        <w:t>b) Vzdelávaním pedagogických zamestnancov k inklúzii marginalizovaných rómskych komunít      (</w:t>
      </w:r>
      <w:hyperlink r:id="rId18" w:history="1">
        <w:r w:rsidRPr="00A23F95">
          <w:rPr>
            <w:rStyle w:val="Hypertextovprepojenie"/>
            <w:rFonts w:ascii="Arial" w:eastAsia="Calibri" w:hAnsi="Arial" w:cs="Arial"/>
            <w:noProof w:val="0"/>
            <w:sz w:val="22"/>
            <w:szCs w:val="22"/>
            <w:lang w:bidi="ar-SA"/>
          </w:rPr>
          <w:t>www.mpc-edu.sk</w:t>
        </w:r>
      </w:hyperlink>
      <w:r w:rsidRPr="00A23F95">
        <w:rPr>
          <w:rFonts w:ascii="Arial" w:eastAsia="Calibri" w:hAnsi="Arial" w:cs="Arial"/>
          <w:noProof w:val="0"/>
          <w:color w:val="000000"/>
          <w:sz w:val="22"/>
          <w:szCs w:val="22"/>
          <w:lang w:bidi="ar-SA"/>
        </w:rPr>
        <w:t xml:space="preserve">) </w:t>
      </w:r>
    </w:p>
    <w:p w:rsidR="004A34FF" w:rsidRPr="00A23F95" w:rsidRDefault="004A34FF" w:rsidP="004A34FF">
      <w:pPr>
        <w:autoSpaceDE w:val="0"/>
        <w:autoSpaceDN w:val="0"/>
        <w:adjustRightInd w:val="0"/>
        <w:spacing w:before="0" w:after="87" w:line="240" w:lineRule="auto"/>
        <w:rPr>
          <w:rFonts w:ascii="Arial" w:eastAsia="Calibri" w:hAnsi="Arial" w:cs="Arial"/>
          <w:noProof w:val="0"/>
          <w:color w:val="000000"/>
          <w:sz w:val="22"/>
          <w:szCs w:val="22"/>
          <w:lang w:bidi="ar-SA"/>
        </w:rPr>
      </w:pPr>
      <w:r w:rsidRPr="00A23F95">
        <w:rPr>
          <w:rFonts w:ascii="Arial" w:eastAsia="Calibri" w:hAnsi="Arial" w:cs="Arial"/>
          <w:noProof w:val="0"/>
          <w:color w:val="000000"/>
          <w:sz w:val="22"/>
          <w:szCs w:val="22"/>
          <w:lang w:bidi="ar-SA"/>
        </w:rPr>
        <w:t>c, PRAKTIK - Praktické zručnosti cez neformálne vzdelávanie v práci s mládežou (</w:t>
      </w:r>
      <w:hyperlink r:id="rId19" w:history="1">
        <w:r w:rsidRPr="00A23F95">
          <w:rPr>
            <w:rStyle w:val="Hypertextovprepojenie"/>
            <w:rFonts w:ascii="Arial" w:eastAsia="Calibri" w:hAnsi="Arial" w:cs="Arial"/>
            <w:noProof w:val="0"/>
            <w:sz w:val="22"/>
            <w:szCs w:val="22"/>
            <w:lang w:bidi="ar-SA"/>
          </w:rPr>
          <w:t>www.iuventa.sk</w:t>
        </w:r>
      </w:hyperlink>
      <w:r w:rsidR="00175303">
        <w:rPr>
          <w:rFonts w:ascii="Arial" w:eastAsia="Calibri" w:hAnsi="Arial" w:cs="Arial"/>
          <w:noProof w:val="0"/>
          <w:color w:val="000000"/>
          <w:sz w:val="22"/>
          <w:szCs w:val="22"/>
          <w:lang w:bidi="ar-SA"/>
        </w:rPr>
        <w:t xml:space="preserve">) </w:t>
      </w:r>
    </w:p>
    <w:p w:rsidR="004A34FF" w:rsidRPr="00A23F95" w:rsidRDefault="004A34FF" w:rsidP="004A34FF">
      <w:pPr>
        <w:autoSpaceDE w:val="0"/>
        <w:autoSpaceDN w:val="0"/>
        <w:adjustRightInd w:val="0"/>
        <w:spacing w:before="0" w:after="0" w:line="240" w:lineRule="auto"/>
        <w:rPr>
          <w:rFonts w:ascii="Arial" w:eastAsia="Calibri" w:hAnsi="Arial" w:cs="Arial"/>
          <w:noProof w:val="0"/>
          <w:color w:val="000000"/>
          <w:sz w:val="22"/>
          <w:szCs w:val="22"/>
          <w:lang w:bidi="ar-SA"/>
        </w:rPr>
      </w:pPr>
      <w:r w:rsidRPr="00A23F95">
        <w:rPr>
          <w:rFonts w:ascii="Arial" w:eastAsia="Calibri" w:hAnsi="Arial" w:cs="Arial"/>
          <w:noProof w:val="0"/>
          <w:color w:val="000000"/>
          <w:sz w:val="22"/>
          <w:szCs w:val="22"/>
          <w:lang w:bidi="ar-SA"/>
        </w:rPr>
        <w:t xml:space="preserve"> </w:t>
      </w:r>
      <w:r w:rsidR="00175303">
        <w:rPr>
          <w:rFonts w:ascii="Arial" w:eastAsia="Calibri" w:hAnsi="Arial" w:cs="Arial"/>
          <w:noProof w:val="0"/>
          <w:color w:val="000000"/>
          <w:sz w:val="22"/>
          <w:szCs w:val="22"/>
          <w:lang w:bidi="ar-SA"/>
        </w:rPr>
        <w:t>d</w:t>
      </w:r>
      <w:r w:rsidRPr="00A23F95">
        <w:rPr>
          <w:rFonts w:ascii="Arial" w:eastAsia="Calibri" w:hAnsi="Arial" w:cs="Arial"/>
          <w:noProof w:val="0"/>
          <w:color w:val="000000"/>
          <w:sz w:val="22"/>
          <w:szCs w:val="22"/>
          <w:lang w:bidi="ar-SA"/>
        </w:rPr>
        <w:t>) Zvýšenie kvalifikácie učiteľov telesnej a športovej výchovy (www.skolskysport.sk )</w:t>
      </w:r>
    </w:p>
    <w:p w:rsidR="004A34FF" w:rsidRPr="00A23F95" w:rsidRDefault="004A34FF" w:rsidP="004A34FF">
      <w:pPr>
        <w:autoSpaceDE w:val="0"/>
        <w:autoSpaceDN w:val="0"/>
        <w:adjustRightInd w:val="0"/>
        <w:spacing w:before="0" w:after="0" w:line="240" w:lineRule="auto"/>
        <w:rPr>
          <w:rFonts w:ascii="Arial" w:eastAsia="Calibri" w:hAnsi="Arial" w:cs="Arial"/>
          <w:noProof w:val="0"/>
          <w:color w:val="000000"/>
          <w:sz w:val="22"/>
          <w:szCs w:val="22"/>
          <w:lang w:bidi="ar-SA"/>
        </w:rPr>
      </w:pPr>
      <w:r w:rsidRPr="00A23F95">
        <w:rPr>
          <w:rFonts w:ascii="Arial" w:eastAsia="Calibri" w:hAnsi="Arial" w:cs="Arial"/>
          <w:noProof w:val="0"/>
          <w:color w:val="000000"/>
          <w:sz w:val="22"/>
          <w:szCs w:val="22"/>
          <w:lang w:bidi="ar-SA"/>
        </w:rPr>
        <w:t xml:space="preserve">f) Zvyšovanie kvality vzdelávania na základných a stredných školách s využitím elektronického testovania </w:t>
      </w:r>
      <w:hyperlink r:id="rId20" w:history="1">
        <w:r w:rsidRPr="00A23F95">
          <w:rPr>
            <w:rStyle w:val="Hypertextovprepojenie"/>
            <w:rFonts w:ascii="Arial" w:eastAsia="Calibri" w:hAnsi="Arial" w:cs="Arial"/>
            <w:noProof w:val="0"/>
            <w:sz w:val="22"/>
            <w:szCs w:val="22"/>
            <w:lang w:bidi="ar-SA"/>
          </w:rPr>
          <w:t>www.nucem.sk/sk/projekt</w:t>
        </w:r>
      </w:hyperlink>
    </w:p>
    <w:p w:rsidR="004A34FF" w:rsidRPr="00A23F95" w:rsidRDefault="004A34FF" w:rsidP="004A34FF">
      <w:pPr>
        <w:autoSpaceDE w:val="0"/>
        <w:autoSpaceDN w:val="0"/>
        <w:adjustRightInd w:val="0"/>
        <w:spacing w:before="0" w:after="0" w:line="240" w:lineRule="auto"/>
        <w:rPr>
          <w:rFonts w:ascii="Arial" w:eastAsia="Calibri" w:hAnsi="Arial" w:cs="Arial"/>
          <w:noProof w:val="0"/>
          <w:color w:val="000000"/>
          <w:sz w:val="22"/>
          <w:szCs w:val="22"/>
          <w:lang w:bidi="ar-SA"/>
        </w:rPr>
      </w:pPr>
      <w:r w:rsidRPr="00A23F95">
        <w:rPr>
          <w:rFonts w:ascii="Arial" w:eastAsia="Calibri" w:hAnsi="Arial" w:cs="Arial"/>
          <w:noProof w:val="0"/>
          <w:color w:val="000000"/>
          <w:sz w:val="22"/>
          <w:szCs w:val="22"/>
          <w:lang w:bidi="ar-SA"/>
        </w:rPr>
        <w:t>g) Tvorba Národnej sústavy kvalifikácii www.s</w:t>
      </w:r>
      <w:r w:rsidR="00175303">
        <w:rPr>
          <w:rFonts w:ascii="Arial" w:eastAsia="Calibri" w:hAnsi="Arial" w:cs="Arial"/>
          <w:noProof w:val="0"/>
          <w:color w:val="000000"/>
          <w:sz w:val="22"/>
          <w:szCs w:val="22"/>
          <w:lang w:bidi="ar-SA"/>
        </w:rPr>
        <w:t>iov.sk/narodne-projekty-/24502s</w:t>
      </w:r>
    </w:p>
    <w:p w:rsidR="004A34FF" w:rsidRPr="00A23F95" w:rsidRDefault="004A34FF" w:rsidP="004A34FF">
      <w:pPr>
        <w:spacing w:before="0" w:after="0" w:line="240" w:lineRule="auto"/>
        <w:rPr>
          <w:rFonts w:ascii="Arial" w:hAnsi="Arial" w:cs="Arial"/>
          <w:bCs/>
          <w:noProof w:val="0"/>
          <w:sz w:val="22"/>
          <w:szCs w:val="22"/>
        </w:rPr>
      </w:pPr>
      <w:r w:rsidRPr="00A23F95">
        <w:rPr>
          <w:rFonts w:ascii="Arial" w:hAnsi="Arial" w:cs="Arial"/>
          <w:bCs/>
          <w:noProof w:val="0"/>
          <w:sz w:val="22"/>
          <w:szCs w:val="22"/>
        </w:rPr>
        <w:t>i) Komplexný poradenský systém prevencie a ovplyvňovania sociálno – patologických javov v školskom prostredí</w:t>
      </w:r>
    </w:p>
    <w:p w:rsidR="004A34FF" w:rsidRPr="00A23F95" w:rsidRDefault="004A34FF" w:rsidP="004A34FF">
      <w:pPr>
        <w:spacing w:before="0" w:after="0" w:line="240" w:lineRule="auto"/>
        <w:rPr>
          <w:rFonts w:ascii="Arial" w:hAnsi="Arial" w:cs="Arial"/>
          <w:bCs/>
          <w:noProof w:val="0"/>
          <w:sz w:val="22"/>
          <w:szCs w:val="22"/>
        </w:rPr>
      </w:pPr>
      <w:r w:rsidRPr="00A23F95">
        <w:rPr>
          <w:rFonts w:ascii="Arial" w:hAnsi="Arial" w:cs="Arial"/>
          <w:bCs/>
          <w:noProof w:val="0"/>
          <w:sz w:val="22"/>
          <w:szCs w:val="22"/>
        </w:rPr>
        <w:t>j) Moderné  vzdelávanie – digitálne vzdelávanie pre všeobecnovzdelávacie predmety</w:t>
      </w:r>
    </w:p>
    <w:p w:rsidR="004A34FF" w:rsidRPr="00A23F95" w:rsidRDefault="004A34FF" w:rsidP="004A34FF">
      <w:pPr>
        <w:spacing w:before="0" w:after="0" w:line="240" w:lineRule="auto"/>
        <w:rPr>
          <w:rFonts w:ascii="Arial" w:hAnsi="Arial" w:cs="Arial"/>
          <w:bCs/>
          <w:noProof w:val="0"/>
          <w:sz w:val="22"/>
          <w:szCs w:val="22"/>
        </w:rPr>
      </w:pPr>
    </w:p>
    <w:p w:rsidR="004A34FF" w:rsidRPr="00A23F95" w:rsidRDefault="004A34FF" w:rsidP="004A34FF">
      <w:pPr>
        <w:spacing w:before="0" w:after="0" w:line="240" w:lineRule="auto"/>
        <w:jc w:val="both"/>
        <w:rPr>
          <w:rFonts w:ascii="Arial" w:hAnsi="Arial" w:cs="Arial"/>
          <w:b/>
          <w:bCs/>
          <w:noProof w:val="0"/>
          <w:sz w:val="22"/>
          <w:szCs w:val="22"/>
        </w:rPr>
      </w:pPr>
      <w:r w:rsidRPr="00A23F95">
        <w:rPr>
          <w:rFonts w:ascii="Arial" w:hAnsi="Arial" w:cs="Arial"/>
          <w:b/>
          <w:bCs/>
          <w:noProof w:val="0"/>
          <w:sz w:val="22"/>
          <w:szCs w:val="22"/>
        </w:rPr>
        <w:t>Národné projekty  spolufinancované z prostriedkov operačného programu Informatizácia spoločnosti ( OPIS)</w:t>
      </w:r>
    </w:p>
    <w:p w:rsidR="004A34FF" w:rsidRPr="00A23F95" w:rsidRDefault="004A34FF" w:rsidP="004A34FF">
      <w:pPr>
        <w:spacing w:before="0" w:after="0" w:line="240" w:lineRule="auto"/>
        <w:jc w:val="both"/>
        <w:rPr>
          <w:rFonts w:ascii="Arial" w:hAnsi="Arial" w:cs="Arial"/>
          <w:b/>
          <w:bCs/>
          <w:noProof w:val="0"/>
          <w:sz w:val="22"/>
          <w:szCs w:val="22"/>
        </w:rPr>
      </w:pPr>
    </w:p>
    <w:p w:rsidR="004A34FF" w:rsidRPr="00A23F95" w:rsidRDefault="004A34FF" w:rsidP="004A34FF">
      <w:pPr>
        <w:spacing w:before="0" w:after="0" w:line="240" w:lineRule="auto"/>
        <w:jc w:val="both"/>
        <w:rPr>
          <w:rFonts w:ascii="Arial" w:hAnsi="Arial" w:cs="Arial"/>
          <w:bCs/>
          <w:noProof w:val="0"/>
          <w:sz w:val="22"/>
          <w:szCs w:val="22"/>
        </w:rPr>
      </w:pPr>
      <w:r w:rsidRPr="00A23F95">
        <w:rPr>
          <w:rFonts w:ascii="Arial" w:hAnsi="Arial" w:cs="Arial"/>
          <w:bCs/>
          <w:noProof w:val="0"/>
          <w:sz w:val="22"/>
          <w:szCs w:val="22"/>
        </w:rPr>
        <w:t>a) Elektronizácia vzdelávacieho systému regionálneho školstva</w:t>
      </w:r>
    </w:p>
    <w:p w:rsidR="004A34FF" w:rsidRPr="00A23F95" w:rsidRDefault="004A34FF" w:rsidP="004A34FF">
      <w:pPr>
        <w:spacing w:before="0" w:after="0" w:line="240" w:lineRule="auto"/>
        <w:jc w:val="both"/>
        <w:rPr>
          <w:rFonts w:ascii="Arial" w:hAnsi="Arial" w:cs="Arial"/>
          <w:bCs/>
          <w:noProof w:val="0"/>
          <w:sz w:val="22"/>
          <w:szCs w:val="22"/>
        </w:rPr>
      </w:pPr>
      <w:r w:rsidRPr="00A23F95">
        <w:rPr>
          <w:rFonts w:ascii="Arial" w:hAnsi="Arial" w:cs="Arial"/>
          <w:bCs/>
          <w:noProof w:val="0"/>
          <w:sz w:val="22"/>
          <w:szCs w:val="22"/>
        </w:rPr>
        <w:t>b) Digitálne učivo na dosah</w:t>
      </w:r>
    </w:p>
    <w:p w:rsidR="004A34FF" w:rsidRPr="00A23F95" w:rsidRDefault="004A34FF" w:rsidP="004A34FF">
      <w:pPr>
        <w:spacing w:before="0" w:after="0" w:line="240" w:lineRule="auto"/>
        <w:rPr>
          <w:rFonts w:ascii="Arial" w:hAnsi="Arial" w:cs="Arial"/>
          <w:bCs/>
          <w:noProof w:val="0"/>
          <w:sz w:val="22"/>
          <w:szCs w:val="22"/>
        </w:rPr>
      </w:pPr>
    </w:p>
    <w:p w:rsidR="004A34FF" w:rsidRPr="00A23F95" w:rsidRDefault="004A34FF" w:rsidP="004A34FF">
      <w:pPr>
        <w:spacing w:before="0" w:after="0" w:line="240" w:lineRule="auto"/>
        <w:rPr>
          <w:rFonts w:ascii="Arial" w:hAnsi="Arial" w:cs="Arial"/>
          <w:bCs/>
          <w:noProof w:val="0"/>
          <w:sz w:val="22"/>
          <w:szCs w:val="22"/>
        </w:rPr>
      </w:pPr>
    </w:p>
    <w:p w:rsidR="004A34FF" w:rsidRPr="00A23F95" w:rsidRDefault="004A34FF" w:rsidP="004A34FF">
      <w:pPr>
        <w:pStyle w:val="Nadpis1"/>
        <w:spacing w:line="240" w:lineRule="auto"/>
        <w:jc w:val="both"/>
        <w:rPr>
          <w:rFonts w:ascii="Arial" w:hAnsi="Arial" w:cs="Arial"/>
          <w:noProof w:val="0"/>
        </w:rPr>
      </w:pPr>
      <w:bookmarkStart w:id="8" w:name="_Toc220988986"/>
      <w:bookmarkStart w:id="9" w:name="_Toc274658115"/>
      <w:bookmarkStart w:id="10" w:name="_Toc268018091"/>
      <w:r w:rsidRPr="00A23F95">
        <w:rPr>
          <w:rFonts w:ascii="Arial" w:hAnsi="Arial" w:cs="Arial"/>
          <w:noProof w:val="0"/>
        </w:rPr>
        <w:t xml:space="preserve">Organizácia školského roka </w:t>
      </w:r>
      <w:bookmarkEnd w:id="8"/>
      <w:r w:rsidRPr="00A23F95">
        <w:rPr>
          <w:rFonts w:ascii="Arial" w:hAnsi="Arial" w:cs="Arial"/>
          <w:noProof w:val="0"/>
        </w:rPr>
        <w:t>2015/201</w:t>
      </w:r>
      <w:bookmarkEnd w:id="9"/>
      <w:bookmarkEnd w:id="10"/>
      <w:r w:rsidRPr="00A23F95">
        <w:rPr>
          <w:rFonts w:ascii="Arial" w:hAnsi="Arial" w:cs="Arial"/>
          <w:noProof w:val="0"/>
        </w:rPr>
        <w:t>6</w:t>
      </w:r>
    </w:p>
    <w:p w:rsidR="004A34FF" w:rsidRPr="00A23F95" w:rsidRDefault="004A34FF" w:rsidP="004A34FF">
      <w:pPr>
        <w:rPr>
          <w:rFonts w:ascii="Arial" w:hAnsi="Arial" w:cs="Arial"/>
          <w:sz w:val="22"/>
          <w:szCs w:val="22"/>
        </w:rPr>
      </w:pPr>
    </w:p>
    <w:p w:rsidR="004A34FF" w:rsidRPr="00A23F95" w:rsidRDefault="004A34FF" w:rsidP="004A34FF">
      <w:pPr>
        <w:pStyle w:val="mojtext"/>
        <w:spacing w:before="0" w:after="0" w:line="240" w:lineRule="auto"/>
        <w:jc w:val="both"/>
        <w:rPr>
          <w:rFonts w:ascii="Arial" w:hAnsi="Arial" w:cs="Arial"/>
          <w:b/>
          <w:sz w:val="22"/>
        </w:rPr>
      </w:pPr>
      <w:r w:rsidRPr="00A23F95">
        <w:rPr>
          <w:rFonts w:ascii="Arial" w:hAnsi="Arial" w:cs="Arial"/>
          <w:b/>
          <w:sz w:val="22"/>
        </w:rPr>
        <w:t>Trvanie školského roka:</w:t>
      </w:r>
    </w:p>
    <w:p w:rsidR="004A34FF" w:rsidRPr="00A23F95" w:rsidRDefault="004A34FF" w:rsidP="004A34FF">
      <w:pPr>
        <w:pStyle w:val="mojtext"/>
        <w:numPr>
          <w:ilvl w:val="0"/>
          <w:numId w:val="22"/>
        </w:numPr>
        <w:spacing w:before="0" w:after="0" w:line="240" w:lineRule="auto"/>
        <w:jc w:val="both"/>
        <w:rPr>
          <w:rFonts w:ascii="Arial" w:hAnsi="Arial" w:cs="Arial"/>
          <w:b/>
          <w:sz w:val="22"/>
        </w:rPr>
      </w:pPr>
      <w:r w:rsidRPr="00A23F95">
        <w:rPr>
          <w:rFonts w:ascii="Arial" w:hAnsi="Arial" w:cs="Arial"/>
          <w:sz w:val="22"/>
        </w:rPr>
        <w:t xml:space="preserve">začiatok školského roka: </w:t>
      </w:r>
      <w:r w:rsidRPr="00A23F95">
        <w:rPr>
          <w:rFonts w:ascii="Arial" w:hAnsi="Arial" w:cs="Arial"/>
          <w:b/>
          <w:sz w:val="22"/>
        </w:rPr>
        <w:t>1. september 201</w:t>
      </w:r>
      <w:r w:rsidR="00561B17">
        <w:rPr>
          <w:rFonts w:ascii="Arial" w:hAnsi="Arial" w:cs="Arial"/>
          <w:b/>
          <w:sz w:val="22"/>
        </w:rPr>
        <w:t>6</w:t>
      </w:r>
    </w:p>
    <w:p w:rsidR="004A34FF" w:rsidRPr="00A23F95" w:rsidRDefault="004A34FF" w:rsidP="004A34FF">
      <w:pPr>
        <w:pStyle w:val="mojtext"/>
        <w:numPr>
          <w:ilvl w:val="0"/>
          <w:numId w:val="22"/>
        </w:numPr>
        <w:spacing w:before="0" w:after="0" w:line="240" w:lineRule="auto"/>
        <w:jc w:val="both"/>
        <w:rPr>
          <w:rFonts w:ascii="Arial" w:hAnsi="Arial" w:cs="Arial"/>
          <w:sz w:val="22"/>
        </w:rPr>
      </w:pPr>
      <w:r w:rsidRPr="00A23F95">
        <w:rPr>
          <w:rFonts w:ascii="Arial" w:hAnsi="Arial" w:cs="Arial"/>
          <w:sz w:val="22"/>
        </w:rPr>
        <w:t xml:space="preserve">školské vyučovanie v prvom polroku sa začína: </w:t>
      </w:r>
      <w:r w:rsidR="00561B17">
        <w:rPr>
          <w:rFonts w:ascii="Arial" w:hAnsi="Arial" w:cs="Arial"/>
          <w:b/>
          <w:sz w:val="22"/>
        </w:rPr>
        <w:t>5</w:t>
      </w:r>
      <w:r w:rsidRPr="00A23F95">
        <w:rPr>
          <w:rFonts w:ascii="Arial" w:hAnsi="Arial" w:cs="Arial"/>
          <w:b/>
          <w:sz w:val="22"/>
        </w:rPr>
        <w:t>. septembra 201</w:t>
      </w:r>
      <w:r w:rsidR="00561B17">
        <w:rPr>
          <w:rFonts w:ascii="Arial" w:hAnsi="Arial" w:cs="Arial"/>
          <w:b/>
          <w:sz w:val="22"/>
        </w:rPr>
        <w:t>6</w:t>
      </w:r>
      <w:r w:rsidRPr="00A23F95">
        <w:rPr>
          <w:rFonts w:ascii="Arial" w:hAnsi="Arial" w:cs="Arial"/>
          <w:b/>
          <w:sz w:val="22"/>
        </w:rPr>
        <w:t xml:space="preserve"> (</w:t>
      </w:r>
      <w:r w:rsidR="00561B17">
        <w:rPr>
          <w:rFonts w:ascii="Arial" w:hAnsi="Arial" w:cs="Arial"/>
          <w:b/>
          <w:sz w:val="22"/>
        </w:rPr>
        <w:t>pondelok</w:t>
      </w:r>
      <w:r w:rsidRPr="00A23F95">
        <w:rPr>
          <w:rFonts w:ascii="Arial" w:hAnsi="Arial" w:cs="Arial"/>
          <w:b/>
          <w:sz w:val="22"/>
        </w:rPr>
        <w:t>)</w:t>
      </w:r>
      <w:r w:rsidRPr="00A23F95">
        <w:rPr>
          <w:rFonts w:ascii="Arial" w:hAnsi="Arial" w:cs="Arial"/>
          <w:sz w:val="22"/>
        </w:rPr>
        <w:t xml:space="preserve">  </w:t>
      </w:r>
    </w:p>
    <w:p w:rsidR="004A34FF" w:rsidRPr="00A23F95" w:rsidRDefault="004A34FF" w:rsidP="004A34FF">
      <w:pPr>
        <w:pStyle w:val="mojtext"/>
        <w:numPr>
          <w:ilvl w:val="0"/>
          <w:numId w:val="22"/>
        </w:numPr>
        <w:spacing w:before="0" w:after="0" w:line="240" w:lineRule="auto"/>
        <w:jc w:val="both"/>
        <w:rPr>
          <w:rFonts w:ascii="Arial" w:hAnsi="Arial" w:cs="Arial"/>
          <w:b/>
          <w:sz w:val="22"/>
        </w:rPr>
      </w:pPr>
      <w:r w:rsidRPr="00A23F95">
        <w:rPr>
          <w:rFonts w:ascii="Arial" w:hAnsi="Arial" w:cs="Arial"/>
          <w:sz w:val="22"/>
        </w:rPr>
        <w:t xml:space="preserve">koniec prvého polroka: </w:t>
      </w:r>
      <w:r w:rsidR="00561B17">
        <w:rPr>
          <w:rFonts w:ascii="Arial" w:hAnsi="Arial" w:cs="Arial"/>
          <w:b/>
          <w:sz w:val="22"/>
        </w:rPr>
        <w:t>31</w:t>
      </w:r>
      <w:r w:rsidRPr="00A23F95">
        <w:rPr>
          <w:rFonts w:ascii="Arial" w:hAnsi="Arial" w:cs="Arial"/>
          <w:b/>
          <w:sz w:val="22"/>
        </w:rPr>
        <w:t>. január 201</w:t>
      </w:r>
      <w:r w:rsidR="00561B17">
        <w:rPr>
          <w:rFonts w:ascii="Arial" w:hAnsi="Arial" w:cs="Arial"/>
          <w:b/>
          <w:sz w:val="22"/>
        </w:rPr>
        <w:t>7</w:t>
      </w:r>
      <w:r w:rsidRPr="00A23F95">
        <w:rPr>
          <w:rFonts w:ascii="Arial" w:hAnsi="Arial" w:cs="Arial"/>
          <w:b/>
          <w:sz w:val="22"/>
        </w:rPr>
        <w:t xml:space="preserve"> (piatok)</w:t>
      </w:r>
    </w:p>
    <w:p w:rsidR="004A34FF" w:rsidRPr="00A23F95" w:rsidRDefault="004A34FF" w:rsidP="004A34FF">
      <w:pPr>
        <w:pStyle w:val="mojtext"/>
        <w:numPr>
          <w:ilvl w:val="0"/>
          <w:numId w:val="22"/>
        </w:numPr>
        <w:spacing w:before="0" w:after="0" w:line="240" w:lineRule="auto"/>
        <w:jc w:val="both"/>
        <w:rPr>
          <w:rFonts w:ascii="Arial" w:hAnsi="Arial" w:cs="Arial"/>
          <w:sz w:val="22"/>
        </w:rPr>
      </w:pPr>
      <w:r w:rsidRPr="00A23F95">
        <w:rPr>
          <w:rFonts w:ascii="Arial" w:hAnsi="Arial" w:cs="Arial"/>
          <w:sz w:val="22"/>
        </w:rPr>
        <w:t xml:space="preserve">školské vyučovanie v druhom polroku sa začína: </w:t>
      </w:r>
      <w:r w:rsidR="00561B17">
        <w:rPr>
          <w:rFonts w:ascii="Arial" w:hAnsi="Arial" w:cs="Arial"/>
          <w:b/>
          <w:sz w:val="22"/>
        </w:rPr>
        <w:t>1</w:t>
      </w:r>
      <w:r w:rsidRPr="00A23F95">
        <w:rPr>
          <w:rFonts w:ascii="Arial" w:hAnsi="Arial" w:cs="Arial"/>
          <w:b/>
          <w:sz w:val="22"/>
        </w:rPr>
        <w:t>. februára 201</w:t>
      </w:r>
      <w:r w:rsidR="00561B17">
        <w:rPr>
          <w:rFonts w:ascii="Arial" w:hAnsi="Arial" w:cs="Arial"/>
          <w:b/>
          <w:sz w:val="22"/>
        </w:rPr>
        <w:t>7</w:t>
      </w:r>
      <w:r w:rsidRPr="00A23F95">
        <w:rPr>
          <w:rFonts w:ascii="Arial" w:hAnsi="Arial" w:cs="Arial"/>
          <w:b/>
          <w:sz w:val="22"/>
        </w:rPr>
        <w:t xml:space="preserve"> (</w:t>
      </w:r>
      <w:r w:rsidR="00561B17">
        <w:rPr>
          <w:rFonts w:ascii="Arial" w:hAnsi="Arial" w:cs="Arial"/>
          <w:b/>
          <w:sz w:val="22"/>
        </w:rPr>
        <w:t>streda</w:t>
      </w:r>
      <w:r w:rsidRPr="00A23F95">
        <w:rPr>
          <w:rFonts w:ascii="Arial" w:hAnsi="Arial" w:cs="Arial"/>
          <w:b/>
          <w:sz w:val="22"/>
        </w:rPr>
        <w:t>)</w:t>
      </w:r>
      <w:r w:rsidRPr="00A23F95">
        <w:rPr>
          <w:rFonts w:ascii="Arial" w:hAnsi="Arial" w:cs="Arial"/>
          <w:sz w:val="22"/>
        </w:rPr>
        <w:t xml:space="preserve"> </w:t>
      </w:r>
    </w:p>
    <w:p w:rsidR="004A34FF" w:rsidRPr="00A23F95" w:rsidRDefault="004A34FF" w:rsidP="004A34FF">
      <w:pPr>
        <w:pStyle w:val="mojtext"/>
        <w:numPr>
          <w:ilvl w:val="0"/>
          <w:numId w:val="22"/>
        </w:numPr>
        <w:spacing w:before="0" w:after="0" w:line="240" w:lineRule="auto"/>
        <w:jc w:val="both"/>
        <w:rPr>
          <w:rFonts w:ascii="Arial" w:hAnsi="Arial" w:cs="Arial"/>
          <w:sz w:val="22"/>
        </w:rPr>
      </w:pPr>
      <w:r w:rsidRPr="00A23F95">
        <w:rPr>
          <w:rFonts w:ascii="Arial" w:hAnsi="Arial" w:cs="Arial"/>
          <w:sz w:val="22"/>
        </w:rPr>
        <w:t xml:space="preserve">koniec školského roka: </w:t>
      </w:r>
      <w:r w:rsidRPr="00A23F95">
        <w:rPr>
          <w:rFonts w:ascii="Arial" w:hAnsi="Arial" w:cs="Arial"/>
          <w:b/>
          <w:sz w:val="22"/>
        </w:rPr>
        <w:t>30.juna 201</w:t>
      </w:r>
      <w:r w:rsidR="00561B17">
        <w:rPr>
          <w:rFonts w:ascii="Arial" w:hAnsi="Arial" w:cs="Arial"/>
          <w:b/>
          <w:sz w:val="22"/>
        </w:rPr>
        <w:t>7</w:t>
      </w:r>
      <w:r w:rsidRPr="00A23F95">
        <w:rPr>
          <w:rFonts w:ascii="Arial" w:hAnsi="Arial" w:cs="Arial"/>
          <w:b/>
          <w:sz w:val="22"/>
        </w:rPr>
        <w:t xml:space="preserve"> (</w:t>
      </w:r>
      <w:r w:rsidR="00561B17">
        <w:rPr>
          <w:rFonts w:ascii="Arial" w:hAnsi="Arial" w:cs="Arial"/>
          <w:b/>
          <w:sz w:val="22"/>
        </w:rPr>
        <w:t>piatok</w:t>
      </w:r>
      <w:r w:rsidRPr="00A23F95">
        <w:rPr>
          <w:rFonts w:ascii="Arial" w:hAnsi="Arial" w:cs="Arial"/>
          <w:b/>
          <w:sz w:val="22"/>
        </w:rPr>
        <w:t>)</w:t>
      </w:r>
    </w:p>
    <w:p w:rsidR="004A34FF" w:rsidRDefault="004A34FF" w:rsidP="004A34FF">
      <w:pPr>
        <w:spacing w:before="120" w:after="120"/>
        <w:jc w:val="both"/>
        <w:rPr>
          <w:rFonts w:ascii="Arial" w:hAnsi="Arial" w:cs="Arial"/>
          <w:sz w:val="22"/>
          <w:szCs w:val="22"/>
        </w:rPr>
      </w:pPr>
      <w:r w:rsidRPr="00A23F95">
        <w:rPr>
          <w:rFonts w:ascii="Arial" w:hAnsi="Arial" w:cs="Arial"/>
          <w:sz w:val="22"/>
          <w:szCs w:val="22"/>
        </w:rPr>
        <w:t>Školský rok 201</w:t>
      </w:r>
      <w:r w:rsidR="00561B17">
        <w:rPr>
          <w:rFonts w:ascii="Arial" w:hAnsi="Arial" w:cs="Arial"/>
          <w:sz w:val="22"/>
          <w:szCs w:val="22"/>
        </w:rPr>
        <w:t>6</w:t>
      </w:r>
      <w:r w:rsidRPr="00A23F95">
        <w:rPr>
          <w:rFonts w:ascii="Arial" w:hAnsi="Arial" w:cs="Arial"/>
          <w:sz w:val="22"/>
          <w:szCs w:val="22"/>
        </w:rPr>
        <w:t>/201</w:t>
      </w:r>
      <w:r w:rsidR="00561B17">
        <w:rPr>
          <w:rFonts w:ascii="Arial" w:hAnsi="Arial" w:cs="Arial"/>
          <w:sz w:val="22"/>
          <w:szCs w:val="22"/>
        </w:rPr>
        <w:t>7</w:t>
      </w:r>
      <w:r w:rsidRPr="00A23F95">
        <w:rPr>
          <w:rFonts w:ascii="Arial" w:hAnsi="Arial" w:cs="Arial"/>
          <w:sz w:val="22"/>
          <w:szCs w:val="22"/>
        </w:rPr>
        <w:t xml:space="preserve"> bude trvať spolu 1</w:t>
      </w:r>
      <w:r w:rsidR="00561B17">
        <w:rPr>
          <w:rFonts w:ascii="Arial" w:hAnsi="Arial" w:cs="Arial"/>
          <w:sz w:val="22"/>
          <w:szCs w:val="22"/>
        </w:rPr>
        <w:t>88</w:t>
      </w:r>
      <w:r w:rsidRPr="00A23F95">
        <w:rPr>
          <w:rFonts w:ascii="Arial" w:hAnsi="Arial" w:cs="Arial"/>
          <w:sz w:val="22"/>
          <w:szCs w:val="22"/>
        </w:rPr>
        <w:t xml:space="preserve"> vyučovacích dní, 43 sobôt a nedieľ, 24 dní prázdnin ( z ktorých </w:t>
      </w:r>
      <w:r w:rsidR="00561B17">
        <w:rPr>
          <w:rFonts w:ascii="Arial" w:hAnsi="Arial" w:cs="Arial"/>
          <w:sz w:val="22"/>
          <w:szCs w:val="22"/>
        </w:rPr>
        <w:t>5</w:t>
      </w:r>
      <w:r w:rsidRPr="00A23F95">
        <w:rPr>
          <w:rFonts w:ascii="Arial" w:hAnsi="Arial" w:cs="Arial"/>
          <w:sz w:val="22"/>
          <w:szCs w:val="22"/>
        </w:rPr>
        <w:t xml:space="preserve"> dní pripadne na sviatky) a ďalšíe </w:t>
      </w:r>
      <w:r w:rsidR="00561B17">
        <w:rPr>
          <w:rFonts w:ascii="Arial" w:hAnsi="Arial" w:cs="Arial"/>
          <w:sz w:val="22"/>
          <w:szCs w:val="22"/>
        </w:rPr>
        <w:t>5</w:t>
      </w:r>
      <w:r w:rsidRPr="00A23F95">
        <w:rPr>
          <w:rFonts w:ascii="Arial" w:hAnsi="Arial" w:cs="Arial"/>
          <w:sz w:val="22"/>
          <w:szCs w:val="22"/>
        </w:rPr>
        <w:t xml:space="preserve"> dní sviatkov. Obdobie školský prázdnin (letné prázdniny) bude trvať 6</w:t>
      </w:r>
      <w:r w:rsidR="00561B17">
        <w:rPr>
          <w:rFonts w:ascii="Arial" w:hAnsi="Arial" w:cs="Arial"/>
          <w:sz w:val="22"/>
          <w:szCs w:val="22"/>
        </w:rPr>
        <w:t>3</w:t>
      </w:r>
      <w:r w:rsidRPr="00A23F95">
        <w:rPr>
          <w:rFonts w:ascii="Arial" w:hAnsi="Arial" w:cs="Arial"/>
          <w:sz w:val="22"/>
          <w:szCs w:val="22"/>
        </w:rPr>
        <w:t xml:space="preserve"> dní .  </w:t>
      </w:r>
    </w:p>
    <w:p w:rsidR="00042A98" w:rsidRDefault="00042A98" w:rsidP="004A34FF">
      <w:pPr>
        <w:spacing w:before="120" w:after="120"/>
        <w:jc w:val="both"/>
        <w:rPr>
          <w:rFonts w:ascii="Arial" w:hAnsi="Arial" w:cs="Arial"/>
          <w:sz w:val="22"/>
          <w:szCs w:val="22"/>
        </w:rPr>
      </w:pPr>
    </w:p>
    <w:p w:rsidR="00042A98" w:rsidRDefault="00042A98" w:rsidP="004A34FF">
      <w:pPr>
        <w:spacing w:before="120" w:after="120"/>
        <w:jc w:val="both"/>
        <w:rPr>
          <w:rFonts w:ascii="Arial" w:hAnsi="Arial" w:cs="Arial"/>
          <w:sz w:val="22"/>
          <w:szCs w:val="22"/>
        </w:rPr>
      </w:pPr>
    </w:p>
    <w:p w:rsidR="00561B17" w:rsidRDefault="00561B17" w:rsidP="004A34FF">
      <w:pPr>
        <w:spacing w:before="120" w:after="120"/>
        <w:jc w:val="both"/>
        <w:rPr>
          <w:rFonts w:ascii="Arial" w:hAnsi="Arial" w:cs="Arial"/>
          <w:sz w:val="22"/>
          <w:szCs w:val="22"/>
        </w:rPr>
      </w:pPr>
      <w:r w:rsidRPr="00561B17">
        <w:rPr>
          <w:rFonts w:ascii="Times New Roman" w:eastAsiaTheme="minorHAnsi" w:hAnsi="Times New Roman"/>
          <w:b/>
          <w:bCs/>
          <w:noProof w:val="0"/>
          <w:color w:val="000000"/>
          <w:sz w:val="23"/>
          <w:szCs w:val="23"/>
          <w:lang w:bidi="ar-SA"/>
        </w:rPr>
        <w:t>Termíny školských prázdnin v školskom roku 2016/2017</w:t>
      </w:r>
    </w:p>
    <w:tbl>
      <w:tblPr>
        <w:tblW w:w="0" w:type="auto"/>
        <w:tblBorders>
          <w:top w:val="nil"/>
          <w:left w:val="nil"/>
          <w:bottom w:val="nil"/>
          <w:right w:val="nil"/>
        </w:tblBorders>
        <w:tblLayout w:type="fixed"/>
        <w:tblLook w:val="0000" w:firstRow="0" w:lastRow="0" w:firstColumn="0" w:lastColumn="0" w:noHBand="0" w:noVBand="0"/>
      </w:tblPr>
      <w:tblGrid>
        <w:gridCol w:w="1783"/>
        <w:gridCol w:w="446"/>
        <w:gridCol w:w="1337"/>
        <w:gridCol w:w="892"/>
        <w:gridCol w:w="891"/>
        <w:gridCol w:w="1338"/>
        <w:gridCol w:w="445"/>
        <w:gridCol w:w="1784"/>
      </w:tblGrid>
      <w:tr w:rsidR="00561B17" w:rsidRPr="00561B17">
        <w:trPr>
          <w:trHeight w:val="383"/>
        </w:trPr>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b/>
                <w:bCs/>
                <w:noProof w:val="0"/>
                <w:color w:val="000000"/>
                <w:sz w:val="23"/>
                <w:szCs w:val="23"/>
                <w:lang w:bidi="ar-SA"/>
              </w:rPr>
              <w:t xml:space="preserve">Prázdniny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b/>
                <w:bCs/>
                <w:noProof w:val="0"/>
                <w:color w:val="000000"/>
                <w:sz w:val="23"/>
                <w:szCs w:val="23"/>
                <w:lang w:bidi="ar-SA"/>
              </w:rPr>
              <w:t xml:space="preserve">Posledný deň vyučovania pred začiatkom prázdnin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b/>
                <w:bCs/>
                <w:noProof w:val="0"/>
                <w:color w:val="000000"/>
                <w:sz w:val="23"/>
                <w:szCs w:val="23"/>
                <w:lang w:bidi="ar-SA"/>
              </w:rPr>
              <w:t xml:space="preserve">Termín prázdnin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b/>
                <w:bCs/>
                <w:noProof w:val="0"/>
                <w:color w:val="000000"/>
                <w:sz w:val="23"/>
                <w:szCs w:val="23"/>
                <w:lang w:bidi="ar-SA"/>
              </w:rPr>
              <w:t xml:space="preserve">Začiatok vyučovania po prázdninách </w:t>
            </w:r>
          </w:p>
        </w:tc>
      </w:tr>
      <w:tr w:rsidR="00561B17" w:rsidRPr="00561B17">
        <w:trPr>
          <w:trHeight w:val="247"/>
        </w:trPr>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jesenné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27. október 2016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(štvrtok)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28. október –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31. október 2016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 november 2016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(streda) </w:t>
            </w:r>
          </w:p>
        </w:tc>
      </w:tr>
      <w:tr w:rsidR="00561B17" w:rsidRPr="00561B17">
        <w:trPr>
          <w:trHeight w:val="247"/>
        </w:trPr>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vianočné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22. december 2016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(štvrtok)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23. december 2016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 5. január 2017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9. január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(pondelok) </w:t>
            </w:r>
          </w:p>
        </w:tc>
      </w:tr>
      <w:tr w:rsidR="00561B17" w:rsidRPr="00561B17">
        <w:trPr>
          <w:trHeight w:val="247"/>
        </w:trPr>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polročné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 február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(štvrtok)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3. február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(piatok)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6. február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(pondelok) </w:t>
            </w:r>
          </w:p>
        </w:tc>
      </w:tr>
      <w:tr w:rsidR="00561B17" w:rsidRPr="00561B17">
        <w:trPr>
          <w:trHeight w:val="608"/>
        </w:trPr>
        <w:tc>
          <w:tcPr>
            <w:tcW w:w="1783" w:type="dxa"/>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jarné </w:t>
            </w:r>
          </w:p>
        </w:tc>
        <w:tc>
          <w:tcPr>
            <w:tcW w:w="1783"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Bratislavský kraj, Nitriansky kraj Trnavský kraj </w:t>
            </w:r>
          </w:p>
        </w:tc>
        <w:tc>
          <w:tcPr>
            <w:tcW w:w="1783"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17. február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(piatok) </w:t>
            </w:r>
          </w:p>
        </w:tc>
        <w:tc>
          <w:tcPr>
            <w:tcW w:w="1783"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20. február –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24. február 2017 </w:t>
            </w:r>
          </w:p>
        </w:tc>
        <w:tc>
          <w:tcPr>
            <w:tcW w:w="1783" w:type="dxa"/>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27. február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(pondelok) </w:t>
            </w:r>
          </w:p>
        </w:tc>
      </w:tr>
      <w:tr w:rsidR="00561B17" w:rsidRPr="00561B17">
        <w:trPr>
          <w:trHeight w:val="368"/>
        </w:trPr>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Banskobystrický kraj, Žilinský kraj, Trenčiansky kraj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24. február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(piatok)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27. február –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3. marec 2017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6. marec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(pondelok) </w:t>
            </w:r>
          </w:p>
        </w:tc>
      </w:tr>
      <w:tr w:rsidR="00561B17" w:rsidRPr="00561B17">
        <w:trPr>
          <w:trHeight w:val="251"/>
        </w:trPr>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Košický kraj, Prešovský kraj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3. marec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(piatok)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6. marec –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10. marec 2017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13. marec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(pondelok) </w:t>
            </w:r>
          </w:p>
        </w:tc>
      </w:tr>
      <w:tr w:rsidR="00561B17" w:rsidRPr="00561B17">
        <w:trPr>
          <w:trHeight w:val="247"/>
        </w:trPr>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veľkonočné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12. apríl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(streda)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13. apríl –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18. apríl 2017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19. apríl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(streda) </w:t>
            </w:r>
          </w:p>
        </w:tc>
      </w:tr>
      <w:tr w:rsidR="00561B17" w:rsidRPr="00561B17">
        <w:trPr>
          <w:trHeight w:val="247"/>
        </w:trPr>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letné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30. jún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(piatok)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3. júl –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31. august 2017 </w:t>
            </w:r>
          </w:p>
        </w:tc>
        <w:tc>
          <w:tcPr>
            <w:tcW w:w="2229" w:type="dxa"/>
            <w:gridSpan w:val="2"/>
          </w:tcPr>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noProof w:val="0"/>
                <w:color w:val="000000"/>
                <w:sz w:val="23"/>
                <w:szCs w:val="23"/>
                <w:lang w:bidi="ar-SA"/>
              </w:rPr>
              <w:t xml:space="preserve">4. september 2017 </w:t>
            </w:r>
          </w:p>
          <w:p w:rsidR="00561B17" w:rsidRPr="00561B17" w:rsidRDefault="00561B17" w:rsidP="00561B17">
            <w:pPr>
              <w:autoSpaceDE w:val="0"/>
              <w:autoSpaceDN w:val="0"/>
              <w:adjustRightInd w:val="0"/>
              <w:spacing w:before="0" w:after="0" w:line="240" w:lineRule="auto"/>
              <w:rPr>
                <w:rFonts w:ascii="Times New Roman" w:eastAsiaTheme="minorHAnsi" w:hAnsi="Times New Roman"/>
                <w:noProof w:val="0"/>
                <w:color w:val="000000"/>
                <w:sz w:val="23"/>
                <w:szCs w:val="23"/>
                <w:lang w:bidi="ar-SA"/>
              </w:rPr>
            </w:pPr>
            <w:r w:rsidRPr="00561B17">
              <w:rPr>
                <w:rFonts w:ascii="Times New Roman" w:eastAsiaTheme="minorHAnsi" w:hAnsi="Times New Roman"/>
                <w:i/>
                <w:iCs/>
                <w:noProof w:val="0"/>
                <w:color w:val="000000"/>
                <w:sz w:val="23"/>
                <w:szCs w:val="23"/>
                <w:lang w:bidi="ar-SA"/>
              </w:rPr>
              <w:t xml:space="preserve">(pondelok) </w:t>
            </w:r>
          </w:p>
        </w:tc>
      </w:tr>
    </w:tbl>
    <w:p w:rsidR="00561B17" w:rsidRPr="00A23F95" w:rsidRDefault="00561B17" w:rsidP="004A34FF">
      <w:pPr>
        <w:spacing w:before="120" w:after="120"/>
        <w:jc w:val="both"/>
        <w:rPr>
          <w:rFonts w:ascii="Arial" w:hAnsi="Arial" w:cs="Arial"/>
          <w:sz w:val="22"/>
          <w:szCs w:val="22"/>
        </w:rPr>
      </w:pPr>
    </w:p>
    <w:p w:rsidR="004A34FF" w:rsidRPr="00A23F95" w:rsidRDefault="004A34FF" w:rsidP="004A34FF">
      <w:pPr>
        <w:pStyle w:val="Nadpis1"/>
        <w:rPr>
          <w:rFonts w:ascii="Arial" w:hAnsi="Arial" w:cs="Arial"/>
          <w:spacing w:val="14"/>
        </w:rPr>
      </w:pPr>
      <w:bookmarkStart w:id="11" w:name="_Toc318888162"/>
      <w:r w:rsidRPr="00A23F95">
        <w:rPr>
          <w:rFonts w:ascii="Arial" w:hAnsi="Arial" w:cs="Arial"/>
        </w:rPr>
        <w:t>Harmonogram   matUritných skúšok</w:t>
      </w:r>
      <w:bookmarkEnd w:id="11"/>
      <w:r w:rsidRPr="00A23F95">
        <w:rPr>
          <w:rFonts w:ascii="Arial" w:hAnsi="Arial" w:cs="Arial"/>
        </w:rPr>
        <w:t xml:space="preserve">  </w:t>
      </w:r>
    </w:p>
    <w:p w:rsidR="004A34FF" w:rsidRPr="00A23F95" w:rsidRDefault="004A34FF" w:rsidP="004A34FF">
      <w:pPr>
        <w:spacing w:before="0" w:after="0" w:line="360" w:lineRule="auto"/>
        <w:jc w:val="both"/>
        <w:rPr>
          <w:rFonts w:ascii="Arial" w:hAnsi="Arial" w:cs="Arial"/>
          <w:b/>
          <w:sz w:val="22"/>
          <w:szCs w:val="22"/>
        </w:rPr>
      </w:pPr>
    </w:p>
    <w:p w:rsidR="004A34FF" w:rsidRPr="00A23F95" w:rsidRDefault="004A34FF" w:rsidP="004A34FF">
      <w:pPr>
        <w:spacing w:before="0" w:after="0" w:line="360" w:lineRule="auto"/>
        <w:jc w:val="both"/>
        <w:rPr>
          <w:rFonts w:ascii="Arial" w:hAnsi="Arial" w:cs="Arial"/>
          <w:b/>
          <w:sz w:val="22"/>
          <w:szCs w:val="22"/>
        </w:rPr>
      </w:pPr>
      <w:r w:rsidRPr="00A23F95">
        <w:rPr>
          <w:rFonts w:ascii="Arial" w:hAnsi="Arial" w:cs="Arial"/>
          <w:b/>
          <w:sz w:val="22"/>
          <w:szCs w:val="22"/>
        </w:rPr>
        <w:t>Maturita :</w:t>
      </w:r>
    </w:p>
    <w:p w:rsidR="004A34FF" w:rsidRPr="00A23F95" w:rsidRDefault="004A34FF" w:rsidP="004A34FF">
      <w:pPr>
        <w:spacing w:before="0" w:after="0" w:line="360" w:lineRule="auto"/>
        <w:ind w:left="780"/>
        <w:jc w:val="both"/>
        <w:rPr>
          <w:rFonts w:ascii="Arial" w:hAnsi="Arial" w:cs="Arial"/>
          <w:b/>
          <w:sz w:val="22"/>
          <w:szCs w:val="22"/>
        </w:rPr>
      </w:pPr>
      <w:r w:rsidRPr="00A23F95">
        <w:rPr>
          <w:rFonts w:ascii="Arial" w:hAnsi="Arial" w:cs="Arial"/>
          <w:b/>
          <w:sz w:val="22"/>
          <w:szCs w:val="22"/>
        </w:rPr>
        <w:t xml:space="preserve">externá forma: </w:t>
      </w:r>
    </w:p>
    <w:p w:rsidR="004A34FF" w:rsidRPr="00A23F95" w:rsidRDefault="004A34FF" w:rsidP="004A34FF">
      <w:pPr>
        <w:numPr>
          <w:ilvl w:val="0"/>
          <w:numId w:val="23"/>
        </w:numPr>
        <w:spacing w:before="0" w:after="0" w:line="360" w:lineRule="auto"/>
        <w:jc w:val="both"/>
        <w:rPr>
          <w:rFonts w:ascii="Arial" w:hAnsi="Arial" w:cs="Arial"/>
          <w:b/>
          <w:sz w:val="22"/>
          <w:szCs w:val="22"/>
        </w:rPr>
      </w:pPr>
      <w:r w:rsidRPr="00A23F95">
        <w:rPr>
          <w:rFonts w:ascii="Arial" w:hAnsi="Arial" w:cs="Arial"/>
          <w:b/>
          <w:sz w:val="22"/>
          <w:szCs w:val="22"/>
        </w:rPr>
        <w:t xml:space="preserve"> riadny termín externej časti a písomnej formy internej časti:</w:t>
      </w:r>
    </w:p>
    <w:p w:rsidR="004A34FF" w:rsidRPr="00A23F95" w:rsidRDefault="004A34FF" w:rsidP="004A34FF">
      <w:pPr>
        <w:spacing w:before="0" w:after="0" w:line="360" w:lineRule="auto"/>
        <w:jc w:val="both"/>
        <w:rPr>
          <w:rFonts w:ascii="Arial" w:hAnsi="Arial" w:cs="Arial"/>
          <w:sz w:val="22"/>
          <w:szCs w:val="22"/>
        </w:rPr>
      </w:pPr>
      <w:r w:rsidRPr="00A23F95">
        <w:rPr>
          <w:rFonts w:ascii="Arial" w:hAnsi="Arial" w:cs="Arial"/>
          <w:b/>
          <w:sz w:val="22"/>
          <w:szCs w:val="22"/>
        </w:rPr>
        <w:tab/>
      </w:r>
      <w:r w:rsidRPr="00A23F95">
        <w:rPr>
          <w:rFonts w:ascii="Arial" w:hAnsi="Arial" w:cs="Arial"/>
          <w:b/>
          <w:sz w:val="22"/>
          <w:szCs w:val="22"/>
        </w:rPr>
        <w:tab/>
      </w:r>
      <w:r w:rsidRPr="00A23F95">
        <w:rPr>
          <w:rFonts w:ascii="Arial" w:hAnsi="Arial" w:cs="Arial"/>
          <w:sz w:val="22"/>
          <w:szCs w:val="22"/>
        </w:rPr>
        <w:t>1</w:t>
      </w:r>
      <w:r w:rsidR="00561B17">
        <w:rPr>
          <w:rFonts w:ascii="Arial" w:hAnsi="Arial" w:cs="Arial"/>
          <w:sz w:val="22"/>
          <w:szCs w:val="22"/>
        </w:rPr>
        <w:t>4</w:t>
      </w:r>
      <w:r w:rsidRPr="00A23F95">
        <w:rPr>
          <w:rFonts w:ascii="Arial" w:hAnsi="Arial" w:cs="Arial"/>
          <w:sz w:val="22"/>
          <w:szCs w:val="22"/>
        </w:rPr>
        <w:t>. marca 201</w:t>
      </w:r>
      <w:r w:rsidR="00561B17">
        <w:rPr>
          <w:rFonts w:ascii="Arial" w:hAnsi="Arial" w:cs="Arial"/>
          <w:sz w:val="22"/>
          <w:szCs w:val="22"/>
        </w:rPr>
        <w:t>7</w:t>
      </w:r>
      <w:r w:rsidRPr="00A23F95">
        <w:rPr>
          <w:rFonts w:ascii="Arial" w:hAnsi="Arial" w:cs="Arial"/>
          <w:sz w:val="22"/>
          <w:szCs w:val="22"/>
        </w:rPr>
        <w:t xml:space="preserve"> (utorok)  - slovenský jazyk a literatúra</w:t>
      </w:r>
    </w:p>
    <w:p w:rsidR="004A34FF" w:rsidRPr="00A23F95" w:rsidRDefault="004A34FF" w:rsidP="004A34FF">
      <w:pPr>
        <w:spacing w:before="0" w:after="0" w:line="360" w:lineRule="auto"/>
        <w:jc w:val="both"/>
        <w:rPr>
          <w:rFonts w:ascii="Arial" w:hAnsi="Arial" w:cs="Arial"/>
          <w:sz w:val="22"/>
          <w:szCs w:val="22"/>
        </w:rPr>
      </w:pPr>
      <w:r w:rsidRPr="00A23F95">
        <w:rPr>
          <w:rFonts w:ascii="Arial" w:hAnsi="Arial" w:cs="Arial"/>
          <w:sz w:val="22"/>
          <w:szCs w:val="22"/>
        </w:rPr>
        <w:tab/>
      </w:r>
      <w:r w:rsidRPr="00A23F95">
        <w:rPr>
          <w:rFonts w:ascii="Arial" w:hAnsi="Arial" w:cs="Arial"/>
          <w:sz w:val="22"/>
          <w:szCs w:val="22"/>
        </w:rPr>
        <w:tab/>
        <w:t>1</w:t>
      </w:r>
      <w:r w:rsidR="00561B17">
        <w:rPr>
          <w:rFonts w:ascii="Arial" w:hAnsi="Arial" w:cs="Arial"/>
          <w:sz w:val="22"/>
          <w:szCs w:val="22"/>
        </w:rPr>
        <w:t>5</w:t>
      </w:r>
      <w:r w:rsidRPr="00A23F95">
        <w:rPr>
          <w:rFonts w:ascii="Arial" w:hAnsi="Arial" w:cs="Arial"/>
          <w:sz w:val="22"/>
          <w:szCs w:val="22"/>
        </w:rPr>
        <w:t>. marca 201</w:t>
      </w:r>
      <w:r w:rsidR="00561B17">
        <w:rPr>
          <w:rFonts w:ascii="Arial" w:hAnsi="Arial" w:cs="Arial"/>
          <w:sz w:val="22"/>
          <w:szCs w:val="22"/>
        </w:rPr>
        <w:t>7</w:t>
      </w:r>
      <w:r w:rsidRPr="00A23F95">
        <w:rPr>
          <w:rFonts w:ascii="Arial" w:hAnsi="Arial" w:cs="Arial"/>
          <w:sz w:val="22"/>
          <w:szCs w:val="22"/>
        </w:rPr>
        <w:t xml:space="preserve"> (streda) – anglický jazyk, nemecký jazyk, taliansky jazyk,  </w:t>
      </w:r>
    </w:p>
    <w:p w:rsidR="004A34FF" w:rsidRPr="00A23F95" w:rsidRDefault="004A34FF" w:rsidP="004A34FF">
      <w:pPr>
        <w:spacing w:before="0" w:after="0" w:line="360" w:lineRule="auto"/>
        <w:jc w:val="both"/>
        <w:rPr>
          <w:rFonts w:ascii="Arial" w:hAnsi="Arial" w:cs="Arial"/>
          <w:sz w:val="22"/>
          <w:szCs w:val="22"/>
        </w:rPr>
      </w:pPr>
      <w:r w:rsidRPr="00A23F95">
        <w:rPr>
          <w:rFonts w:ascii="Arial" w:hAnsi="Arial" w:cs="Arial"/>
          <w:sz w:val="22"/>
          <w:szCs w:val="22"/>
        </w:rPr>
        <w:t xml:space="preserve">                        francúzsky jazyk, ruský jazyk </w:t>
      </w:r>
    </w:p>
    <w:p w:rsidR="004A34FF" w:rsidRPr="00A23F95" w:rsidRDefault="004A34FF" w:rsidP="004A34FF">
      <w:pPr>
        <w:spacing w:before="0" w:after="0" w:line="360" w:lineRule="auto"/>
        <w:jc w:val="both"/>
        <w:rPr>
          <w:rFonts w:ascii="Arial" w:hAnsi="Arial" w:cs="Arial"/>
          <w:sz w:val="22"/>
          <w:szCs w:val="22"/>
        </w:rPr>
      </w:pPr>
      <w:r w:rsidRPr="00A23F95">
        <w:rPr>
          <w:rFonts w:ascii="Arial" w:hAnsi="Arial" w:cs="Arial"/>
          <w:sz w:val="22"/>
          <w:szCs w:val="22"/>
        </w:rPr>
        <w:t xml:space="preserve">                        1</w:t>
      </w:r>
      <w:r w:rsidR="00561B17">
        <w:rPr>
          <w:rFonts w:ascii="Arial" w:hAnsi="Arial" w:cs="Arial"/>
          <w:sz w:val="22"/>
          <w:szCs w:val="22"/>
        </w:rPr>
        <w:t>6</w:t>
      </w:r>
      <w:r w:rsidRPr="00A23F95">
        <w:rPr>
          <w:rFonts w:ascii="Arial" w:hAnsi="Arial" w:cs="Arial"/>
          <w:sz w:val="22"/>
          <w:szCs w:val="22"/>
        </w:rPr>
        <w:t xml:space="preserve">. marca 2016  - matematika     </w:t>
      </w:r>
    </w:p>
    <w:p w:rsidR="004A34FF" w:rsidRPr="00A23F95" w:rsidRDefault="004A34FF" w:rsidP="004A34FF">
      <w:pPr>
        <w:numPr>
          <w:ilvl w:val="0"/>
          <w:numId w:val="23"/>
        </w:numPr>
        <w:spacing w:before="0" w:after="0" w:line="360" w:lineRule="auto"/>
        <w:jc w:val="both"/>
        <w:rPr>
          <w:rFonts w:ascii="Arial" w:hAnsi="Arial" w:cs="Arial"/>
          <w:sz w:val="22"/>
          <w:szCs w:val="22"/>
        </w:rPr>
      </w:pPr>
      <w:r w:rsidRPr="00A23F95">
        <w:rPr>
          <w:rFonts w:ascii="Arial" w:hAnsi="Arial" w:cs="Arial"/>
          <w:b/>
          <w:sz w:val="22"/>
          <w:szCs w:val="22"/>
        </w:rPr>
        <w:t xml:space="preserve">náhradný termín EČMS a PFIČ MS: </w:t>
      </w:r>
    </w:p>
    <w:p w:rsidR="004A34FF" w:rsidRPr="00A23F95" w:rsidRDefault="004A34FF" w:rsidP="004A34FF">
      <w:pPr>
        <w:spacing w:before="0" w:after="0" w:line="360" w:lineRule="auto"/>
        <w:jc w:val="both"/>
        <w:rPr>
          <w:rFonts w:ascii="Arial" w:hAnsi="Arial" w:cs="Arial"/>
          <w:sz w:val="22"/>
          <w:szCs w:val="22"/>
        </w:rPr>
      </w:pPr>
      <w:r w:rsidRPr="00A23F95">
        <w:rPr>
          <w:rFonts w:ascii="Arial" w:hAnsi="Arial" w:cs="Arial"/>
          <w:b/>
          <w:sz w:val="22"/>
          <w:szCs w:val="22"/>
        </w:rPr>
        <w:t xml:space="preserve">                        </w:t>
      </w:r>
      <w:r w:rsidR="00561B17">
        <w:rPr>
          <w:rFonts w:ascii="Arial" w:hAnsi="Arial" w:cs="Arial"/>
          <w:sz w:val="22"/>
          <w:szCs w:val="22"/>
        </w:rPr>
        <w:t>4</w:t>
      </w:r>
      <w:r w:rsidRPr="00A23F95">
        <w:rPr>
          <w:rFonts w:ascii="Arial" w:hAnsi="Arial" w:cs="Arial"/>
          <w:sz w:val="22"/>
          <w:szCs w:val="22"/>
        </w:rPr>
        <w:t>. –7. apríl 201</w:t>
      </w:r>
      <w:r w:rsidR="00561B17">
        <w:rPr>
          <w:rFonts w:ascii="Arial" w:hAnsi="Arial" w:cs="Arial"/>
          <w:sz w:val="22"/>
          <w:szCs w:val="22"/>
        </w:rPr>
        <w:t>7</w:t>
      </w:r>
    </w:p>
    <w:p w:rsidR="004A34FF" w:rsidRPr="00A23F95" w:rsidRDefault="004A34FF" w:rsidP="004A34FF">
      <w:pPr>
        <w:spacing w:before="0" w:after="0" w:line="360" w:lineRule="auto"/>
        <w:jc w:val="both"/>
        <w:rPr>
          <w:rFonts w:ascii="Arial" w:hAnsi="Arial" w:cs="Arial"/>
          <w:sz w:val="22"/>
          <w:szCs w:val="22"/>
        </w:rPr>
      </w:pPr>
      <w:r w:rsidRPr="00A23F95">
        <w:rPr>
          <w:rFonts w:ascii="Arial" w:hAnsi="Arial" w:cs="Arial"/>
          <w:sz w:val="22"/>
          <w:szCs w:val="22"/>
        </w:rPr>
        <w:t>Podľa POP 201</w:t>
      </w:r>
      <w:r w:rsidR="00561B17">
        <w:rPr>
          <w:rFonts w:ascii="Arial" w:hAnsi="Arial" w:cs="Arial"/>
          <w:sz w:val="22"/>
          <w:szCs w:val="22"/>
        </w:rPr>
        <w:t>6</w:t>
      </w:r>
      <w:r w:rsidRPr="00A23F95">
        <w:rPr>
          <w:rFonts w:ascii="Arial" w:hAnsi="Arial" w:cs="Arial"/>
          <w:sz w:val="22"/>
          <w:szCs w:val="22"/>
        </w:rPr>
        <w:t>/1</w:t>
      </w:r>
      <w:r w:rsidR="00561B17">
        <w:rPr>
          <w:rFonts w:ascii="Arial" w:hAnsi="Arial" w:cs="Arial"/>
          <w:sz w:val="22"/>
          <w:szCs w:val="22"/>
        </w:rPr>
        <w:t>7</w:t>
      </w:r>
      <w:r w:rsidRPr="00A23F95">
        <w:rPr>
          <w:rFonts w:ascii="Arial" w:hAnsi="Arial" w:cs="Arial"/>
          <w:sz w:val="22"/>
          <w:szCs w:val="22"/>
        </w:rPr>
        <w:t xml:space="preserve"> </w:t>
      </w:r>
      <w:r w:rsidRPr="00A23F95">
        <w:rPr>
          <w:rFonts w:ascii="Arial" w:hAnsi="Arial" w:cs="Arial"/>
          <w:b/>
          <w:sz w:val="22"/>
          <w:szCs w:val="22"/>
        </w:rPr>
        <w:t>termín konania ústnej formy internej časti maturitnej skúšky</w:t>
      </w:r>
      <w:r w:rsidRPr="00A23F95">
        <w:rPr>
          <w:rFonts w:ascii="Arial" w:hAnsi="Arial" w:cs="Arial"/>
          <w:sz w:val="22"/>
          <w:szCs w:val="22"/>
        </w:rPr>
        <w:t xml:space="preserve"> (IČMS) stanovilo Ministerstvo školstva Slovenskej republiky v čase od </w:t>
      </w:r>
      <w:r w:rsidRPr="00A23F95">
        <w:rPr>
          <w:rFonts w:ascii="Arial" w:hAnsi="Arial" w:cs="Arial"/>
          <w:b/>
          <w:bCs/>
          <w:sz w:val="22"/>
          <w:szCs w:val="22"/>
        </w:rPr>
        <w:t>2</w:t>
      </w:r>
      <w:r w:rsidR="00561B17">
        <w:rPr>
          <w:rFonts w:ascii="Arial" w:hAnsi="Arial" w:cs="Arial"/>
          <w:b/>
          <w:bCs/>
          <w:sz w:val="22"/>
          <w:szCs w:val="22"/>
        </w:rPr>
        <w:t>2</w:t>
      </w:r>
      <w:r w:rsidRPr="00A23F95">
        <w:rPr>
          <w:rFonts w:ascii="Arial" w:hAnsi="Arial" w:cs="Arial"/>
          <w:b/>
          <w:bCs/>
          <w:sz w:val="22"/>
          <w:szCs w:val="22"/>
        </w:rPr>
        <w:t>. mája 201</w:t>
      </w:r>
      <w:r w:rsidR="00561B17">
        <w:rPr>
          <w:rFonts w:ascii="Arial" w:hAnsi="Arial" w:cs="Arial"/>
          <w:b/>
          <w:bCs/>
          <w:sz w:val="22"/>
          <w:szCs w:val="22"/>
        </w:rPr>
        <w:t>7</w:t>
      </w:r>
      <w:r w:rsidRPr="00A23F95">
        <w:rPr>
          <w:rFonts w:ascii="Arial" w:hAnsi="Arial" w:cs="Arial"/>
          <w:b/>
          <w:bCs/>
          <w:sz w:val="22"/>
          <w:szCs w:val="22"/>
        </w:rPr>
        <w:t xml:space="preserve"> do </w:t>
      </w:r>
      <w:r w:rsidR="00561B17">
        <w:rPr>
          <w:rFonts w:ascii="Arial" w:hAnsi="Arial" w:cs="Arial"/>
          <w:b/>
          <w:bCs/>
          <w:sz w:val="22"/>
          <w:szCs w:val="22"/>
        </w:rPr>
        <w:t>9</w:t>
      </w:r>
      <w:r w:rsidRPr="00A23F95">
        <w:rPr>
          <w:rFonts w:ascii="Arial" w:hAnsi="Arial" w:cs="Arial"/>
          <w:b/>
          <w:bCs/>
          <w:sz w:val="22"/>
          <w:szCs w:val="22"/>
        </w:rPr>
        <w:t>. júna 201</w:t>
      </w:r>
      <w:r w:rsidR="00561B17">
        <w:rPr>
          <w:rFonts w:ascii="Arial" w:hAnsi="Arial" w:cs="Arial"/>
          <w:b/>
          <w:bCs/>
          <w:sz w:val="22"/>
          <w:szCs w:val="22"/>
        </w:rPr>
        <w:t>7</w:t>
      </w:r>
      <w:r w:rsidRPr="00A23F95">
        <w:rPr>
          <w:rFonts w:ascii="Arial" w:hAnsi="Arial" w:cs="Arial"/>
          <w:b/>
          <w:bCs/>
          <w:sz w:val="22"/>
          <w:szCs w:val="22"/>
        </w:rPr>
        <w:t>.</w:t>
      </w:r>
    </w:p>
    <w:p w:rsidR="004A34FF" w:rsidRPr="00A23F95" w:rsidRDefault="004A34FF" w:rsidP="004A34FF">
      <w:pPr>
        <w:spacing w:before="0" w:after="0" w:line="360" w:lineRule="auto"/>
        <w:jc w:val="both"/>
        <w:rPr>
          <w:rFonts w:ascii="Arial" w:hAnsi="Arial" w:cs="Arial"/>
          <w:b/>
          <w:sz w:val="22"/>
          <w:szCs w:val="22"/>
        </w:rPr>
      </w:pPr>
    </w:p>
    <w:p w:rsidR="004A34FF" w:rsidRPr="00A23F95" w:rsidRDefault="004A34FF" w:rsidP="004A34FF">
      <w:pPr>
        <w:spacing w:before="0" w:after="0" w:line="360" w:lineRule="auto"/>
        <w:ind w:firstLine="708"/>
        <w:jc w:val="both"/>
        <w:rPr>
          <w:rFonts w:ascii="Arial" w:hAnsi="Arial" w:cs="Arial"/>
          <w:b/>
          <w:sz w:val="22"/>
          <w:szCs w:val="22"/>
        </w:rPr>
      </w:pPr>
      <w:r w:rsidRPr="00A23F95">
        <w:rPr>
          <w:rFonts w:ascii="Arial" w:hAnsi="Arial" w:cs="Arial"/>
          <w:b/>
          <w:sz w:val="22"/>
          <w:szCs w:val="22"/>
        </w:rPr>
        <w:t xml:space="preserve">akademický týždeň pre ústnu časť: </w:t>
      </w:r>
      <w:r w:rsidR="00561B17">
        <w:rPr>
          <w:rFonts w:ascii="Arial" w:hAnsi="Arial" w:cs="Arial"/>
          <w:sz w:val="22"/>
          <w:szCs w:val="22"/>
        </w:rPr>
        <w:t>1</w:t>
      </w:r>
      <w:r w:rsidRPr="00A23F95">
        <w:rPr>
          <w:rFonts w:ascii="Arial" w:hAnsi="Arial" w:cs="Arial"/>
          <w:sz w:val="22"/>
          <w:szCs w:val="22"/>
        </w:rPr>
        <w:t>.6.201</w:t>
      </w:r>
      <w:r w:rsidR="00561B17">
        <w:rPr>
          <w:rFonts w:ascii="Arial" w:hAnsi="Arial" w:cs="Arial"/>
          <w:sz w:val="22"/>
          <w:szCs w:val="22"/>
        </w:rPr>
        <w:t>7</w:t>
      </w:r>
      <w:r w:rsidRPr="00A23F95">
        <w:rPr>
          <w:rFonts w:ascii="Arial" w:hAnsi="Arial" w:cs="Arial"/>
          <w:sz w:val="22"/>
          <w:szCs w:val="22"/>
        </w:rPr>
        <w:t xml:space="preserve"> (štvrtok) do </w:t>
      </w:r>
      <w:r w:rsidR="00561B17">
        <w:rPr>
          <w:rFonts w:ascii="Arial" w:hAnsi="Arial" w:cs="Arial"/>
          <w:sz w:val="22"/>
          <w:szCs w:val="22"/>
        </w:rPr>
        <w:t>7</w:t>
      </w:r>
      <w:r w:rsidRPr="00A23F95">
        <w:rPr>
          <w:rFonts w:ascii="Arial" w:hAnsi="Arial" w:cs="Arial"/>
          <w:sz w:val="22"/>
          <w:szCs w:val="22"/>
        </w:rPr>
        <w:t>.6.201</w:t>
      </w:r>
      <w:r w:rsidR="00561B17">
        <w:rPr>
          <w:rFonts w:ascii="Arial" w:hAnsi="Arial" w:cs="Arial"/>
          <w:sz w:val="22"/>
          <w:szCs w:val="22"/>
        </w:rPr>
        <w:t>7</w:t>
      </w:r>
      <w:r w:rsidRPr="00A23F95">
        <w:rPr>
          <w:rFonts w:ascii="Arial" w:hAnsi="Arial" w:cs="Arial"/>
          <w:sz w:val="22"/>
          <w:szCs w:val="22"/>
        </w:rPr>
        <w:t xml:space="preserve"> (streda)</w:t>
      </w:r>
    </w:p>
    <w:p w:rsidR="004A34FF" w:rsidRPr="00A23F95" w:rsidRDefault="00561B17" w:rsidP="004A34FF">
      <w:pPr>
        <w:spacing w:before="0" w:after="0" w:line="360" w:lineRule="auto"/>
        <w:ind w:firstLine="708"/>
        <w:jc w:val="both"/>
        <w:rPr>
          <w:rFonts w:ascii="Arial" w:hAnsi="Arial" w:cs="Arial"/>
          <w:sz w:val="22"/>
          <w:szCs w:val="22"/>
        </w:rPr>
      </w:pPr>
      <w:r>
        <w:rPr>
          <w:rFonts w:ascii="Arial" w:hAnsi="Arial" w:cs="Arial"/>
          <w:sz w:val="22"/>
          <w:szCs w:val="22"/>
        </w:rPr>
        <w:t>8</w:t>
      </w:r>
      <w:r w:rsidR="004A34FF" w:rsidRPr="00A23F95">
        <w:rPr>
          <w:rFonts w:ascii="Arial" w:hAnsi="Arial" w:cs="Arial"/>
          <w:sz w:val="22"/>
          <w:szCs w:val="22"/>
        </w:rPr>
        <w:t>.júna 201</w:t>
      </w:r>
      <w:r>
        <w:rPr>
          <w:rFonts w:ascii="Arial" w:hAnsi="Arial" w:cs="Arial"/>
          <w:sz w:val="22"/>
          <w:szCs w:val="22"/>
        </w:rPr>
        <w:t>7</w:t>
      </w:r>
      <w:r w:rsidR="004A34FF" w:rsidRPr="00A23F95">
        <w:rPr>
          <w:rFonts w:ascii="Arial" w:hAnsi="Arial" w:cs="Arial"/>
          <w:sz w:val="22"/>
          <w:szCs w:val="22"/>
        </w:rPr>
        <w:t xml:space="preserve"> (štvrtok) ústna časť IČMS (SJaL, CJ)</w:t>
      </w:r>
    </w:p>
    <w:p w:rsidR="004A34FF" w:rsidRPr="00042A98" w:rsidRDefault="004A34FF" w:rsidP="00042A98">
      <w:pPr>
        <w:spacing w:before="0" w:after="0" w:line="360" w:lineRule="auto"/>
        <w:jc w:val="both"/>
        <w:rPr>
          <w:rFonts w:ascii="Arial" w:hAnsi="Arial" w:cs="Arial"/>
          <w:sz w:val="22"/>
          <w:szCs w:val="22"/>
        </w:rPr>
      </w:pPr>
      <w:r w:rsidRPr="00A23F95">
        <w:rPr>
          <w:rFonts w:ascii="Arial" w:hAnsi="Arial" w:cs="Arial"/>
          <w:sz w:val="22"/>
          <w:szCs w:val="22"/>
        </w:rPr>
        <w:t xml:space="preserve">            </w:t>
      </w:r>
      <w:r w:rsidR="00561B17">
        <w:rPr>
          <w:rFonts w:ascii="Arial" w:hAnsi="Arial" w:cs="Arial"/>
          <w:sz w:val="22"/>
          <w:szCs w:val="22"/>
        </w:rPr>
        <w:t>9</w:t>
      </w:r>
      <w:r w:rsidRPr="00A23F95">
        <w:rPr>
          <w:rFonts w:ascii="Arial" w:hAnsi="Arial" w:cs="Arial"/>
          <w:sz w:val="22"/>
          <w:szCs w:val="22"/>
        </w:rPr>
        <w:t>.júna 201</w:t>
      </w:r>
      <w:r w:rsidR="007042DF">
        <w:rPr>
          <w:rFonts w:ascii="Arial" w:hAnsi="Arial" w:cs="Arial"/>
          <w:sz w:val="22"/>
          <w:szCs w:val="22"/>
        </w:rPr>
        <w:t>7</w:t>
      </w:r>
      <w:r w:rsidR="00042A98">
        <w:rPr>
          <w:rFonts w:ascii="Arial" w:hAnsi="Arial" w:cs="Arial"/>
          <w:sz w:val="22"/>
          <w:szCs w:val="22"/>
        </w:rPr>
        <w:t xml:space="preserve"> (piatok) voliteľné predmety </w:t>
      </w:r>
    </w:p>
    <w:p w:rsidR="004A34FF" w:rsidRPr="00A23F95" w:rsidRDefault="004A34FF" w:rsidP="004A34FF">
      <w:pPr>
        <w:pStyle w:val="Nadpis1"/>
        <w:spacing w:line="360" w:lineRule="auto"/>
        <w:jc w:val="both"/>
        <w:rPr>
          <w:rFonts w:ascii="Arial" w:hAnsi="Arial" w:cs="Arial"/>
          <w:noProof w:val="0"/>
        </w:rPr>
      </w:pPr>
      <w:bookmarkStart w:id="12" w:name="_Toc274658118"/>
      <w:bookmarkStart w:id="13" w:name="_Toc268018093"/>
      <w:r w:rsidRPr="00A23F95">
        <w:rPr>
          <w:rFonts w:ascii="Arial" w:hAnsi="Arial" w:cs="Arial"/>
          <w:noProof w:val="0"/>
        </w:rPr>
        <w:t>HLAVNÉ ÚLOHY PRE ŠKOLSKÝ ROK 201</w:t>
      </w:r>
      <w:r w:rsidR="007042DF">
        <w:rPr>
          <w:rFonts w:ascii="Arial" w:hAnsi="Arial" w:cs="Arial"/>
          <w:noProof w:val="0"/>
        </w:rPr>
        <w:t>6</w:t>
      </w:r>
      <w:r w:rsidRPr="00A23F95">
        <w:rPr>
          <w:rFonts w:ascii="Arial" w:hAnsi="Arial" w:cs="Arial"/>
          <w:noProof w:val="0"/>
        </w:rPr>
        <w:t xml:space="preserve"> /201</w:t>
      </w:r>
      <w:bookmarkEnd w:id="12"/>
      <w:bookmarkEnd w:id="13"/>
      <w:r w:rsidR="007042DF">
        <w:rPr>
          <w:rFonts w:ascii="Arial" w:hAnsi="Arial" w:cs="Arial"/>
          <w:noProof w:val="0"/>
        </w:rPr>
        <w:t>7</w:t>
      </w:r>
    </w:p>
    <w:p w:rsidR="004A34FF" w:rsidRPr="00A23F95" w:rsidRDefault="004A34FF" w:rsidP="004A34FF">
      <w:pPr>
        <w:spacing w:line="360" w:lineRule="auto"/>
        <w:rPr>
          <w:rFonts w:ascii="Arial" w:hAnsi="Arial" w:cs="Arial"/>
          <w:noProof w:val="0"/>
          <w:sz w:val="22"/>
          <w:szCs w:val="22"/>
        </w:rPr>
      </w:pPr>
    </w:p>
    <w:p w:rsidR="004A34FF" w:rsidRPr="00A23F95" w:rsidRDefault="004A34FF" w:rsidP="004A34FF">
      <w:pPr>
        <w:spacing w:line="360" w:lineRule="auto"/>
        <w:jc w:val="both"/>
        <w:rPr>
          <w:rFonts w:ascii="Arial" w:hAnsi="Arial" w:cs="Arial"/>
          <w:b/>
          <w:noProof w:val="0"/>
          <w:sz w:val="22"/>
          <w:szCs w:val="22"/>
          <w:u w:val="single"/>
        </w:rPr>
      </w:pPr>
      <w:r w:rsidRPr="00A23F95">
        <w:rPr>
          <w:rFonts w:ascii="Arial" w:hAnsi="Arial" w:cs="Arial"/>
          <w:b/>
          <w:noProof w:val="0"/>
          <w:sz w:val="22"/>
          <w:szCs w:val="22"/>
        </w:rPr>
        <w:t>1.</w:t>
      </w:r>
      <w:r w:rsidRPr="00A23F95">
        <w:rPr>
          <w:rFonts w:ascii="Arial" w:hAnsi="Arial" w:cs="Arial"/>
          <w:b/>
          <w:noProof w:val="0"/>
          <w:sz w:val="22"/>
          <w:szCs w:val="22"/>
        </w:rPr>
        <w:tab/>
      </w:r>
      <w:r w:rsidRPr="00A23F95">
        <w:rPr>
          <w:rFonts w:ascii="Arial" w:hAnsi="Arial" w:cs="Arial"/>
          <w:b/>
          <w:noProof w:val="0"/>
          <w:sz w:val="22"/>
          <w:szCs w:val="22"/>
          <w:u w:val="single"/>
        </w:rPr>
        <w:t>Úlohy vyplývajúce z Pedagogicko-organizačných pokynov (POP)</w:t>
      </w:r>
    </w:p>
    <w:p w:rsidR="004A34FF" w:rsidRPr="00A23F95" w:rsidRDefault="004A34FF" w:rsidP="004A34FF">
      <w:pPr>
        <w:pStyle w:val="Zkladntext21"/>
        <w:spacing w:line="360" w:lineRule="auto"/>
        <w:ind w:firstLine="1080"/>
        <w:jc w:val="both"/>
        <w:rPr>
          <w:rFonts w:ascii="Arial" w:hAnsi="Arial" w:cs="Arial"/>
          <w:sz w:val="22"/>
          <w:szCs w:val="22"/>
        </w:rPr>
      </w:pPr>
      <w:r w:rsidRPr="00A23F95">
        <w:rPr>
          <w:rFonts w:ascii="Arial" w:hAnsi="Arial" w:cs="Arial"/>
          <w:sz w:val="22"/>
          <w:szCs w:val="22"/>
        </w:rPr>
        <w:t xml:space="preserve">           V školskom roku 201</w:t>
      </w:r>
      <w:r w:rsidR="007042DF">
        <w:rPr>
          <w:rFonts w:ascii="Arial" w:hAnsi="Arial" w:cs="Arial"/>
          <w:sz w:val="22"/>
          <w:szCs w:val="22"/>
        </w:rPr>
        <w:t>6</w:t>
      </w:r>
      <w:r w:rsidRPr="00A23F95">
        <w:rPr>
          <w:rFonts w:ascii="Arial" w:hAnsi="Arial" w:cs="Arial"/>
          <w:sz w:val="22"/>
          <w:szCs w:val="22"/>
        </w:rPr>
        <w:t>/201</w:t>
      </w:r>
      <w:r w:rsidR="007042DF">
        <w:rPr>
          <w:rFonts w:ascii="Arial" w:hAnsi="Arial" w:cs="Arial"/>
          <w:sz w:val="22"/>
          <w:szCs w:val="22"/>
        </w:rPr>
        <w:t>7</w:t>
      </w:r>
      <w:r w:rsidRPr="00A23F95">
        <w:rPr>
          <w:rFonts w:ascii="Arial" w:hAnsi="Arial" w:cs="Arial"/>
          <w:sz w:val="22"/>
          <w:szCs w:val="22"/>
        </w:rPr>
        <w:t xml:space="preserve"> bude škola pokračovať v činnostiach, ktoré nadväzujú na základné výchovno-vzdelávacie ciele. Vedenie školy bude podporovať predmetové olympiády, súťaže v odborných vedomostiach a zručnostiach a školské športové súťaže žiakov. Riaditeľ školy bude túto činnosť kontrolovať prostredníctvom činností členov jednotlivých predmetových komisií a podľa dosiahnutých výsledkov ich bude adekvátne hodnotiť formou odmien. Škola bude aj naďalej vytvárať podmienky na rozvoj mimoriadne nadaných a talentovaných žiakov zapájaním sa do rôznych olympiád a súťaží a Študentskej vedeckej konferencie.</w:t>
      </w:r>
    </w:p>
    <w:p w:rsidR="004A34FF" w:rsidRPr="00A23F95" w:rsidRDefault="004A34FF" w:rsidP="004A34FF">
      <w:pPr>
        <w:pStyle w:val="Zkladntext21"/>
        <w:spacing w:line="360" w:lineRule="auto"/>
        <w:ind w:firstLine="1080"/>
        <w:jc w:val="both"/>
        <w:rPr>
          <w:rFonts w:ascii="Arial" w:hAnsi="Arial" w:cs="Arial"/>
          <w:sz w:val="22"/>
          <w:szCs w:val="22"/>
        </w:rPr>
      </w:pPr>
    </w:p>
    <w:p w:rsidR="004A34FF" w:rsidRPr="00A23F95" w:rsidRDefault="004A34FF" w:rsidP="004A34FF">
      <w:pPr>
        <w:numPr>
          <w:ilvl w:val="0"/>
          <w:numId w:val="3"/>
        </w:numPr>
        <w:spacing w:before="0" w:after="0" w:line="360" w:lineRule="auto"/>
        <w:ind w:left="426" w:firstLine="0"/>
        <w:jc w:val="both"/>
        <w:rPr>
          <w:rFonts w:ascii="Arial" w:hAnsi="Arial" w:cs="Arial"/>
          <w:noProof w:val="0"/>
          <w:sz w:val="22"/>
          <w:szCs w:val="22"/>
        </w:rPr>
      </w:pPr>
      <w:r w:rsidRPr="00A23F95">
        <w:rPr>
          <w:rFonts w:ascii="Arial" w:hAnsi="Arial" w:cs="Arial"/>
          <w:noProof w:val="0"/>
          <w:sz w:val="22"/>
          <w:szCs w:val="22"/>
        </w:rPr>
        <w:t>V oblasti prevencie drog, prevencie pred škodlivými návykmi a zlým životným štýlom podporovať zdravie, emocionálnu zrelosť, školu bez alkoholu, cigariet a iných drog. Škola bude zabezpečovať dôsledné uplatňovanie zákona č. 377/2004 Z. z. o ochrane nefajčiarov v školských priestoroch.</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koordinátor prevencie drogových závislostí a sociálnopatologických javov, triedni učitelia</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 xml:space="preserve">  Termín: priebežne</w:t>
      </w:r>
    </w:p>
    <w:p w:rsidR="004A34FF" w:rsidRPr="00A23F95" w:rsidRDefault="004A34FF" w:rsidP="004A34FF">
      <w:pPr>
        <w:spacing w:before="0" w:after="0" w:line="360" w:lineRule="auto"/>
        <w:jc w:val="both"/>
        <w:rPr>
          <w:rFonts w:ascii="Arial" w:hAnsi="Arial" w:cs="Arial"/>
          <w:b/>
          <w:noProof w:val="0"/>
          <w:sz w:val="22"/>
          <w:szCs w:val="22"/>
        </w:rPr>
      </w:pPr>
    </w:p>
    <w:p w:rsidR="004A34FF" w:rsidRPr="00A23F95" w:rsidRDefault="004A34FF" w:rsidP="004A34FF">
      <w:pPr>
        <w:numPr>
          <w:ilvl w:val="0"/>
          <w:numId w:val="3"/>
        </w:numPr>
        <w:spacing w:before="0" w:after="0" w:line="360" w:lineRule="auto"/>
        <w:ind w:left="567" w:firstLine="0"/>
        <w:jc w:val="both"/>
        <w:rPr>
          <w:rFonts w:ascii="Arial" w:hAnsi="Arial" w:cs="Arial"/>
          <w:noProof w:val="0"/>
          <w:sz w:val="22"/>
          <w:szCs w:val="22"/>
        </w:rPr>
      </w:pPr>
      <w:r w:rsidRPr="00A23F95">
        <w:rPr>
          <w:rFonts w:ascii="Arial" w:hAnsi="Arial" w:cs="Arial"/>
          <w:noProof w:val="0"/>
          <w:sz w:val="22"/>
          <w:szCs w:val="22"/>
        </w:rPr>
        <w:t xml:space="preserve"> V škole bude pracovať koordinátor, ktorého úlohou bude zabezpečiť aktívnu ochranu detí pred sociálno-patologickými vplyvmi, monitorovať zmeny v správaní detí a v prípade oprávneného podozrenia z fyzického alebo psychického týrania, či ohrozovania mravného vývinu bezodkladne riešiť problém v súčinnosti s príslušnými orgánmi a organizáciami. </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výchovný poradca</w:t>
      </w:r>
      <w:r w:rsidRPr="00A23F95">
        <w:rPr>
          <w:rFonts w:ascii="Arial" w:hAnsi="Arial" w:cs="Arial"/>
          <w:b/>
          <w:noProof w:val="0"/>
          <w:color w:val="FF0000"/>
          <w:sz w:val="22"/>
          <w:szCs w:val="22"/>
        </w:rPr>
        <w:t xml:space="preserve"> </w:t>
      </w:r>
      <w:r w:rsidRPr="00A23F95">
        <w:rPr>
          <w:rFonts w:ascii="Arial" w:hAnsi="Arial" w:cs="Arial"/>
          <w:b/>
          <w:noProof w:val="0"/>
          <w:sz w:val="22"/>
          <w:szCs w:val="22"/>
        </w:rPr>
        <w:t>a koordinátor prevencie drogových závislostí a sociálnopatologických javov</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priebežne</w:t>
      </w:r>
    </w:p>
    <w:p w:rsidR="004A34FF" w:rsidRPr="00A23F95" w:rsidRDefault="004A34FF" w:rsidP="004A34FF">
      <w:pPr>
        <w:pStyle w:val="Default"/>
        <w:numPr>
          <w:ilvl w:val="1"/>
          <w:numId w:val="4"/>
        </w:numPr>
        <w:ind w:left="460" w:hanging="360"/>
        <w:rPr>
          <w:rFonts w:ascii="Arial" w:hAnsi="Arial" w:cs="Arial"/>
          <w:color w:val="auto"/>
          <w:sz w:val="22"/>
          <w:szCs w:val="22"/>
        </w:rPr>
      </w:pPr>
      <w:r w:rsidRPr="00A23F95">
        <w:rPr>
          <w:rFonts w:ascii="Arial" w:hAnsi="Arial" w:cs="Arial"/>
          <w:sz w:val="22"/>
          <w:szCs w:val="22"/>
        </w:rPr>
        <w:t xml:space="preserve"> </w:t>
      </w:r>
    </w:p>
    <w:p w:rsidR="004A34FF" w:rsidRPr="00A23F95" w:rsidRDefault="004A34FF" w:rsidP="004A34FF">
      <w:pPr>
        <w:numPr>
          <w:ilvl w:val="0"/>
          <w:numId w:val="3"/>
        </w:numPr>
        <w:spacing w:before="0" w:after="0" w:line="360" w:lineRule="auto"/>
        <w:ind w:left="567" w:firstLine="0"/>
        <w:jc w:val="both"/>
        <w:rPr>
          <w:rFonts w:ascii="Arial" w:hAnsi="Arial" w:cs="Arial"/>
          <w:noProof w:val="0"/>
          <w:sz w:val="22"/>
          <w:szCs w:val="22"/>
        </w:rPr>
      </w:pPr>
      <w:r w:rsidRPr="00A23F95">
        <w:rPr>
          <w:rFonts w:ascii="Arial" w:hAnsi="Arial" w:cs="Arial"/>
          <w:noProof w:val="0"/>
          <w:color w:val="FF0000"/>
          <w:sz w:val="22"/>
          <w:szCs w:val="22"/>
        </w:rPr>
        <w:t xml:space="preserve"> </w:t>
      </w:r>
      <w:r w:rsidRPr="00A23F95">
        <w:rPr>
          <w:rFonts w:ascii="Arial" w:hAnsi="Arial" w:cs="Arial"/>
          <w:noProof w:val="0"/>
          <w:sz w:val="22"/>
          <w:szCs w:val="22"/>
        </w:rPr>
        <w:t xml:space="preserve">Vymedziť v školskom poriadku opatrenia proti šíreniu legálnych (tabak a alkohol) a nelegálnych drog v školskom prostredí a oboznámiť s týmito opatreniami rodičov a žiakov školy. </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 xml:space="preserve">Zodp.: koordinátor prevencie drogových závislostí a sociálnopatologických javov, vedenie </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školy</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 xml:space="preserve">          Termín: priebežne</w:t>
      </w:r>
    </w:p>
    <w:p w:rsidR="004A34FF" w:rsidRPr="00A23F95" w:rsidRDefault="004A34FF" w:rsidP="004A34FF">
      <w:pPr>
        <w:spacing w:before="0" w:after="0" w:line="360" w:lineRule="auto"/>
        <w:jc w:val="both"/>
        <w:rPr>
          <w:rFonts w:ascii="Arial" w:hAnsi="Arial" w:cs="Arial"/>
          <w:b/>
          <w:noProof w:val="0"/>
          <w:sz w:val="22"/>
          <w:szCs w:val="22"/>
        </w:rPr>
      </w:pPr>
    </w:p>
    <w:p w:rsidR="004A34FF" w:rsidRPr="00A23F95" w:rsidRDefault="004A34FF" w:rsidP="004A34FF">
      <w:pPr>
        <w:numPr>
          <w:ilvl w:val="0"/>
          <w:numId w:val="3"/>
        </w:numPr>
        <w:spacing w:before="0" w:after="0" w:line="360" w:lineRule="auto"/>
        <w:ind w:left="567" w:hanging="141"/>
        <w:jc w:val="both"/>
        <w:rPr>
          <w:rFonts w:ascii="Arial" w:hAnsi="Arial" w:cs="Arial"/>
          <w:noProof w:val="0"/>
          <w:sz w:val="22"/>
          <w:szCs w:val="22"/>
        </w:rPr>
      </w:pPr>
      <w:r w:rsidRPr="00A23F95">
        <w:rPr>
          <w:rFonts w:ascii="Arial" w:hAnsi="Arial" w:cs="Arial"/>
          <w:noProof w:val="0"/>
          <w:sz w:val="22"/>
          <w:szCs w:val="22"/>
        </w:rPr>
        <w:t xml:space="preserve"> Oblasť vnímania diskriminácie, rasizmu, xenofóbie, antisemitizmu a ostatných prejavov intolerancie sa bude prelínať v predmetoch občianska náuka,  etická výchova. Touto problematikou sa budú vyučujúci zaoberať v rámci v</w:t>
      </w:r>
      <w:r w:rsidR="007042DF">
        <w:rPr>
          <w:rFonts w:ascii="Arial" w:hAnsi="Arial" w:cs="Arial"/>
          <w:noProof w:val="0"/>
          <w:sz w:val="22"/>
          <w:szCs w:val="22"/>
        </w:rPr>
        <w:t>yučovacích</w:t>
      </w:r>
      <w:r w:rsidRPr="00A23F95">
        <w:rPr>
          <w:rFonts w:ascii="Arial" w:hAnsi="Arial" w:cs="Arial"/>
          <w:noProof w:val="0"/>
          <w:sz w:val="22"/>
          <w:szCs w:val="22"/>
        </w:rPr>
        <w:t xml:space="preserve"> hodín. </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výchovný poradca, triedni učitelia, vyučujúci spoločenskovedných predmetov</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stály</w:t>
      </w:r>
    </w:p>
    <w:p w:rsidR="004A34FF" w:rsidRPr="00A23F95" w:rsidRDefault="004A34FF" w:rsidP="004A34FF">
      <w:pPr>
        <w:spacing w:before="0" w:after="0" w:line="360" w:lineRule="auto"/>
        <w:jc w:val="both"/>
        <w:rPr>
          <w:rFonts w:ascii="Arial" w:hAnsi="Arial" w:cs="Arial"/>
          <w:b/>
          <w:noProof w:val="0"/>
          <w:sz w:val="22"/>
          <w:szCs w:val="22"/>
        </w:rPr>
      </w:pPr>
    </w:p>
    <w:p w:rsidR="004A34FF" w:rsidRPr="00A23F95" w:rsidRDefault="004A34FF" w:rsidP="004A34FF">
      <w:pPr>
        <w:numPr>
          <w:ilvl w:val="0"/>
          <w:numId w:val="3"/>
        </w:numPr>
        <w:spacing w:before="0" w:after="0" w:line="360" w:lineRule="auto"/>
        <w:ind w:left="567" w:firstLine="0"/>
        <w:jc w:val="both"/>
        <w:rPr>
          <w:rFonts w:ascii="Arial" w:hAnsi="Arial" w:cs="Arial"/>
          <w:noProof w:val="0"/>
          <w:sz w:val="22"/>
          <w:szCs w:val="22"/>
        </w:rPr>
      </w:pPr>
      <w:r w:rsidRPr="00A23F95">
        <w:rPr>
          <w:rFonts w:ascii="Arial" w:hAnsi="Arial" w:cs="Arial"/>
          <w:noProof w:val="0"/>
          <w:sz w:val="22"/>
          <w:szCs w:val="22"/>
        </w:rPr>
        <w:t xml:space="preserve"> Škola sa zameria na pomoc žiakom v období dospievania a na prevenciu rizikového správania. V rámci triednických hodín sa odporúča realizovať projekt „Cesta k emocionálnej zrelosti”.</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triedni učitelia, výchovný poradca a vyučujúci spoločenskovedných predmetov</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stály</w:t>
      </w:r>
    </w:p>
    <w:p w:rsidR="004A34FF" w:rsidRPr="00A23F95" w:rsidRDefault="004A34FF" w:rsidP="004A34FF">
      <w:pPr>
        <w:spacing w:before="0" w:after="0" w:line="360" w:lineRule="auto"/>
        <w:jc w:val="both"/>
        <w:rPr>
          <w:rFonts w:ascii="Arial" w:hAnsi="Arial" w:cs="Arial"/>
          <w:b/>
          <w:noProof w:val="0"/>
          <w:sz w:val="22"/>
          <w:szCs w:val="22"/>
        </w:rPr>
      </w:pPr>
    </w:p>
    <w:p w:rsidR="004A34FF" w:rsidRDefault="004A34FF" w:rsidP="004A34FF">
      <w:pPr>
        <w:numPr>
          <w:ilvl w:val="0"/>
          <w:numId w:val="3"/>
        </w:numPr>
        <w:spacing w:before="0" w:after="0" w:line="360" w:lineRule="auto"/>
        <w:ind w:left="567" w:hanging="425"/>
        <w:jc w:val="both"/>
        <w:rPr>
          <w:rFonts w:ascii="Arial" w:hAnsi="Arial" w:cs="Arial"/>
          <w:noProof w:val="0"/>
          <w:sz w:val="22"/>
          <w:szCs w:val="22"/>
        </w:rPr>
      </w:pPr>
      <w:r w:rsidRPr="00A23F95">
        <w:rPr>
          <w:rFonts w:ascii="Arial" w:hAnsi="Arial" w:cs="Arial"/>
          <w:noProof w:val="0"/>
          <w:sz w:val="22"/>
          <w:szCs w:val="22"/>
        </w:rPr>
        <w:t xml:space="preserve">V zmysle </w:t>
      </w:r>
      <w:r w:rsidRPr="00A23F95">
        <w:rPr>
          <w:rFonts w:ascii="Arial" w:hAnsi="Arial" w:cs="Arial"/>
          <w:i/>
          <w:noProof w:val="0"/>
          <w:sz w:val="22"/>
          <w:szCs w:val="22"/>
        </w:rPr>
        <w:t xml:space="preserve">Národného plánu výchovy k ľudským právam, Národného akčného plánu pre deti </w:t>
      </w:r>
      <w:r w:rsidRPr="00A23F95">
        <w:rPr>
          <w:rFonts w:ascii="Arial" w:hAnsi="Arial" w:cs="Arial"/>
          <w:noProof w:val="0"/>
          <w:sz w:val="22"/>
          <w:szCs w:val="22"/>
        </w:rPr>
        <w:t>a</w:t>
      </w:r>
      <w:r w:rsidRPr="00A23F95">
        <w:rPr>
          <w:rFonts w:ascii="Arial" w:hAnsi="Arial" w:cs="Arial"/>
          <w:i/>
          <w:noProof w:val="0"/>
          <w:sz w:val="22"/>
          <w:szCs w:val="22"/>
        </w:rPr>
        <w:t> Akčného plánu predchádzania všetkým formám diskriminácie</w:t>
      </w:r>
      <w:r w:rsidRPr="00A23F95">
        <w:rPr>
          <w:rFonts w:ascii="Arial" w:hAnsi="Arial" w:cs="Arial"/>
          <w:noProof w:val="0"/>
          <w:sz w:val="22"/>
          <w:szCs w:val="22"/>
        </w:rPr>
        <w:t xml:space="preserve"> bude škola podporovať aktivity v oblasti výchovy v duchu humanizmu, k ľudským právam, právam dieťaťa, tolerancii, predchádzania všetkých foriem diskriminácie, xenofóbie, intolerancie a rasizmu a rozvoja medziľudských vzťahov v demokratickej spoločnosti</w:t>
      </w:r>
      <w:r w:rsidR="00CC5846">
        <w:rPr>
          <w:rFonts w:ascii="Arial" w:hAnsi="Arial" w:cs="Arial"/>
          <w:noProof w:val="0"/>
          <w:sz w:val="22"/>
          <w:szCs w:val="22"/>
        </w:rPr>
        <w:t xml:space="preserve"> v zmysle dodatku č.1 </w:t>
      </w:r>
      <w:r w:rsidR="00446ED9">
        <w:rPr>
          <w:rFonts w:ascii="Arial" w:hAnsi="Arial" w:cs="Arial"/>
          <w:noProof w:val="0"/>
          <w:sz w:val="22"/>
          <w:szCs w:val="22"/>
        </w:rPr>
        <w:t xml:space="preserve">k štátnemu vzdelávaciemu programu. </w:t>
      </w:r>
      <w:r w:rsidRPr="00A23F95">
        <w:rPr>
          <w:rFonts w:ascii="Arial" w:hAnsi="Arial" w:cs="Arial"/>
          <w:noProof w:val="0"/>
          <w:sz w:val="22"/>
          <w:szCs w:val="22"/>
        </w:rPr>
        <w:t xml:space="preserve"> </w:t>
      </w:r>
    </w:p>
    <w:p w:rsidR="00CC5846" w:rsidRPr="00A23F95" w:rsidRDefault="00CC5846" w:rsidP="00CC5846">
      <w:pPr>
        <w:spacing w:before="0" w:after="0" w:line="360" w:lineRule="auto"/>
        <w:ind w:left="567"/>
        <w:jc w:val="both"/>
        <w:rPr>
          <w:rFonts w:ascii="Arial" w:hAnsi="Arial" w:cs="Arial"/>
          <w:noProof w:val="0"/>
          <w:sz w:val="22"/>
          <w:szCs w:val="22"/>
        </w:rPr>
      </w:pP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výchovný poradca, triedni učitelia a vyučujúci spoločenskovedných predmetov</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stály</w:t>
      </w:r>
    </w:p>
    <w:p w:rsidR="004A34FF" w:rsidRPr="00A23F95" w:rsidRDefault="004A34FF" w:rsidP="004A34FF">
      <w:pPr>
        <w:spacing w:before="0" w:after="0" w:line="360" w:lineRule="auto"/>
        <w:jc w:val="both"/>
        <w:rPr>
          <w:rFonts w:ascii="Arial" w:hAnsi="Arial" w:cs="Arial"/>
          <w:b/>
          <w:noProof w:val="0"/>
          <w:sz w:val="22"/>
          <w:szCs w:val="22"/>
        </w:rPr>
      </w:pPr>
    </w:p>
    <w:p w:rsidR="004A34FF" w:rsidRPr="00A23F95" w:rsidRDefault="004A34FF" w:rsidP="004A34FF">
      <w:pPr>
        <w:numPr>
          <w:ilvl w:val="0"/>
          <w:numId w:val="3"/>
        </w:numPr>
        <w:spacing w:before="0" w:after="0" w:line="360" w:lineRule="auto"/>
        <w:ind w:left="502"/>
        <w:jc w:val="both"/>
        <w:rPr>
          <w:rFonts w:ascii="Arial" w:hAnsi="Arial" w:cs="Arial"/>
          <w:noProof w:val="0"/>
          <w:sz w:val="22"/>
          <w:szCs w:val="22"/>
        </w:rPr>
      </w:pPr>
      <w:r w:rsidRPr="00A23F95">
        <w:rPr>
          <w:rFonts w:ascii="Arial" w:hAnsi="Arial" w:cs="Arial"/>
          <w:noProof w:val="0"/>
          <w:sz w:val="22"/>
          <w:szCs w:val="22"/>
        </w:rPr>
        <w:t>V zmysle Dohovoru o právach dieťaťa bude škola zabezpečovať sledovanie a aktívnu ochranu detí pred nežiaducimi javmi ako sú záškoláctvo, agresívne prejavy, násilie, šikanovanie, fyzické alebo psychické týranie, delikvencia, zneužívanie návykových látok, sexuálne zneužívanie a pod.</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triedni učitelia a výchovný poradca</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priebežne</w:t>
      </w:r>
    </w:p>
    <w:p w:rsidR="004A34FF" w:rsidRPr="00A23F95" w:rsidRDefault="004A34FF" w:rsidP="004A34FF">
      <w:pPr>
        <w:spacing w:before="0" w:after="0" w:line="360" w:lineRule="auto"/>
        <w:jc w:val="both"/>
        <w:rPr>
          <w:rFonts w:ascii="Arial" w:hAnsi="Arial" w:cs="Arial"/>
          <w:b/>
          <w:noProof w:val="0"/>
          <w:sz w:val="22"/>
          <w:szCs w:val="22"/>
        </w:rPr>
      </w:pPr>
    </w:p>
    <w:p w:rsidR="004A34FF" w:rsidRPr="00A23F95" w:rsidRDefault="004A34FF" w:rsidP="004A34FF">
      <w:pPr>
        <w:numPr>
          <w:ilvl w:val="0"/>
          <w:numId w:val="3"/>
        </w:numPr>
        <w:spacing w:before="0" w:after="0" w:line="360" w:lineRule="auto"/>
        <w:ind w:left="502"/>
        <w:jc w:val="both"/>
        <w:rPr>
          <w:rFonts w:ascii="Arial" w:hAnsi="Arial" w:cs="Arial"/>
          <w:noProof w:val="0"/>
          <w:sz w:val="22"/>
          <w:szCs w:val="22"/>
        </w:rPr>
      </w:pPr>
      <w:r w:rsidRPr="00A23F95">
        <w:rPr>
          <w:rFonts w:ascii="Arial" w:hAnsi="Arial" w:cs="Arial"/>
          <w:noProof w:val="0"/>
          <w:sz w:val="22"/>
          <w:szCs w:val="22"/>
        </w:rPr>
        <w:t>Plniť úlohy vyplývajúce z </w:t>
      </w:r>
      <w:r w:rsidRPr="00A23F95">
        <w:rPr>
          <w:rFonts w:ascii="Arial" w:hAnsi="Arial" w:cs="Arial"/>
          <w:i/>
          <w:noProof w:val="0"/>
          <w:sz w:val="22"/>
          <w:szCs w:val="22"/>
        </w:rPr>
        <w:t xml:space="preserve">Koncepcie environmentálnej výchovy a vzdelávania </w:t>
      </w:r>
      <w:r w:rsidRPr="00A23F95">
        <w:rPr>
          <w:rFonts w:ascii="Arial" w:hAnsi="Arial" w:cs="Arial"/>
          <w:noProof w:val="0"/>
          <w:sz w:val="22"/>
          <w:szCs w:val="22"/>
        </w:rPr>
        <w:t xml:space="preserve">schválenej </w:t>
      </w:r>
    </w:p>
    <w:p w:rsidR="004A34FF" w:rsidRPr="00A23F95" w:rsidRDefault="004A34FF" w:rsidP="004A34FF">
      <w:pPr>
        <w:numPr>
          <w:ilvl w:val="0"/>
          <w:numId w:val="3"/>
        </w:numPr>
        <w:spacing w:before="0" w:after="0" w:line="360" w:lineRule="auto"/>
        <w:ind w:left="502"/>
        <w:jc w:val="both"/>
        <w:rPr>
          <w:rFonts w:ascii="Arial" w:hAnsi="Arial" w:cs="Arial"/>
          <w:noProof w:val="0"/>
          <w:sz w:val="22"/>
          <w:szCs w:val="22"/>
        </w:rPr>
      </w:pPr>
      <w:r w:rsidRPr="00A23F95">
        <w:rPr>
          <w:rFonts w:ascii="Arial" w:hAnsi="Arial" w:cs="Arial"/>
          <w:noProof w:val="0"/>
          <w:sz w:val="22"/>
          <w:szCs w:val="22"/>
        </w:rPr>
        <w:t>vládou Slovenskej republiky uznesením č. 846/1997, z Národnej stratégie trvalo udržateľného rozvoja, schválenej uznesením vlády Slovenskej republiky č. 978/2001 a zo záverov a odporúčaní 3. národnej konferencie „Environmentálna výchova a vzdelávanie na školách”. Úlohou koordinátora bude zabezpečovať environmentálnu výchovu v škole, príp. realizovať environmentálny program školy, spolupracovať so širšou školskou komunitou a s organizáciami pôsobiacimi v tejto oblasti. Vypracovať plán práce koordinátora environmentálnej výchovy.</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koordinátor environmentálnej výchovy</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priebežne</w:t>
      </w:r>
    </w:p>
    <w:p w:rsidR="004A34FF" w:rsidRPr="00A23F95" w:rsidRDefault="004A34FF" w:rsidP="004A34FF">
      <w:pPr>
        <w:spacing w:before="0" w:after="0" w:line="360" w:lineRule="auto"/>
        <w:jc w:val="both"/>
        <w:rPr>
          <w:rFonts w:ascii="Arial" w:hAnsi="Arial" w:cs="Arial"/>
          <w:b/>
          <w:noProof w:val="0"/>
          <w:sz w:val="22"/>
          <w:szCs w:val="22"/>
        </w:rPr>
      </w:pPr>
    </w:p>
    <w:p w:rsidR="004A34FF" w:rsidRPr="00A23F95" w:rsidRDefault="004A34FF" w:rsidP="004A34FF">
      <w:pPr>
        <w:numPr>
          <w:ilvl w:val="0"/>
          <w:numId w:val="3"/>
        </w:numPr>
        <w:spacing w:before="0" w:after="0" w:line="360" w:lineRule="auto"/>
        <w:ind w:left="502"/>
        <w:jc w:val="both"/>
        <w:rPr>
          <w:rFonts w:ascii="Arial" w:hAnsi="Arial" w:cs="Arial"/>
          <w:b/>
          <w:noProof w:val="0"/>
          <w:sz w:val="22"/>
          <w:szCs w:val="22"/>
        </w:rPr>
      </w:pPr>
      <w:r w:rsidRPr="00A23F95">
        <w:rPr>
          <w:rFonts w:ascii="Arial" w:hAnsi="Arial" w:cs="Arial"/>
          <w:noProof w:val="0"/>
          <w:sz w:val="22"/>
          <w:szCs w:val="22"/>
        </w:rPr>
        <w:t>Uplatňovať zákaz všetkých foriem diskriminácie a segregácie. Eliminovať problémy žiakov pochádzajúcich z marginalizovaných skupín, ktoré komplikujú proces ich zaraďovania do bežných tried a následný výchovno-vzdelávací proces. Vytvárať vhodné podmienky na ich vzdelávanie v školách a triedach spolu s majoritnou populáciou.</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výchovný poradca, triedni učitelia, vedenie školy</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stály</w:t>
      </w:r>
    </w:p>
    <w:p w:rsidR="004A34FF" w:rsidRPr="00A23F95" w:rsidRDefault="004A34FF" w:rsidP="004A34FF">
      <w:pPr>
        <w:spacing w:before="0" w:after="0" w:line="360" w:lineRule="auto"/>
        <w:jc w:val="both"/>
        <w:rPr>
          <w:rFonts w:ascii="Arial" w:hAnsi="Arial" w:cs="Arial"/>
          <w:b/>
          <w:noProof w:val="0"/>
          <w:color w:val="FF0000"/>
          <w:sz w:val="22"/>
          <w:szCs w:val="22"/>
        </w:rPr>
      </w:pPr>
    </w:p>
    <w:p w:rsidR="004A34FF" w:rsidRPr="00A23F95" w:rsidRDefault="004A34FF" w:rsidP="004A34FF">
      <w:pPr>
        <w:numPr>
          <w:ilvl w:val="0"/>
          <w:numId w:val="3"/>
        </w:numPr>
        <w:spacing w:before="0" w:after="0" w:line="360" w:lineRule="auto"/>
        <w:ind w:left="502"/>
        <w:jc w:val="both"/>
        <w:rPr>
          <w:rFonts w:ascii="Arial" w:hAnsi="Arial" w:cs="Arial"/>
          <w:noProof w:val="0"/>
          <w:sz w:val="22"/>
          <w:szCs w:val="22"/>
        </w:rPr>
      </w:pPr>
      <w:r w:rsidRPr="00A23F95">
        <w:rPr>
          <w:rFonts w:ascii="Arial" w:hAnsi="Arial" w:cs="Arial"/>
          <w:noProof w:val="0"/>
          <w:sz w:val="22"/>
          <w:szCs w:val="22"/>
        </w:rPr>
        <w:t>Posilniť výchovu detí a žiakov k zdravému životnému štýlu a realizovať aktivity a programy na podporu zdravia a zdravého životného štýlu. </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výchovný poradca, triedni učitelia, vedenie školy</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stály</w:t>
      </w:r>
    </w:p>
    <w:p w:rsidR="004A34FF" w:rsidRPr="00A23F95" w:rsidRDefault="004A34FF" w:rsidP="004A34FF">
      <w:pPr>
        <w:spacing w:before="0" w:after="0" w:line="360" w:lineRule="auto"/>
        <w:jc w:val="both"/>
        <w:rPr>
          <w:rFonts w:ascii="Arial" w:hAnsi="Arial" w:cs="Arial"/>
          <w:b/>
          <w:noProof w:val="0"/>
          <w:color w:val="FF0000"/>
          <w:sz w:val="22"/>
          <w:szCs w:val="22"/>
        </w:rPr>
      </w:pPr>
    </w:p>
    <w:p w:rsidR="004A34FF" w:rsidRPr="00A23F95" w:rsidRDefault="004A34FF" w:rsidP="004A34FF">
      <w:pPr>
        <w:numPr>
          <w:ilvl w:val="0"/>
          <w:numId w:val="3"/>
        </w:numPr>
        <w:spacing w:before="0" w:after="0" w:line="360" w:lineRule="auto"/>
        <w:ind w:left="502"/>
        <w:jc w:val="both"/>
        <w:rPr>
          <w:rFonts w:ascii="Arial" w:hAnsi="Arial" w:cs="Arial"/>
          <w:noProof w:val="0"/>
          <w:color w:val="000000"/>
          <w:sz w:val="22"/>
          <w:szCs w:val="22"/>
        </w:rPr>
      </w:pPr>
      <w:r w:rsidRPr="00A23F95">
        <w:rPr>
          <w:rFonts w:ascii="Arial" w:hAnsi="Arial" w:cs="Arial"/>
          <w:noProof w:val="0"/>
          <w:color w:val="000000"/>
          <w:sz w:val="22"/>
          <w:szCs w:val="22"/>
        </w:rPr>
        <w:t>V súvislosti s riešením výchovných a vzdelávacích problémov posilňovať a podporovať pozíciu výchovného poradcu, jeho výchovno-poradenské aktivity a vytvárať mu adekvátne podmienky na prácu.</w:t>
      </w:r>
    </w:p>
    <w:p w:rsidR="004A34FF" w:rsidRPr="00A23F95" w:rsidRDefault="004A34FF" w:rsidP="004A34FF">
      <w:pPr>
        <w:spacing w:before="0" w:after="0" w:line="360" w:lineRule="auto"/>
        <w:jc w:val="both"/>
        <w:rPr>
          <w:rFonts w:ascii="Arial" w:hAnsi="Arial" w:cs="Arial"/>
          <w:b/>
          <w:noProof w:val="0"/>
          <w:color w:val="000000"/>
          <w:sz w:val="22"/>
          <w:szCs w:val="22"/>
        </w:rPr>
      </w:pPr>
      <w:r w:rsidRPr="00A23F95">
        <w:rPr>
          <w:rFonts w:ascii="Arial" w:hAnsi="Arial" w:cs="Arial"/>
          <w:b/>
          <w:noProof w:val="0"/>
          <w:color w:val="000000"/>
          <w:sz w:val="22"/>
          <w:szCs w:val="22"/>
        </w:rPr>
        <w:t>Zodp.: vedenie školy, vedúci PK</w:t>
      </w:r>
    </w:p>
    <w:p w:rsidR="004A34FF" w:rsidRPr="00A23F95" w:rsidRDefault="004A34FF" w:rsidP="004A34FF">
      <w:pPr>
        <w:spacing w:before="0" w:after="0" w:line="360" w:lineRule="auto"/>
        <w:jc w:val="both"/>
        <w:rPr>
          <w:rFonts w:ascii="Arial" w:hAnsi="Arial" w:cs="Arial"/>
          <w:b/>
          <w:noProof w:val="0"/>
          <w:color w:val="000000"/>
          <w:sz w:val="22"/>
          <w:szCs w:val="22"/>
        </w:rPr>
      </w:pPr>
      <w:r w:rsidRPr="00A23F95">
        <w:rPr>
          <w:rFonts w:ascii="Arial" w:hAnsi="Arial" w:cs="Arial"/>
          <w:b/>
          <w:noProof w:val="0"/>
          <w:color w:val="000000"/>
          <w:sz w:val="22"/>
          <w:szCs w:val="22"/>
        </w:rPr>
        <w:t>Termín: stály</w:t>
      </w:r>
    </w:p>
    <w:p w:rsidR="004A34FF" w:rsidRPr="00A23F95" w:rsidRDefault="004A34FF" w:rsidP="004A34FF">
      <w:pPr>
        <w:spacing w:before="0" w:after="0" w:line="360" w:lineRule="auto"/>
        <w:jc w:val="both"/>
        <w:rPr>
          <w:rFonts w:ascii="Arial" w:hAnsi="Arial" w:cs="Arial"/>
          <w:b/>
          <w:noProof w:val="0"/>
          <w:color w:val="000000"/>
          <w:sz w:val="22"/>
          <w:szCs w:val="22"/>
        </w:rPr>
      </w:pP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noProof w:val="0"/>
          <w:color w:val="000000"/>
          <w:sz w:val="22"/>
          <w:szCs w:val="22"/>
        </w:rPr>
        <w:t>2.</w:t>
      </w:r>
      <w:r w:rsidRPr="00A23F95">
        <w:rPr>
          <w:rFonts w:ascii="Arial" w:hAnsi="Arial" w:cs="Arial"/>
          <w:b/>
          <w:bCs/>
          <w:noProof w:val="0"/>
          <w:sz w:val="22"/>
          <w:szCs w:val="22"/>
          <w:lang w:eastAsia="sk-SK" w:bidi="ar-SA"/>
        </w:rPr>
        <w:t xml:space="preserve"> Vo výchovno-vzdelávacej oblasti:</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p>
    <w:p w:rsidR="004A34FF" w:rsidRPr="00A23F95" w:rsidRDefault="004A34FF" w:rsidP="004A34FF">
      <w:pPr>
        <w:numPr>
          <w:ilvl w:val="0"/>
          <w:numId w:val="5"/>
        </w:numPr>
        <w:autoSpaceDE w:val="0"/>
        <w:autoSpaceDN w:val="0"/>
        <w:adjustRightInd w:val="0"/>
        <w:spacing w:before="0" w:after="0" w:line="360" w:lineRule="auto"/>
        <w:rPr>
          <w:rFonts w:ascii="Arial" w:hAnsi="Arial" w:cs="Arial"/>
          <w:noProof w:val="0"/>
          <w:sz w:val="22"/>
          <w:szCs w:val="22"/>
          <w:lang w:eastAsia="sk-SK" w:bidi="ar-SA"/>
        </w:rPr>
      </w:pPr>
      <w:r w:rsidRPr="00A23F95">
        <w:rPr>
          <w:rFonts w:ascii="Arial" w:hAnsi="Arial" w:cs="Arial"/>
          <w:noProof w:val="0"/>
          <w:sz w:val="22"/>
          <w:szCs w:val="22"/>
          <w:lang w:eastAsia="sk-SK" w:bidi="ar-SA"/>
        </w:rPr>
        <w:t>Oboznamovať sa dôkladne a pravidelne s novou školskou legislatívou spojenou s reformou školstva.</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Zodp.: všetci vyučujúci</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Termín: stály, priebežne</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p>
    <w:p w:rsidR="004A34FF" w:rsidRPr="00A23F95" w:rsidRDefault="004A34FF" w:rsidP="004A34FF">
      <w:pPr>
        <w:numPr>
          <w:ilvl w:val="0"/>
          <w:numId w:val="6"/>
        </w:numPr>
        <w:autoSpaceDE w:val="0"/>
        <w:autoSpaceDN w:val="0"/>
        <w:adjustRightInd w:val="0"/>
        <w:spacing w:before="0" w:after="0" w:line="360" w:lineRule="auto"/>
        <w:ind w:left="502"/>
        <w:rPr>
          <w:rFonts w:ascii="Arial" w:hAnsi="Arial" w:cs="Arial"/>
          <w:noProof w:val="0"/>
          <w:sz w:val="22"/>
          <w:szCs w:val="22"/>
          <w:lang w:eastAsia="sk-SK" w:bidi="ar-SA"/>
        </w:rPr>
      </w:pPr>
      <w:r w:rsidRPr="00A23F95">
        <w:rPr>
          <w:rFonts w:ascii="Arial" w:hAnsi="Arial" w:cs="Arial"/>
          <w:noProof w:val="0"/>
          <w:sz w:val="22"/>
          <w:szCs w:val="22"/>
          <w:lang w:eastAsia="sk-SK" w:bidi="ar-SA"/>
        </w:rPr>
        <w:t>Pravidelný monitoring internetových stránok MŠ SR, ŠPÚ, ÚIPŠ a priebežne</w:t>
      </w:r>
      <w:r w:rsidRPr="00A23F95">
        <w:rPr>
          <w:rFonts w:ascii="Arial" w:hAnsi="Arial" w:cs="Arial"/>
          <w:noProof w:val="0"/>
          <w:color w:val="FF0000"/>
          <w:sz w:val="22"/>
          <w:szCs w:val="22"/>
          <w:lang w:eastAsia="sk-SK" w:bidi="ar-SA"/>
        </w:rPr>
        <w:t xml:space="preserve"> </w:t>
      </w:r>
      <w:r w:rsidRPr="00A23F95">
        <w:rPr>
          <w:rFonts w:ascii="Arial" w:hAnsi="Arial" w:cs="Arial"/>
          <w:noProof w:val="0"/>
          <w:sz w:val="22"/>
          <w:szCs w:val="22"/>
          <w:lang w:eastAsia="sk-SK" w:bidi="ar-SA"/>
        </w:rPr>
        <w:t xml:space="preserve">implementovať novú legislatívu, štandardy, cieľové požiadavky do nových učebných osnov </w:t>
      </w:r>
    </w:p>
    <w:p w:rsidR="004A34FF" w:rsidRPr="00A23F95" w:rsidRDefault="004A34FF" w:rsidP="004A34FF">
      <w:pPr>
        <w:numPr>
          <w:ilvl w:val="0"/>
          <w:numId w:val="6"/>
        </w:numPr>
        <w:autoSpaceDE w:val="0"/>
        <w:autoSpaceDN w:val="0"/>
        <w:adjustRightInd w:val="0"/>
        <w:spacing w:before="0" w:after="0" w:line="360" w:lineRule="auto"/>
        <w:ind w:left="502"/>
        <w:rPr>
          <w:rFonts w:ascii="Arial" w:hAnsi="Arial" w:cs="Arial"/>
          <w:noProof w:val="0"/>
          <w:sz w:val="22"/>
          <w:szCs w:val="22"/>
          <w:lang w:eastAsia="sk-SK" w:bidi="ar-SA"/>
        </w:rPr>
      </w:pPr>
      <w:r w:rsidRPr="00A23F95">
        <w:rPr>
          <w:rFonts w:ascii="Arial" w:hAnsi="Arial" w:cs="Arial"/>
          <w:b/>
          <w:bCs/>
          <w:noProof w:val="0"/>
          <w:sz w:val="22"/>
          <w:szCs w:val="22"/>
          <w:lang w:eastAsia="sk-SK" w:bidi="ar-SA"/>
        </w:rPr>
        <w:t>Zodp.: všetci vyučujúci</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 xml:space="preserve">Termín: priebežne </w:t>
      </w:r>
    </w:p>
    <w:p w:rsidR="004A34FF" w:rsidRPr="00A23F95" w:rsidRDefault="004A34FF" w:rsidP="004A34FF">
      <w:pPr>
        <w:autoSpaceDE w:val="0"/>
        <w:autoSpaceDN w:val="0"/>
        <w:adjustRightInd w:val="0"/>
        <w:spacing w:before="0" w:after="0" w:line="360" w:lineRule="auto"/>
        <w:rPr>
          <w:rFonts w:ascii="Arial" w:hAnsi="Arial" w:cs="Arial"/>
          <w:noProof w:val="0"/>
          <w:color w:val="FF0000"/>
          <w:sz w:val="22"/>
          <w:szCs w:val="22"/>
          <w:lang w:eastAsia="sk-SK" w:bidi="ar-SA"/>
        </w:rPr>
      </w:pPr>
    </w:p>
    <w:p w:rsidR="004A34FF" w:rsidRPr="00A23F95" w:rsidRDefault="004A34FF" w:rsidP="004A34FF">
      <w:pPr>
        <w:numPr>
          <w:ilvl w:val="0"/>
          <w:numId w:val="3"/>
        </w:numPr>
        <w:spacing w:before="0" w:after="0" w:line="360" w:lineRule="auto"/>
        <w:ind w:left="502"/>
        <w:jc w:val="both"/>
        <w:rPr>
          <w:rFonts w:ascii="Arial" w:hAnsi="Arial" w:cs="Arial"/>
          <w:noProof w:val="0"/>
          <w:sz w:val="22"/>
          <w:szCs w:val="22"/>
        </w:rPr>
      </w:pPr>
      <w:r w:rsidRPr="00A23F95">
        <w:rPr>
          <w:rFonts w:ascii="Arial" w:hAnsi="Arial" w:cs="Arial"/>
          <w:bCs/>
          <w:noProof w:val="0"/>
          <w:sz w:val="22"/>
          <w:szCs w:val="22"/>
          <w:lang w:eastAsia="sk-SK" w:bidi="ar-SA"/>
        </w:rPr>
        <w:t>P</w:t>
      </w:r>
      <w:r w:rsidRPr="00A23F95">
        <w:rPr>
          <w:rFonts w:ascii="Arial" w:hAnsi="Arial" w:cs="Arial"/>
          <w:noProof w:val="0"/>
          <w:sz w:val="22"/>
          <w:szCs w:val="22"/>
        </w:rPr>
        <w:t>odporovať vzdelávanie pedagogických zamestnancov v oblasti rozvoja čitateľskej gramotnosti žiakov, formovať kladný vzťah žiakov ku knihe a literatúre, organizovať žiacke súťaže v čitateľských zručnostiach a popoludňajšie čitateľské aktivity.</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Zodp.:  vyučujúci predmetu slovenský jazyk a literatúra, triedni učitelia</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stály</w:t>
      </w:r>
    </w:p>
    <w:p w:rsidR="004A34FF" w:rsidRPr="00A23F95" w:rsidRDefault="004A34FF" w:rsidP="004A34FF">
      <w:pPr>
        <w:autoSpaceDE w:val="0"/>
        <w:autoSpaceDN w:val="0"/>
        <w:adjustRightInd w:val="0"/>
        <w:spacing w:before="0" w:after="0" w:line="360" w:lineRule="auto"/>
        <w:rPr>
          <w:rFonts w:ascii="Arial" w:hAnsi="Arial" w:cs="Arial"/>
          <w:noProof w:val="0"/>
          <w:color w:val="FF0000"/>
          <w:sz w:val="22"/>
          <w:szCs w:val="22"/>
          <w:lang w:eastAsia="sk-SK" w:bidi="ar-SA"/>
        </w:rPr>
      </w:pPr>
    </w:p>
    <w:p w:rsidR="004A34FF" w:rsidRPr="00A23F95" w:rsidRDefault="004A34FF" w:rsidP="004A34FF">
      <w:pPr>
        <w:numPr>
          <w:ilvl w:val="0"/>
          <w:numId w:val="3"/>
        </w:numPr>
        <w:spacing w:before="0" w:after="0" w:line="360" w:lineRule="auto"/>
        <w:ind w:left="502"/>
        <w:jc w:val="both"/>
        <w:rPr>
          <w:rFonts w:ascii="Arial" w:hAnsi="Arial" w:cs="Arial"/>
          <w:noProof w:val="0"/>
          <w:sz w:val="22"/>
          <w:szCs w:val="22"/>
        </w:rPr>
      </w:pPr>
      <w:r w:rsidRPr="00A23F95">
        <w:rPr>
          <w:rFonts w:ascii="Arial" w:hAnsi="Arial" w:cs="Arial"/>
          <w:noProof w:val="0"/>
          <w:sz w:val="22"/>
          <w:szCs w:val="22"/>
        </w:rPr>
        <w:t xml:space="preserve"> Na hodinách cudzieho jazyka budú vyučujúci používať Európske jazykové portfólio ako nástroj autoevalvácie a podpory učenia sa cudzieho jazyka. Informácie k projektu sú zverejnené na stránke ŠPÚ </w:t>
      </w:r>
      <w:hyperlink r:id="rId21" w:history="1">
        <w:r w:rsidRPr="00A23F95">
          <w:rPr>
            <w:rStyle w:val="Hypertextovprepojenie"/>
            <w:rFonts w:ascii="Arial" w:hAnsi="Arial" w:cs="Arial"/>
            <w:noProof w:val="0"/>
            <w:color w:val="auto"/>
            <w:sz w:val="22"/>
            <w:szCs w:val="22"/>
          </w:rPr>
          <w:t>www.statpedu.sk</w:t>
        </w:r>
      </w:hyperlink>
      <w:r w:rsidRPr="00A23F95">
        <w:rPr>
          <w:rFonts w:ascii="Arial" w:hAnsi="Arial" w:cs="Arial"/>
          <w:noProof w:val="0"/>
          <w:sz w:val="22"/>
          <w:szCs w:val="22"/>
        </w:rPr>
        <w:t xml:space="preserve">. Pri vyučovaní cudzieho jazyka sa bude venovať pozornosť inovatívnym formám výučby: naratívna forma, obsahovo a jazykovo integrované vyučovanie (CLIL). </w:t>
      </w:r>
    </w:p>
    <w:p w:rsidR="004A34FF" w:rsidRPr="00A23F95" w:rsidRDefault="004A34FF" w:rsidP="004A34FF">
      <w:pPr>
        <w:spacing w:before="0" w:after="0" w:line="360" w:lineRule="auto"/>
        <w:jc w:val="both"/>
        <w:rPr>
          <w:rFonts w:ascii="Arial" w:hAnsi="Arial" w:cs="Arial"/>
          <w:b/>
          <w:noProof w:val="0"/>
          <w:color w:val="000000"/>
          <w:sz w:val="22"/>
          <w:szCs w:val="22"/>
        </w:rPr>
      </w:pPr>
      <w:r w:rsidRPr="00A23F95">
        <w:rPr>
          <w:rFonts w:ascii="Arial" w:hAnsi="Arial" w:cs="Arial"/>
          <w:b/>
          <w:noProof w:val="0"/>
          <w:color w:val="000000"/>
          <w:sz w:val="22"/>
          <w:szCs w:val="22"/>
        </w:rPr>
        <w:t>Zodp.: učitelia cudzích jazykov, vedúci PK</w:t>
      </w:r>
    </w:p>
    <w:p w:rsidR="004A34FF" w:rsidRPr="00A23F95" w:rsidRDefault="004A34FF" w:rsidP="004A34FF">
      <w:pPr>
        <w:spacing w:before="0" w:after="0" w:line="360" w:lineRule="auto"/>
        <w:jc w:val="both"/>
        <w:rPr>
          <w:rFonts w:ascii="Arial" w:hAnsi="Arial" w:cs="Arial"/>
          <w:b/>
          <w:noProof w:val="0"/>
          <w:color w:val="000000"/>
          <w:sz w:val="22"/>
          <w:szCs w:val="22"/>
        </w:rPr>
      </w:pPr>
      <w:r w:rsidRPr="00A23F95">
        <w:rPr>
          <w:rFonts w:ascii="Arial" w:hAnsi="Arial" w:cs="Arial"/>
          <w:b/>
          <w:noProof w:val="0"/>
          <w:color w:val="000000"/>
          <w:sz w:val="22"/>
          <w:szCs w:val="22"/>
        </w:rPr>
        <w:t>Termín: priebežne</w:t>
      </w:r>
    </w:p>
    <w:p w:rsidR="004A34FF" w:rsidRPr="00A23F95" w:rsidRDefault="004A34FF" w:rsidP="004A34FF">
      <w:pPr>
        <w:autoSpaceDE w:val="0"/>
        <w:autoSpaceDN w:val="0"/>
        <w:adjustRightInd w:val="0"/>
        <w:spacing w:before="0" w:after="0" w:line="360" w:lineRule="auto"/>
        <w:rPr>
          <w:rFonts w:ascii="Arial" w:hAnsi="Arial" w:cs="Arial"/>
          <w:b/>
          <w:bCs/>
          <w:noProof w:val="0"/>
          <w:color w:val="FF0000"/>
          <w:sz w:val="22"/>
          <w:szCs w:val="22"/>
          <w:lang w:eastAsia="sk-SK" w:bidi="ar-SA"/>
        </w:rPr>
      </w:pPr>
    </w:p>
    <w:p w:rsidR="004A34FF" w:rsidRPr="00A23F95" w:rsidRDefault="004A34FF" w:rsidP="004A34FF">
      <w:pPr>
        <w:numPr>
          <w:ilvl w:val="0"/>
          <w:numId w:val="3"/>
        </w:numPr>
        <w:spacing w:before="0" w:after="0" w:line="360" w:lineRule="auto"/>
        <w:ind w:left="502"/>
        <w:jc w:val="both"/>
        <w:rPr>
          <w:rFonts w:ascii="Arial" w:hAnsi="Arial" w:cs="Arial"/>
          <w:noProof w:val="0"/>
          <w:sz w:val="22"/>
          <w:szCs w:val="22"/>
        </w:rPr>
      </w:pPr>
      <w:r w:rsidRPr="00A23F95">
        <w:rPr>
          <w:rFonts w:ascii="Arial" w:hAnsi="Arial" w:cs="Arial"/>
          <w:noProof w:val="0"/>
          <w:sz w:val="22"/>
          <w:szCs w:val="22"/>
        </w:rPr>
        <w:t>Systematicky budovať školskú knižnicu vhodnú na realizáciu výchovno-vzdelávacieho procesu a vyučovacích aktivít. Aktuálne informácie a dokumenty, ktoré sú nevyhnutné pre činnosť školských knižníc a ktoré uľahčujú prácu školským knihovníkom, sú zverejnené na www.spgk.sk v časti Školské knižnice.</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vedenie školy</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stály</w:t>
      </w:r>
    </w:p>
    <w:p w:rsidR="004A34FF" w:rsidRPr="00A23F95" w:rsidRDefault="004A34FF" w:rsidP="004A34FF">
      <w:pPr>
        <w:pStyle w:val="Default"/>
        <w:numPr>
          <w:ilvl w:val="1"/>
          <w:numId w:val="7"/>
        </w:numPr>
        <w:ind w:left="1440" w:hanging="360"/>
        <w:rPr>
          <w:rFonts w:ascii="Arial" w:hAnsi="Arial" w:cs="Arial"/>
          <w:color w:val="auto"/>
          <w:sz w:val="22"/>
          <w:szCs w:val="22"/>
        </w:rPr>
      </w:pPr>
      <w:r w:rsidRPr="00A23F95">
        <w:rPr>
          <w:rFonts w:ascii="Arial" w:hAnsi="Arial" w:cs="Arial"/>
          <w:sz w:val="22"/>
          <w:szCs w:val="22"/>
        </w:rPr>
        <w:t xml:space="preserve"> </w:t>
      </w:r>
    </w:p>
    <w:p w:rsidR="004A34FF" w:rsidRPr="00A23F95" w:rsidRDefault="004A34FF" w:rsidP="004A34FF">
      <w:pPr>
        <w:numPr>
          <w:ilvl w:val="0"/>
          <w:numId w:val="3"/>
        </w:numPr>
        <w:spacing w:before="0" w:after="0" w:line="360" w:lineRule="auto"/>
        <w:ind w:left="502"/>
        <w:jc w:val="both"/>
        <w:rPr>
          <w:rFonts w:ascii="Arial" w:hAnsi="Arial" w:cs="Arial"/>
          <w:noProof w:val="0"/>
          <w:sz w:val="22"/>
          <w:szCs w:val="22"/>
        </w:rPr>
      </w:pPr>
      <w:r w:rsidRPr="00A23F95">
        <w:rPr>
          <w:rFonts w:ascii="Arial" w:hAnsi="Arial" w:cs="Arial"/>
          <w:noProof w:val="0"/>
          <w:sz w:val="22"/>
          <w:szCs w:val="22"/>
        </w:rPr>
        <w:t xml:space="preserve">Využívať knižnično-informačné služby a podujatia knižníc na rozšírenie a zdokonalenie </w:t>
      </w:r>
      <w:r w:rsidR="003821D8">
        <w:rPr>
          <w:rFonts w:ascii="Arial" w:hAnsi="Arial" w:cs="Arial"/>
          <w:noProof w:val="0"/>
          <w:sz w:val="22"/>
          <w:szCs w:val="22"/>
        </w:rPr>
        <w:t>čitateľskej gramotnosti</w:t>
      </w:r>
      <w:r w:rsidRPr="00A23F95">
        <w:rPr>
          <w:rFonts w:ascii="Arial" w:hAnsi="Arial" w:cs="Arial"/>
          <w:noProof w:val="0"/>
          <w:sz w:val="22"/>
          <w:szCs w:val="22"/>
        </w:rPr>
        <w:t xml:space="preserve"> žiakov.</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vyučujúci predmetu slovenský jazyk a literatúra, vedenie školy</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stály</w:t>
      </w:r>
    </w:p>
    <w:p w:rsidR="004A34FF" w:rsidRPr="00A23F95" w:rsidRDefault="004A34FF" w:rsidP="004A34FF">
      <w:pPr>
        <w:numPr>
          <w:ilvl w:val="0"/>
          <w:numId w:val="3"/>
        </w:numPr>
        <w:spacing w:before="0" w:after="0" w:line="360" w:lineRule="auto"/>
        <w:ind w:left="502"/>
        <w:jc w:val="both"/>
        <w:rPr>
          <w:rFonts w:ascii="Arial" w:hAnsi="Arial" w:cs="Arial"/>
          <w:noProof w:val="0"/>
          <w:sz w:val="22"/>
          <w:szCs w:val="22"/>
        </w:rPr>
      </w:pPr>
      <w:r w:rsidRPr="00A23F95">
        <w:rPr>
          <w:rFonts w:ascii="Arial" w:hAnsi="Arial" w:cs="Arial"/>
          <w:noProof w:val="0"/>
          <w:sz w:val="22"/>
          <w:szCs w:val="22"/>
        </w:rPr>
        <w:t>Vytvárať priaznivé prostredie pre implementáciu inovačných pedagogických metód s využitím IKT.</w:t>
      </w:r>
    </w:p>
    <w:p w:rsidR="004A34FF" w:rsidRPr="00A23F95" w:rsidRDefault="004A34FF" w:rsidP="004A34FF">
      <w:pPr>
        <w:numPr>
          <w:ilvl w:val="0"/>
          <w:numId w:val="3"/>
        </w:numPr>
        <w:spacing w:before="0" w:after="0" w:line="360" w:lineRule="auto"/>
        <w:ind w:left="502"/>
        <w:jc w:val="both"/>
        <w:rPr>
          <w:rFonts w:ascii="Arial" w:hAnsi="Arial" w:cs="Arial"/>
          <w:noProof w:val="0"/>
          <w:sz w:val="22"/>
          <w:szCs w:val="22"/>
        </w:rPr>
      </w:pPr>
      <w:r w:rsidRPr="00A23F95">
        <w:rPr>
          <w:rFonts w:ascii="Arial" w:hAnsi="Arial" w:cs="Arial"/>
          <w:noProof w:val="0"/>
          <w:sz w:val="22"/>
          <w:szCs w:val="22"/>
        </w:rPr>
        <w:t>Implementovať do učebných osnov v jednotlivých predmetoch finančnú gramotnosť.</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Zodp.: všetci vyučujúci</w:t>
      </w:r>
    </w:p>
    <w:p w:rsidR="004A34FF" w:rsidRPr="00A23F95" w:rsidRDefault="004A34FF" w:rsidP="004A34FF">
      <w:pPr>
        <w:spacing w:before="0" w:after="0" w:line="360" w:lineRule="auto"/>
        <w:jc w:val="both"/>
        <w:rPr>
          <w:rFonts w:ascii="Arial" w:hAnsi="Arial" w:cs="Arial"/>
          <w:b/>
          <w:noProof w:val="0"/>
          <w:sz w:val="22"/>
          <w:szCs w:val="22"/>
        </w:rPr>
      </w:pPr>
      <w:r w:rsidRPr="00A23F95">
        <w:rPr>
          <w:rFonts w:ascii="Arial" w:hAnsi="Arial" w:cs="Arial"/>
          <w:b/>
          <w:noProof w:val="0"/>
          <w:sz w:val="22"/>
          <w:szCs w:val="22"/>
        </w:rPr>
        <w:t>Termín: stály</w:t>
      </w:r>
    </w:p>
    <w:p w:rsidR="004A34FF" w:rsidRPr="00A23F95" w:rsidRDefault="004A34FF" w:rsidP="004A34FF">
      <w:pPr>
        <w:autoSpaceDE w:val="0"/>
        <w:autoSpaceDN w:val="0"/>
        <w:adjustRightInd w:val="0"/>
        <w:spacing w:before="0" w:after="0" w:line="360" w:lineRule="auto"/>
        <w:jc w:val="both"/>
        <w:rPr>
          <w:rFonts w:ascii="Arial" w:hAnsi="Arial" w:cs="Arial"/>
          <w:b/>
          <w:bCs/>
          <w:noProof w:val="0"/>
          <w:color w:val="FF0000"/>
          <w:sz w:val="22"/>
          <w:szCs w:val="22"/>
          <w:lang w:eastAsia="sk-SK" w:bidi="ar-SA"/>
        </w:rPr>
      </w:pPr>
    </w:p>
    <w:p w:rsidR="004A34FF" w:rsidRPr="00A23F95" w:rsidRDefault="004A34FF" w:rsidP="004A34FF">
      <w:pPr>
        <w:numPr>
          <w:ilvl w:val="0"/>
          <w:numId w:val="6"/>
        </w:numPr>
        <w:autoSpaceDE w:val="0"/>
        <w:autoSpaceDN w:val="0"/>
        <w:adjustRightInd w:val="0"/>
        <w:spacing w:before="0" w:after="0" w:line="360" w:lineRule="auto"/>
        <w:ind w:left="502"/>
        <w:rPr>
          <w:rFonts w:ascii="Arial" w:hAnsi="Arial" w:cs="Arial"/>
          <w:noProof w:val="0"/>
          <w:sz w:val="22"/>
          <w:szCs w:val="22"/>
          <w:lang w:eastAsia="sk-SK" w:bidi="ar-SA"/>
        </w:rPr>
      </w:pPr>
      <w:r w:rsidRPr="00A23F95">
        <w:rPr>
          <w:rFonts w:ascii="Arial" w:hAnsi="Arial" w:cs="Arial"/>
          <w:noProof w:val="0"/>
          <w:sz w:val="22"/>
          <w:szCs w:val="22"/>
          <w:lang w:eastAsia="sk-SK" w:bidi="ar-SA"/>
        </w:rPr>
        <w:t>Aktualizovať webovú stránku školy.</w:t>
      </w:r>
    </w:p>
    <w:p w:rsidR="004A34FF" w:rsidRPr="00A23F95" w:rsidRDefault="004A34FF" w:rsidP="004A34FF">
      <w:pPr>
        <w:autoSpaceDE w:val="0"/>
        <w:autoSpaceDN w:val="0"/>
        <w:adjustRightInd w:val="0"/>
        <w:spacing w:before="0" w:after="0" w:line="360" w:lineRule="auto"/>
        <w:rPr>
          <w:rFonts w:ascii="Arial" w:hAnsi="Arial" w:cs="Arial"/>
          <w:noProof w:val="0"/>
          <w:sz w:val="22"/>
          <w:szCs w:val="22"/>
          <w:lang w:eastAsia="sk-SK" w:bidi="ar-SA"/>
        </w:rPr>
      </w:pPr>
      <w:r w:rsidRPr="00A23F95">
        <w:rPr>
          <w:rFonts w:ascii="Arial" w:hAnsi="Arial" w:cs="Arial"/>
          <w:b/>
          <w:bCs/>
          <w:noProof w:val="0"/>
          <w:sz w:val="22"/>
          <w:szCs w:val="22"/>
          <w:lang w:eastAsia="sk-SK" w:bidi="ar-SA"/>
        </w:rPr>
        <w:t>Zodp.:  vedenie školy</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 xml:space="preserve">Termín: priebežne                                                                  </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3. V oblasti rozvoja ľudských zdrojov:</w:t>
      </w:r>
    </w:p>
    <w:p w:rsidR="004A34FF" w:rsidRPr="00A23F95" w:rsidRDefault="004A34FF" w:rsidP="004A34FF">
      <w:pPr>
        <w:numPr>
          <w:ilvl w:val="0"/>
          <w:numId w:val="6"/>
        </w:numPr>
        <w:autoSpaceDE w:val="0"/>
        <w:autoSpaceDN w:val="0"/>
        <w:adjustRightInd w:val="0"/>
        <w:spacing w:before="0" w:after="0" w:line="360" w:lineRule="auto"/>
        <w:ind w:left="502"/>
        <w:jc w:val="both"/>
        <w:rPr>
          <w:rFonts w:ascii="Arial" w:hAnsi="Arial" w:cs="Arial"/>
          <w:noProof w:val="0"/>
          <w:sz w:val="22"/>
          <w:szCs w:val="22"/>
          <w:lang w:eastAsia="sk-SK" w:bidi="ar-SA"/>
        </w:rPr>
      </w:pPr>
      <w:r w:rsidRPr="00A23F95">
        <w:rPr>
          <w:rFonts w:ascii="Arial" w:hAnsi="Arial" w:cs="Arial"/>
          <w:noProof w:val="0"/>
          <w:sz w:val="22"/>
          <w:szCs w:val="22"/>
          <w:lang w:eastAsia="sk-SK" w:bidi="ar-SA"/>
        </w:rPr>
        <w:t>Umožniť vyučujúcim vzdelávať sa formou školení zameraných na tvorbu ŠkVP, vzdelávacích štandardov, používania nových foriem a metód vyučovania, ako aj na tvorbu vlastných nových kritérií a foriem hodnotenia študijných výsledkov žiakov.</w:t>
      </w:r>
    </w:p>
    <w:p w:rsidR="004A34FF" w:rsidRPr="00A23F95" w:rsidRDefault="004A34FF" w:rsidP="004A34FF">
      <w:pPr>
        <w:autoSpaceDE w:val="0"/>
        <w:autoSpaceDN w:val="0"/>
        <w:adjustRightInd w:val="0"/>
        <w:spacing w:before="0" w:after="0" w:line="360" w:lineRule="auto"/>
        <w:jc w:val="both"/>
        <w:rPr>
          <w:rFonts w:ascii="Arial" w:hAnsi="Arial" w:cs="Arial"/>
          <w:noProof w:val="0"/>
          <w:sz w:val="22"/>
          <w:szCs w:val="22"/>
          <w:lang w:eastAsia="sk-SK" w:bidi="ar-SA"/>
        </w:rPr>
      </w:pPr>
      <w:r w:rsidRPr="00A23F95">
        <w:rPr>
          <w:rFonts w:ascii="Arial" w:hAnsi="Arial" w:cs="Arial"/>
          <w:b/>
          <w:bCs/>
          <w:noProof w:val="0"/>
          <w:sz w:val="22"/>
          <w:szCs w:val="22"/>
          <w:lang w:eastAsia="sk-SK" w:bidi="ar-SA"/>
        </w:rPr>
        <w:t>Zodp: vedenie školy</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 xml:space="preserve">Termín: podľa ponuky MPC a plánu vzdelávania                 </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p>
    <w:p w:rsidR="004A34FF" w:rsidRPr="00A23F95" w:rsidRDefault="004A34FF" w:rsidP="004A34FF">
      <w:pPr>
        <w:numPr>
          <w:ilvl w:val="0"/>
          <w:numId w:val="6"/>
        </w:numPr>
        <w:autoSpaceDE w:val="0"/>
        <w:autoSpaceDN w:val="0"/>
        <w:adjustRightInd w:val="0"/>
        <w:spacing w:before="0" w:after="0" w:line="360" w:lineRule="auto"/>
        <w:ind w:left="502"/>
        <w:rPr>
          <w:rFonts w:ascii="Arial" w:hAnsi="Arial" w:cs="Arial"/>
          <w:noProof w:val="0"/>
          <w:sz w:val="22"/>
          <w:szCs w:val="22"/>
          <w:lang w:eastAsia="sk-SK" w:bidi="ar-SA"/>
        </w:rPr>
      </w:pPr>
      <w:r w:rsidRPr="00A23F95">
        <w:rPr>
          <w:rFonts w:ascii="Arial" w:hAnsi="Arial" w:cs="Arial"/>
          <w:noProof w:val="0"/>
          <w:sz w:val="22"/>
          <w:szCs w:val="22"/>
          <w:lang w:eastAsia="sk-SK" w:bidi="ar-SA"/>
        </w:rPr>
        <w:t>Podporovať iniciatívu učiteľov v rôznych formách celoživotného vzdelávania, umožniť im zúčastňovať sa rôznych odborných seminárov a školení, ktoré zvýšia ich odbornú i pedagogickú zručnosť a kvalifikáciu.</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Zodp: vedenie školy a vedúci PK</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Termín: stály, podľa plánu vzdelávania</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 xml:space="preserve">                                </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4.  V oblasti materiálno-technického vybavenia školy a skvalitňovania pracovného prostredia v škole:</w:t>
      </w:r>
    </w:p>
    <w:p w:rsidR="004A34FF" w:rsidRPr="00A23F95" w:rsidRDefault="004A34FF" w:rsidP="004A34FF">
      <w:pPr>
        <w:autoSpaceDE w:val="0"/>
        <w:autoSpaceDN w:val="0"/>
        <w:adjustRightInd w:val="0"/>
        <w:spacing w:before="0" w:after="0" w:line="360" w:lineRule="auto"/>
        <w:rPr>
          <w:rFonts w:ascii="Arial" w:hAnsi="Arial" w:cs="Arial"/>
          <w:bCs/>
          <w:noProof w:val="0"/>
          <w:sz w:val="22"/>
          <w:szCs w:val="22"/>
          <w:lang w:eastAsia="sk-SK" w:bidi="ar-SA"/>
        </w:rPr>
      </w:pPr>
      <w:r w:rsidRPr="00A23F95">
        <w:rPr>
          <w:rFonts w:ascii="Arial" w:hAnsi="Arial" w:cs="Arial"/>
          <w:b/>
          <w:bCs/>
          <w:noProof w:val="0"/>
          <w:sz w:val="22"/>
          <w:szCs w:val="22"/>
          <w:lang w:eastAsia="sk-SK" w:bidi="ar-SA"/>
        </w:rPr>
        <w:t xml:space="preserve">      • </w:t>
      </w:r>
      <w:r w:rsidRPr="00A23F95">
        <w:rPr>
          <w:rFonts w:ascii="Arial" w:hAnsi="Arial" w:cs="Arial"/>
          <w:bCs/>
          <w:noProof w:val="0"/>
          <w:sz w:val="22"/>
          <w:szCs w:val="22"/>
          <w:lang w:eastAsia="sk-SK" w:bidi="ar-SA"/>
        </w:rPr>
        <w:t xml:space="preserve">Údržba a výzdoba školy, sústavné skvalitňovanie a budovanie školského prostredia, interiér aj </w:t>
      </w:r>
    </w:p>
    <w:p w:rsidR="004A34FF" w:rsidRPr="00A23F95" w:rsidRDefault="004A34FF" w:rsidP="004A34FF">
      <w:pPr>
        <w:autoSpaceDE w:val="0"/>
        <w:autoSpaceDN w:val="0"/>
        <w:adjustRightInd w:val="0"/>
        <w:spacing w:before="0" w:after="0" w:line="360" w:lineRule="auto"/>
        <w:rPr>
          <w:rFonts w:ascii="Arial" w:hAnsi="Arial" w:cs="Arial"/>
          <w:bCs/>
          <w:noProof w:val="0"/>
          <w:sz w:val="22"/>
          <w:szCs w:val="22"/>
          <w:lang w:eastAsia="sk-SK" w:bidi="ar-SA"/>
        </w:rPr>
      </w:pPr>
      <w:r w:rsidRPr="00A23F95">
        <w:rPr>
          <w:rFonts w:ascii="Arial" w:hAnsi="Arial" w:cs="Arial"/>
          <w:bCs/>
          <w:noProof w:val="0"/>
          <w:sz w:val="22"/>
          <w:szCs w:val="22"/>
          <w:lang w:eastAsia="sk-SK" w:bidi="ar-SA"/>
        </w:rPr>
        <w:t xml:space="preserve">         exteriér školy.</w:t>
      </w:r>
    </w:p>
    <w:p w:rsidR="004A34FF" w:rsidRPr="00A23F95" w:rsidRDefault="004A34FF" w:rsidP="004A34FF">
      <w:pPr>
        <w:autoSpaceDE w:val="0"/>
        <w:autoSpaceDN w:val="0"/>
        <w:adjustRightInd w:val="0"/>
        <w:spacing w:before="0" w:after="0" w:line="360" w:lineRule="auto"/>
        <w:rPr>
          <w:rFonts w:ascii="Arial" w:hAnsi="Arial" w:cs="Arial"/>
          <w:bCs/>
          <w:noProof w:val="0"/>
          <w:sz w:val="22"/>
          <w:szCs w:val="22"/>
          <w:lang w:eastAsia="sk-SK" w:bidi="ar-SA"/>
        </w:rPr>
      </w:pPr>
      <w:r w:rsidRPr="00A23F95">
        <w:rPr>
          <w:rFonts w:ascii="Arial" w:hAnsi="Arial" w:cs="Arial"/>
          <w:bCs/>
          <w:noProof w:val="0"/>
          <w:sz w:val="22"/>
          <w:szCs w:val="22"/>
          <w:lang w:eastAsia="sk-SK" w:bidi="ar-SA"/>
        </w:rPr>
        <w:t xml:space="preserve">      </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Zodp : všetci pedag. aj nepedag. zamestnanci školy, vedenie školy</w:t>
      </w:r>
    </w:p>
    <w:p w:rsidR="004A34FF" w:rsidRPr="00A23F95" w:rsidRDefault="004A34FF" w:rsidP="004A34FF">
      <w:pPr>
        <w:autoSpaceDE w:val="0"/>
        <w:autoSpaceDN w:val="0"/>
        <w:adjustRightInd w:val="0"/>
        <w:spacing w:before="0" w:after="0" w:line="360" w:lineRule="auto"/>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Termín : stály</w:t>
      </w:r>
    </w:p>
    <w:p w:rsidR="004A34FF" w:rsidRPr="00A23F95" w:rsidRDefault="004A34FF" w:rsidP="004A34FF">
      <w:pPr>
        <w:autoSpaceDE w:val="0"/>
        <w:autoSpaceDN w:val="0"/>
        <w:adjustRightInd w:val="0"/>
        <w:spacing w:before="0" w:after="0" w:line="360" w:lineRule="auto"/>
        <w:rPr>
          <w:rFonts w:ascii="Arial" w:hAnsi="Arial" w:cs="Arial"/>
          <w:bCs/>
          <w:noProof w:val="0"/>
          <w:sz w:val="22"/>
          <w:szCs w:val="22"/>
          <w:lang w:eastAsia="sk-SK" w:bidi="ar-SA"/>
        </w:rPr>
      </w:pPr>
      <w:r w:rsidRPr="00A23F95">
        <w:rPr>
          <w:rFonts w:ascii="Arial" w:hAnsi="Arial" w:cs="Arial"/>
          <w:b/>
          <w:bCs/>
          <w:noProof w:val="0"/>
          <w:sz w:val="22"/>
          <w:szCs w:val="22"/>
          <w:lang w:eastAsia="sk-SK" w:bidi="ar-SA"/>
        </w:rPr>
        <w:t xml:space="preserve">                                                   </w:t>
      </w:r>
      <w:r w:rsidRPr="00A23F95">
        <w:rPr>
          <w:rFonts w:ascii="Arial" w:hAnsi="Arial" w:cs="Arial"/>
          <w:b/>
          <w:bCs/>
          <w:noProof w:val="0"/>
          <w:color w:val="4F81BD"/>
          <w:sz w:val="22"/>
          <w:szCs w:val="22"/>
          <w:lang w:eastAsia="sk-SK" w:bidi="ar-SA"/>
        </w:rPr>
        <w:t xml:space="preserve">      </w:t>
      </w:r>
      <w:r w:rsidRPr="00A23F95">
        <w:rPr>
          <w:rFonts w:ascii="Arial" w:hAnsi="Arial" w:cs="Arial"/>
          <w:b/>
          <w:noProof w:val="0"/>
          <w:color w:val="4F81BD"/>
          <w:sz w:val="22"/>
          <w:szCs w:val="22"/>
        </w:rPr>
        <w:tab/>
      </w:r>
      <w:r w:rsidRPr="00A23F95">
        <w:rPr>
          <w:rFonts w:ascii="Arial" w:hAnsi="Arial" w:cs="Arial"/>
          <w:b/>
          <w:noProof w:val="0"/>
          <w:color w:val="4F81BD"/>
          <w:sz w:val="22"/>
          <w:szCs w:val="22"/>
        </w:rPr>
        <w:tab/>
      </w:r>
      <w:r w:rsidRPr="00A23F95">
        <w:rPr>
          <w:rFonts w:ascii="Arial" w:hAnsi="Arial" w:cs="Arial"/>
          <w:b/>
          <w:noProof w:val="0"/>
          <w:color w:val="4F81BD"/>
          <w:sz w:val="22"/>
          <w:szCs w:val="22"/>
        </w:rPr>
        <w:tab/>
      </w:r>
      <w:r w:rsidRPr="00A23F95">
        <w:rPr>
          <w:rFonts w:ascii="Arial" w:hAnsi="Arial" w:cs="Arial"/>
          <w:b/>
          <w:noProof w:val="0"/>
          <w:color w:val="4F81BD"/>
          <w:sz w:val="22"/>
          <w:szCs w:val="22"/>
        </w:rPr>
        <w:tab/>
        <w:t xml:space="preserve">     </w:t>
      </w:r>
    </w:p>
    <w:p w:rsidR="004A34FF" w:rsidRPr="00A23F95" w:rsidRDefault="004A34FF" w:rsidP="004A34FF">
      <w:pPr>
        <w:autoSpaceDE w:val="0"/>
        <w:autoSpaceDN w:val="0"/>
        <w:adjustRightInd w:val="0"/>
        <w:spacing w:before="0" w:after="0" w:line="360" w:lineRule="auto"/>
        <w:rPr>
          <w:rFonts w:ascii="Arial" w:hAnsi="Arial" w:cs="Arial"/>
          <w:b/>
          <w:noProof w:val="0"/>
          <w:color w:val="000000"/>
          <w:sz w:val="22"/>
          <w:szCs w:val="22"/>
        </w:rPr>
      </w:pPr>
      <w:r w:rsidRPr="00A23F95">
        <w:rPr>
          <w:rFonts w:ascii="Arial" w:hAnsi="Arial" w:cs="Arial"/>
          <w:b/>
          <w:noProof w:val="0"/>
          <w:color w:val="000000"/>
          <w:sz w:val="22"/>
          <w:szCs w:val="22"/>
        </w:rPr>
        <w:t>5.  Príprava podujatí, verejných prezentácii školy</w:t>
      </w:r>
    </w:p>
    <w:p w:rsidR="004A34FF" w:rsidRPr="00A23F95" w:rsidRDefault="003821D8" w:rsidP="004A34FF">
      <w:pPr>
        <w:numPr>
          <w:ilvl w:val="0"/>
          <w:numId w:val="2"/>
        </w:numPr>
        <w:autoSpaceDE w:val="0"/>
        <w:autoSpaceDN w:val="0"/>
        <w:adjustRightInd w:val="0"/>
        <w:spacing w:before="0" w:after="0" w:line="360" w:lineRule="auto"/>
        <w:ind w:left="426" w:firstLine="0"/>
        <w:rPr>
          <w:rFonts w:ascii="Arial" w:hAnsi="Arial" w:cs="Arial"/>
          <w:b/>
          <w:bCs/>
          <w:noProof w:val="0"/>
          <w:sz w:val="22"/>
          <w:szCs w:val="22"/>
          <w:lang w:eastAsia="sk-SK" w:bidi="ar-SA"/>
        </w:rPr>
      </w:pPr>
      <w:r>
        <w:rPr>
          <w:rFonts w:ascii="Arial" w:hAnsi="Arial" w:cs="Arial"/>
          <w:bCs/>
          <w:noProof w:val="0"/>
          <w:sz w:val="22"/>
          <w:szCs w:val="22"/>
          <w:lang w:eastAsia="sk-SK" w:bidi="ar-SA"/>
        </w:rPr>
        <w:t>Účasť na súťažiach školský šport ( bedminton, speed minton, florbal, futbal, futsal, stolný tenis)</w:t>
      </w:r>
      <w:r w:rsidR="004A34FF" w:rsidRPr="00A23F95">
        <w:rPr>
          <w:rFonts w:ascii="Arial" w:hAnsi="Arial" w:cs="Arial"/>
          <w:bCs/>
          <w:noProof w:val="0"/>
          <w:sz w:val="22"/>
          <w:szCs w:val="22"/>
          <w:lang w:eastAsia="sk-SK" w:bidi="ar-SA"/>
        </w:rPr>
        <w:t>.</w:t>
      </w:r>
    </w:p>
    <w:p w:rsidR="004A34FF" w:rsidRPr="00A23F95" w:rsidRDefault="004A34FF" w:rsidP="004A34FF">
      <w:pPr>
        <w:numPr>
          <w:ilvl w:val="0"/>
          <w:numId w:val="2"/>
        </w:numPr>
        <w:autoSpaceDE w:val="0"/>
        <w:autoSpaceDN w:val="0"/>
        <w:adjustRightInd w:val="0"/>
        <w:spacing w:before="0" w:after="0" w:line="360" w:lineRule="auto"/>
        <w:ind w:left="426" w:firstLine="0"/>
        <w:rPr>
          <w:rFonts w:ascii="Arial" w:hAnsi="Arial" w:cs="Arial"/>
          <w:b/>
          <w:bCs/>
          <w:noProof w:val="0"/>
          <w:sz w:val="22"/>
          <w:szCs w:val="22"/>
          <w:lang w:eastAsia="sk-SK" w:bidi="ar-SA"/>
        </w:rPr>
      </w:pPr>
      <w:r w:rsidRPr="00A23F95">
        <w:rPr>
          <w:rFonts w:ascii="Arial" w:hAnsi="Arial" w:cs="Arial"/>
          <w:bCs/>
          <w:noProof w:val="0"/>
          <w:sz w:val="22"/>
          <w:szCs w:val="22"/>
          <w:lang w:eastAsia="sk-SK" w:bidi="ar-SA"/>
        </w:rPr>
        <w:t xml:space="preserve">Prezentácia Komplexu škôl PHA na základných školách.  </w:t>
      </w:r>
    </w:p>
    <w:p w:rsidR="004A34FF" w:rsidRPr="00A23F95" w:rsidRDefault="004A34FF" w:rsidP="004A34FF">
      <w:pPr>
        <w:numPr>
          <w:ilvl w:val="0"/>
          <w:numId w:val="2"/>
        </w:numPr>
        <w:autoSpaceDE w:val="0"/>
        <w:autoSpaceDN w:val="0"/>
        <w:adjustRightInd w:val="0"/>
        <w:spacing w:before="0" w:after="0" w:line="360" w:lineRule="auto"/>
        <w:ind w:left="426" w:firstLine="0"/>
        <w:rPr>
          <w:rFonts w:ascii="Arial" w:hAnsi="Arial" w:cs="Arial"/>
          <w:b/>
          <w:bCs/>
          <w:noProof w:val="0"/>
          <w:sz w:val="22"/>
          <w:szCs w:val="22"/>
          <w:lang w:eastAsia="sk-SK" w:bidi="ar-SA"/>
        </w:rPr>
      </w:pPr>
      <w:r w:rsidRPr="00A23F95">
        <w:rPr>
          <w:rFonts w:ascii="Arial" w:hAnsi="Arial" w:cs="Arial"/>
          <w:bCs/>
          <w:noProof w:val="0"/>
          <w:sz w:val="22"/>
          <w:szCs w:val="22"/>
          <w:lang w:eastAsia="sk-SK" w:bidi="ar-SA"/>
        </w:rPr>
        <w:t>V spolupráci so športovými klubmi MFK Lokomotíva Zvolen, HKM Zvolen výber talentovaných žiakov aj z iných regiónov.</w:t>
      </w:r>
    </w:p>
    <w:p w:rsidR="004A34FF" w:rsidRPr="00A23F95" w:rsidRDefault="004A34FF" w:rsidP="004A34FF">
      <w:pPr>
        <w:numPr>
          <w:ilvl w:val="0"/>
          <w:numId w:val="2"/>
        </w:numPr>
        <w:autoSpaceDE w:val="0"/>
        <w:autoSpaceDN w:val="0"/>
        <w:adjustRightInd w:val="0"/>
        <w:spacing w:before="0" w:after="0" w:line="360" w:lineRule="auto"/>
        <w:ind w:left="426" w:firstLine="0"/>
        <w:rPr>
          <w:rFonts w:ascii="Arial" w:hAnsi="Arial" w:cs="Arial"/>
          <w:b/>
          <w:bCs/>
          <w:noProof w:val="0"/>
          <w:sz w:val="22"/>
          <w:szCs w:val="22"/>
          <w:lang w:eastAsia="sk-SK" w:bidi="ar-SA"/>
        </w:rPr>
      </w:pPr>
      <w:r w:rsidRPr="00A23F95">
        <w:rPr>
          <w:rFonts w:ascii="Arial" w:hAnsi="Arial" w:cs="Arial"/>
          <w:bCs/>
          <w:noProof w:val="0"/>
          <w:sz w:val="22"/>
          <w:szCs w:val="22"/>
          <w:lang w:eastAsia="sk-SK" w:bidi="ar-SA"/>
        </w:rPr>
        <w:t>Príprava a účasť na projektoch komplexu škôl – umelci a športovci na ulici, rozprávková záhrada</w:t>
      </w:r>
      <w:r w:rsidR="00E70667">
        <w:rPr>
          <w:rFonts w:ascii="Arial" w:hAnsi="Arial" w:cs="Arial"/>
          <w:bCs/>
          <w:noProof w:val="0"/>
          <w:sz w:val="22"/>
          <w:szCs w:val="22"/>
          <w:lang w:eastAsia="sk-SK" w:bidi="ar-SA"/>
        </w:rPr>
        <w:t>, školská odborná konferencia IKT.</w:t>
      </w:r>
    </w:p>
    <w:p w:rsidR="004A34FF" w:rsidRPr="00A23F95" w:rsidRDefault="004A34FF" w:rsidP="004A34FF">
      <w:pPr>
        <w:autoSpaceDE w:val="0"/>
        <w:autoSpaceDN w:val="0"/>
        <w:adjustRightInd w:val="0"/>
        <w:spacing w:before="0" w:after="0" w:line="360" w:lineRule="auto"/>
        <w:ind w:left="426"/>
        <w:rPr>
          <w:rFonts w:ascii="Arial" w:hAnsi="Arial" w:cs="Arial"/>
          <w:b/>
          <w:bCs/>
          <w:noProof w:val="0"/>
          <w:sz w:val="22"/>
          <w:szCs w:val="22"/>
          <w:lang w:eastAsia="sk-SK" w:bidi="ar-SA"/>
        </w:rPr>
      </w:pPr>
    </w:p>
    <w:p w:rsidR="004A34FF" w:rsidRPr="00A23F95" w:rsidRDefault="004A34FF" w:rsidP="004A34FF">
      <w:pPr>
        <w:autoSpaceDE w:val="0"/>
        <w:autoSpaceDN w:val="0"/>
        <w:adjustRightInd w:val="0"/>
        <w:spacing w:before="0" w:after="0" w:line="360" w:lineRule="auto"/>
        <w:ind w:left="426"/>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Zodp: vedenie školy, odborné predmetová komisia</w:t>
      </w:r>
    </w:p>
    <w:p w:rsidR="004A34FF" w:rsidRPr="00A23F95" w:rsidRDefault="004A34FF" w:rsidP="004A34FF">
      <w:pPr>
        <w:autoSpaceDE w:val="0"/>
        <w:autoSpaceDN w:val="0"/>
        <w:adjustRightInd w:val="0"/>
        <w:spacing w:before="0" w:after="0" w:line="360" w:lineRule="auto"/>
        <w:ind w:left="426"/>
        <w:rPr>
          <w:rFonts w:ascii="Arial" w:hAnsi="Arial" w:cs="Arial"/>
          <w:b/>
          <w:bCs/>
          <w:noProof w:val="0"/>
          <w:sz w:val="22"/>
          <w:szCs w:val="22"/>
          <w:lang w:eastAsia="sk-SK" w:bidi="ar-SA"/>
        </w:rPr>
      </w:pPr>
      <w:r w:rsidRPr="00A23F95">
        <w:rPr>
          <w:rFonts w:ascii="Arial" w:hAnsi="Arial" w:cs="Arial"/>
          <w:b/>
          <w:bCs/>
          <w:noProof w:val="0"/>
          <w:sz w:val="22"/>
          <w:szCs w:val="22"/>
          <w:lang w:eastAsia="sk-SK" w:bidi="ar-SA"/>
        </w:rPr>
        <w:t xml:space="preserve">Termín: priebežne                                                                                                     </w:t>
      </w:r>
    </w:p>
    <w:p w:rsidR="004A34FF" w:rsidRPr="00A23F95" w:rsidRDefault="004A34FF" w:rsidP="004A34FF">
      <w:pPr>
        <w:autoSpaceDE w:val="0"/>
        <w:autoSpaceDN w:val="0"/>
        <w:adjustRightInd w:val="0"/>
        <w:spacing w:before="0" w:after="0" w:line="240" w:lineRule="auto"/>
        <w:rPr>
          <w:rFonts w:ascii="Arial" w:eastAsia="Calibri" w:hAnsi="Arial" w:cs="Arial"/>
          <w:b/>
          <w:noProof w:val="0"/>
          <w:color w:val="000000"/>
          <w:sz w:val="22"/>
          <w:szCs w:val="22"/>
          <w:lang w:bidi="ar-SA"/>
        </w:rPr>
      </w:pPr>
    </w:p>
    <w:p w:rsidR="004A34FF" w:rsidRPr="00A23F95" w:rsidRDefault="004A34FF" w:rsidP="004A34FF">
      <w:pPr>
        <w:autoSpaceDE w:val="0"/>
        <w:autoSpaceDN w:val="0"/>
        <w:adjustRightInd w:val="0"/>
        <w:spacing w:before="0" w:after="0" w:line="240" w:lineRule="auto"/>
        <w:rPr>
          <w:rFonts w:ascii="Arial" w:eastAsia="Calibri" w:hAnsi="Arial" w:cs="Arial"/>
          <w:noProof w:val="0"/>
          <w:sz w:val="22"/>
          <w:szCs w:val="22"/>
          <w:lang w:bidi="ar-SA"/>
        </w:rPr>
      </w:pPr>
      <w:r w:rsidRPr="00A23F95">
        <w:rPr>
          <w:rFonts w:ascii="Arial" w:hAnsi="Arial" w:cs="Arial"/>
          <w:b/>
          <w:noProof w:val="0"/>
          <w:sz w:val="22"/>
          <w:szCs w:val="22"/>
        </w:rPr>
        <w:t xml:space="preserve">Študijné zamerania : </w:t>
      </w:r>
      <w:r w:rsidRPr="00A23F95">
        <w:rPr>
          <w:rFonts w:ascii="Arial" w:hAnsi="Arial" w:cs="Arial"/>
          <w:b/>
          <w:noProof w:val="0"/>
          <w:sz w:val="22"/>
          <w:szCs w:val="22"/>
        </w:rPr>
        <w:tab/>
      </w:r>
    </w:p>
    <w:p w:rsidR="004A34FF" w:rsidRPr="00A23F95" w:rsidRDefault="004A34FF" w:rsidP="004A34FF">
      <w:pPr>
        <w:spacing w:before="0" w:after="0" w:line="240" w:lineRule="auto"/>
        <w:rPr>
          <w:rFonts w:ascii="Arial" w:hAnsi="Arial" w:cs="Arial"/>
          <w:noProof w:val="0"/>
          <w:sz w:val="22"/>
          <w:szCs w:val="22"/>
        </w:rPr>
        <w:sectPr w:rsidR="004A34FF" w:rsidRPr="00A23F95">
          <w:footerReference w:type="default" r:id="rId22"/>
          <w:pgSz w:w="11907" w:h="16839"/>
          <w:pgMar w:top="1440" w:right="1080" w:bottom="1440" w:left="1080" w:header="720" w:footer="720" w:gutter="0"/>
          <w:cols w:space="708"/>
        </w:sectPr>
      </w:pPr>
    </w:p>
    <w:p w:rsidR="004A34FF" w:rsidRPr="00A23F95" w:rsidRDefault="004A34FF" w:rsidP="004A34FF">
      <w:pPr>
        <w:spacing w:line="240" w:lineRule="auto"/>
        <w:jc w:val="both"/>
        <w:rPr>
          <w:rFonts w:ascii="Arial" w:hAnsi="Arial" w:cs="Arial"/>
          <w:b/>
          <w:noProof w:val="0"/>
          <w:sz w:val="22"/>
          <w:szCs w:val="22"/>
        </w:rPr>
      </w:pPr>
      <w:r w:rsidRPr="00A23F95">
        <w:rPr>
          <w:rFonts w:ascii="Arial" w:hAnsi="Arial" w:cs="Arial"/>
          <w:b/>
          <w:noProof w:val="0"/>
          <w:sz w:val="22"/>
          <w:szCs w:val="22"/>
        </w:rPr>
        <w:t xml:space="preserve">Študijný odbor : </w:t>
      </w:r>
    </w:p>
    <w:p w:rsidR="004A34FF" w:rsidRPr="00A23F95" w:rsidRDefault="004A34FF" w:rsidP="004A34FF">
      <w:pPr>
        <w:spacing w:before="0" w:after="0" w:line="240" w:lineRule="auto"/>
        <w:jc w:val="both"/>
        <w:rPr>
          <w:rFonts w:ascii="Arial" w:hAnsi="Arial" w:cs="Arial"/>
          <w:b/>
          <w:noProof w:val="0"/>
          <w:sz w:val="22"/>
          <w:szCs w:val="22"/>
        </w:rPr>
      </w:pPr>
      <w:r w:rsidRPr="00A23F95">
        <w:rPr>
          <w:rFonts w:ascii="Arial" w:hAnsi="Arial" w:cs="Arial"/>
          <w:b/>
          <w:noProof w:val="0"/>
          <w:sz w:val="22"/>
          <w:szCs w:val="22"/>
        </w:rPr>
        <w:t xml:space="preserve">       </w:t>
      </w:r>
    </w:p>
    <w:p w:rsidR="004A34FF" w:rsidRPr="00A23F95" w:rsidRDefault="004A34FF" w:rsidP="004A34FF">
      <w:pPr>
        <w:numPr>
          <w:ilvl w:val="0"/>
          <w:numId w:val="8"/>
        </w:numPr>
        <w:spacing w:before="0" w:after="0" w:line="360" w:lineRule="auto"/>
        <w:jc w:val="both"/>
        <w:rPr>
          <w:rFonts w:ascii="Arial" w:hAnsi="Arial" w:cs="Arial"/>
          <w:b/>
          <w:noProof w:val="0"/>
          <w:sz w:val="22"/>
          <w:szCs w:val="22"/>
        </w:rPr>
      </w:pPr>
      <w:r w:rsidRPr="00A23F95">
        <w:rPr>
          <w:rFonts w:ascii="Arial" w:hAnsi="Arial" w:cs="Arial"/>
          <w:b/>
          <w:noProof w:val="0"/>
          <w:sz w:val="22"/>
          <w:szCs w:val="22"/>
        </w:rPr>
        <w:t>1.roč. gymnázium – šport</w:t>
      </w:r>
      <w:r w:rsidRPr="00A23F95">
        <w:rPr>
          <w:rFonts w:ascii="Arial" w:hAnsi="Arial" w:cs="Arial"/>
          <w:b/>
          <w:noProof w:val="0"/>
          <w:sz w:val="22"/>
          <w:szCs w:val="22"/>
        </w:rPr>
        <w:tab/>
      </w:r>
      <w:r w:rsidRPr="00A23F95">
        <w:rPr>
          <w:rFonts w:ascii="Arial" w:hAnsi="Arial" w:cs="Arial"/>
          <w:b/>
          <w:noProof w:val="0"/>
          <w:sz w:val="22"/>
          <w:szCs w:val="22"/>
        </w:rPr>
        <w:tab/>
      </w:r>
      <w:r w:rsidRPr="00A23F95">
        <w:rPr>
          <w:rFonts w:ascii="Arial" w:hAnsi="Arial" w:cs="Arial"/>
          <w:b/>
          <w:noProof w:val="0"/>
          <w:sz w:val="22"/>
          <w:szCs w:val="22"/>
        </w:rPr>
        <w:tab/>
        <w:t xml:space="preserve">        7902  J 77</w:t>
      </w:r>
      <w:r w:rsidRPr="00A23F95">
        <w:rPr>
          <w:rFonts w:ascii="Arial" w:hAnsi="Arial" w:cs="Arial"/>
          <w:b/>
          <w:noProof w:val="0"/>
          <w:sz w:val="22"/>
          <w:szCs w:val="22"/>
        </w:rPr>
        <w:tab/>
      </w:r>
    </w:p>
    <w:p w:rsidR="004A34FF" w:rsidRPr="00A23F95" w:rsidRDefault="004A34FF" w:rsidP="004A34FF">
      <w:pPr>
        <w:numPr>
          <w:ilvl w:val="0"/>
          <w:numId w:val="8"/>
        </w:numPr>
        <w:spacing w:before="0" w:after="0" w:line="360" w:lineRule="auto"/>
        <w:jc w:val="both"/>
        <w:rPr>
          <w:rFonts w:ascii="Arial" w:hAnsi="Arial" w:cs="Arial"/>
          <w:b/>
          <w:noProof w:val="0"/>
          <w:sz w:val="22"/>
          <w:szCs w:val="22"/>
        </w:rPr>
      </w:pPr>
      <w:r w:rsidRPr="00A23F95">
        <w:rPr>
          <w:rFonts w:ascii="Arial" w:hAnsi="Arial" w:cs="Arial"/>
          <w:b/>
          <w:noProof w:val="0"/>
          <w:sz w:val="22"/>
          <w:szCs w:val="22"/>
        </w:rPr>
        <w:t>2. roč. gymnázium - šport                                   7902  J 77</w:t>
      </w:r>
    </w:p>
    <w:p w:rsidR="004A34FF" w:rsidRPr="00A23F95" w:rsidRDefault="00C25752" w:rsidP="004A34FF">
      <w:pPr>
        <w:pStyle w:val="Odsekzoznamu"/>
        <w:numPr>
          <w:ilvl w:val="0"/>
          <w:numId w:val="8"/>
        </w:numPr>
        <w:spacing w:before="0" w:after="0" w:line="360" w:lineRule="auto"/>
        <w:jc w:val="both"/>
        <w:rPr>
          <w:rFonts w:ascii="Arial" w:hAnsi="Arial" w:cs="Arial"/>
          <w:b/>
          <w:noProof w:val="0"/>
          <w:sz w:val="22"/>
          <w:szCs w:val="22"/>
        </w:rPr>
      </w:pPr>
      <w:r>
        <w:rPr>
          <w:rFonts w:ascii="Arial" w:hAnsi="Arial" w:cs="Arial"/>
          <w:b/>
          <w:noProof w:val="0"/>
          <w:sz w:val="22"/>
          <w:szCs w:val="22"/>
        </w:rPr>
        <w:t>3</w:t>
      </w:r>
      <w:r w:rsidR="004A34FF" w:rsidRPr="00A23F95">
        <w:rPr>
          <w:rFonts w:ascii="Arial" w:hAnsi="Arial" w:cs="Arial"/>
          <w:b/>
          <w:noProof w:val="0"/>
          <w:sz w:val="22"/>
          <w:szCs w:val="22"/>
        </w:rPr>
        <w:t xml:space="preserve">. roč. gymnázium – šport               </w:t>
      </w:r>
      <w:r w:rsidR="004A34FF" w:rsidRPr="00A23F95">
        <w:rPr>
          <w:rFonts w:ascii="Arial" w:hAnsi="Arial" w:cs="Arial"/>
          <w:noProof w:val="0"/>
          <w:sz w:val="22"/>
          <w:szCs w:val="22"/>
        </w:rPr>
        <w:t xml:space="preserve">  </w:t>
      </w:r>
      <w:r w:rsidR="004A34FF" w:rsidRPr="00A23F95">
        <w:rPr>
          <w:rFonts w:ascii="Arial" w:hAnsi="Arial" w:cs="Arial"/>
          <w:b/>
          <w:i/>
          <w:noProof w:val="0"/>
          <w:sz w:val="22"/>
          <w:szCs w:val="22"/>
        </w:rPr>
        <w:t xml:space="preserve">                 </w:t>
      </w:r>
      <w:r w:rsidR="004A34FF" w:rsidRPr="00A23F95">
        <w:rPr>
          <w:rFonts w:ascii="Arial" w:hAnsi="Arial" w:cs="Arial"/>
          <w:b/>
          <w:noProof w:val="0"/>
          <w:sz w:val="22"/>
          <w:szCs w:val="22"/>
        </w:rPr>
        <w:t>7902  J 77</w:t>
      </w:r>
    </w:p>
    <w:p w:rsidR="004A34FF" w:rsidRPr="00A23F95" w:rsidRDefault="004A34FF" w:rsidP="004A34FF">
      <w:pPr>
        <w:numPr>
          <w:ilvl w:val="0"/>
          <w:numId w:val="8"/>
        </w:numPr>
        <w:spacing w:before="0" w:after="0" w:line="360" w:lineRule="auto"/>
        <w:jc w:val="both"/>
        <w:rPr>
          <w:rFonts w:ascii="Arial" w:hAnsi="Arial" w:cs="Arial"/>
          <w:b/>
          <w:i/>
          <w:noProof w:val="0"/>
          <w:sz w:val="22"/>
          <w:szCs w:val="22"/>
        </w:rPr>
      </w:pPr>
      <w:r w:rsidRPr="00A23F95">
        <w:rPr>
          <w:rFonts w:ascii="Arial" w:hAnsi="Arial" w:cs="Arial"/>
          <w:b/>
          <w:noProof w:val="0"/>
          <w:sz w:val="22"/>
          <w:szCs w:val="22"/>
        </w:rPr>
        <w:t>Zameranie :</w:t>
      </w:r>
    </w:p>
    <w:p w:rsidR="004A34FF" w:rsidRPr="00A23F95" w:rsidRDefault="004A34FF" w:rsidP="004A34FF">
      <w:pPr>
        <w:numPr>
          <w:ilvl w:val="0"/>
          <w:numId w:val="9"/>
        </w:numPr>
        <w:spacing w:before="0" w:after="0" w:line="360" w:lineRule="auto"/>
        <w:jc w:val="both"/>
        <w:rPr>
          <w:rFonts w:ascii="Arial" w:hAnsi="Arial" w:cs="Arial"/>
          <w:noProof w:val="0"/>
          <w:sz w:val="22"/>
          <w:szCs w:val="22"/>
        </w:rPr>
      </w:pPr>
      <w:r w:rsidRPr="00A23F95">
        <w:rPr>
          <w:rFonts w:ascii="Arial" w:hAnsi="Arial" w:cs="Arial"/>
          <w:noProof w:val="0"/>
          <w:sz w:val="22"/>
          <w:szCs w:val="22"/>
        </w:rPr>
        <w:t>Športové</w:t>
      </w:r>
    </w:p>
    <w:p w:rsidR="004A34FF" w:rsidRPr="00A23F95" w:rsidRDefault="004A34FF" w:rsidP="004A34FF">
      <w:pPr>
        <w:pStyle w:val="fifo1-nadpis"/>
        <w:rPr>
          <w:rFonts w:ascii="Arial" w:hAnsi="Arial" w:cs="Arial"/>
          <w:noProof w:val="0"/>
          <w:sz w:val="22"/>
          <w:u w:val="single"/>
        </w:rPr>
      </w:pPr>
      <w:bookmarkStart w:id="14" w:name="_Toc289623381"/>
      <w:r w:rsidRPr="00A23F95">
        <w:rPr>
          <w:rFonts w:ascii="Arial" w:hAnsi="Arial" w:cs="Arial"/>
          <w:noProof w:val="0"/>
          <w:sz w:val="22"/>
        </w:rPr>
        <w:t>Zoznam žiakov SG</w:t>
      </w:r>
      <w:bookmarkEnd w:id="14"/>
      <w:r w:rsidRPr="00A23F95">
        <w:rPr>
          <w:rFonts w:ascii="Arial" w:hAnsi="Arial" w:cs="Arial"/>
          <w:noProof w:val="0"/>
          <w:sz w:val="22"/>
        </w:rPr>
        <w:t xml:space="preserve"> </w:t>
      </w:r>
    </w:p>
    <w:p w:rsidR="004A34FF" w:rsidRPr="00A23F95" w:rsidRDefault="004A34FF" w:rsidP="004A34FF">
      <w:pPr>
        <w:spacing w:before="0" w:after="0" w:line="240" w:lineRule="auto"/>
        <w:jc w:val="both"/>
        <w:rPr>
          <w:rFonts w:ascii="Arial" w:hAnsi="Arial" w:cs="Arial"/>
          <w:b/>
          <w:bCs/>
          <w:caps/>
          <w:noProof w:val="0"/>
          <w:color w:val="FFFFFF"/>
          <w:spacing w:val="15"/>
          <w:sz w:val="22"/>
          <w:szCs w:val="22"/>
        </w:rPr>
      </w:pPr>
    </w:p>
    <w:p w:rsidR="004A34FF" w:rsidRPr="00A23F95" w:rsidRDefault="004A34FF" w:rsidP="004A34FF">
      <w:pPr>
        <w:spacing w:before="0" w:after="0" w:line="240" w:lineRule="auto"/>
        <w:rPr>
          <w:rFonts w:ascii="Arial" w:hAnsi="Arial" w:cs="Arial"/>
          <w:b/>
          <w:bCs/>
          <w:caps/>
          <w:noProof w:val="0"/>
          <w:color w:val="FFFFFF"/>
          <w:spacing w:val="15"/>
          <w:sz w:val="22"/>
          <w:szCs w:val="22"/>
        </w:rPr>
        <w:sectPr w:rsidR="004A34FF" w:rsidRPr="00A23F95">
          <w:type w:val="continuous"/>
          <w:pgSz w:w="11907" w:h="16839"/>
          <w:pgMar w:top="1440" w:right="1080" w:bottom="1440" w:left="1080" w:header="720" w:footer="720" w:gutter="0"/>
          <w:cols w:space="708"/>
        </w:sectPr>
      </w:pPr>
    </w:p>
    <w:p w:rsidR="00C25752" w:rsidRPr="00A23F95" w:rsidRDefault="00C25752" w:rsidP="00C25752">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I. SG</w:t>
      </w:r>
    </w:p>
    <w:p w:rsidR="00C25752" w:rsidRPr="00A23F95" w:rsidRDefault="00C25752" w:rsidP="00C25752">
      <w:pPr>
        <w:pStyle w:val="Odsekzoznamu"/>
        <w:spacing w:before="0" w:after="0" w:line="240" w:lineRule="auto"/>
        <w:ind w:left="0"/>
        <w:jc w:val="both"/>
        <w:rPr>
          <w:rFonts w:ascii="Arial" w:hAnsi="Arial" w:cs="Arial"/>
          <w:noProof w:val="0"/>
          <w:sz w:val="22"/>
          <w:szCs w:val="22"/>
        </w:rPr>
      </w:pPr>
    </w:p>
    <w:p w:rsidR="00C25752" w:rsidRDefault="00C25752" w:rsidP="00C25752">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 xml:space="preserve">1. </w:t>
      </w:r>
      <w:r>
        <w:rPr>
          <w:rFonts w:ascii="Arial" w:hAnsi="Arial" w:cs="Arial"/>
          <w:noProof w:val="0"/>
          <w:sz w:val="22"/>
          <w:szCs w:val="22"/>
        </w:rPr>
        <w:t>Ďuriš Dalibor</w:t>
      </w:r>
    </w:p>
    <w:p w:rsidR="00C25752" w:rsidRDefault="00C25752" w:rsidP="00C25752">
      <w:pPr>
        <w:pStyle w:val="Odsekzoznamu"/>
        <w:spacing w:before="0" w:after="0" w:line="240" w:lineRule="auto"/>
        <w:ind w:left="0"/>
        <w:jc w:val="both"/>
        <w:rPr>
          <w:rFonts w:ascii="Arial" w:hAnsi="Arial" w:cs="Arial"/>
          <w:noProof w:val="0"/>
          <w:sz w:val="22"/>
          <w:szCs w:val="22"/>
        </w:rPr>
      </w:pPr>
      <w:r>
        <w:rPr>
          <w:rFonts w:ascii="Arial" w:hAnsi="Arial" w:cs="Arial"/>
          <w:noProof w:val="0"/>
          <w:sz w:val="22"/>
          <w:szCs w:val="22"/>
        </w:rPr>
        <w:t>2. Gergel Patrik</w:t>
      </w:r>
    </w:p>
    <w:p w:rsidR="00C25752" w:rsidRDefault="00C25752" w:rsidP="00C25752">
      <w:pPr>
        <w:pStyle w:val="Odsekzoznamu"/>
        <w:spacing w:before="0" w:after="0" w:line="240" w:lineRule="auto"/>
        <w:ind w:left="0"/>
        <w:jc w:val="both"/>
        <w:rPr>
          <w:rFonts w:ascii="Arial" w:hAnsi="Arial" w:cs="Arial"/>
          <w:noProof w:val="0"/>
          <w:sz w:val="22"/>
          <w:szCs w:val="22"/>
        </w:rPr>
      </w:pPr>
      <w:r>
        <w:rPr>
          <w:rFonts w:ascii="Arial" w:hAnsi="Arial" w:cs="Arial"/>
          <w:noProof w:val="0"/>
          <w:sz w:val="22"/>
          <w:szCs w:val="22"/>
        </w:rPr>
        <w:t>3. Kotala Igor</w:t>
      </w:r>
    </w:p>
    <w:p w:rsidR="00C25752" w:rsidRDefault="00C25752" w:rsidP="00C25752">
      <w:pPr>
        <w:pStyle w:val="Odsekzoznamu"/>
        <w:spacing w:before="0" w:after="0" w:line="240" w:lineRule="auto"/>
        <w:ind w:left="0"/>
        <w:jc w:val="both"/>
        <w:rPr>
          <w:rFonts w:ascii="Arial" w:hAnsi="Arial" w:cs="Arial"/>
          <w:noProof w:val="0"/>
          <w:sz w:val="22"/>
          <w:szCs w:val="22"/>
        </w:rPr>
      </w:pPr>
      <w:r>
        <w:rPr>
          <w:rFonts w:ascii="Arial" w:hAnsi="Arial" w:cs="Arial"/>
          <w:noProof w:val="0"/>
          <w:sz w:val="22"/>
          <w:szCs w:val="22"/>
        </w:rPr>
        <w:t>4. Mudrák Dávid</w:t>
      </w:r>
    </w:p>
    <w:p w:rsidR="00C25752" w:rsidRPr="00A23F95" w:rsidRDefault="00C25752" w:rsidP="00C25752">
      <w:pPr>
        <w:pStyle w:val="Odsekzoznamu"/>
        <w:spacing w:before="0" w:after="0" w:line="240" w:lineRule="auto"/>
        <w:ind w:left="0"/>
        <w:jc w:val="both"/>
        <w:rPr>
          <w:rFonts w:ascii="Arial" w:hAnsi="Arial" w:cs="Arial"/>
          <w:noProof w:val="0"/>
          <w:sz w:val="22"/>
          <w:szCs w:val="22"/>
        </w:rPr>
      </w:pPr>
      <w:r>
        <w:rPr>
          <w:rFonts w:ascii="Arial" w:hAnsi="Arial" w:cs="Arial"/>
          <w:noProof w:val="0"/>
          <w:sz w:val="22"/>
          <w:szCs w:val="22"/>
        </w:rPr>
        <w:t>5. Štesko Samuel</w:t>
      </w:r>
    </w:p>
    <w:p w:rsidR="004A34FF" w:rsidRDefault="004A34FF" w:rsidP="004A34FF">
      <w:pPr>
        <w:spacing w:before="0" w:after="0" w:line="240" w:lineRule="auto"/>
        <w:jc w:val="both"/>
        <w:rPr>
          <w:rFonts w:ascii="Arial" w:hAnsi="Arial" w:cs="Arial"/>
          <w:b/>
          <w:noProof w:val="0"/>
          <w:sz w:val="22"/>
          <w:szCs w:val="22"/>
        </w:rPr>
      </w:pPr>
    </w:p>
    <w:p w:rsidR="00C25752" w:rsidRPr="00A23F95" w:rsidRDefault="00C25752" w:rsidP="004A34FF">
      <w:pPr>
        <w:spacing w:before="0" w:after="0" w:line="240" w:lineRule="auto"/>
        <w:jc w:val="both"/>
        <w:rPr>
          <w:rFonts w:ascii="Arial" w:hAnsi="Arial" w:cs="Arial"/>
          <w:b/>
          <w:noProof w:val="0"/>
          <w:sz w:val="22"/>
          <w:szCs w:val="22"/>
        </w:rPr>
      </w:pPr>
    </w:p>
    <w:p w:rsidR="004A34FF" w:rsidRPr="00A23F95" w:rsidRDefault="00C25752" w:rsidP="004A34FF">
      <w:pPr>
        <w:pStyle w:val="Odsekzoznamu"/>
        <w:spacing w:before="0" w:after="0" w:line="240" w:lineRule="auto"/>
        <w:ind w:left="0"/>
        <w:jc w:val="both"/>
        <w:rPr>
          <w:rFonts w:ascii="Arial" w:hAnsi="Arial" w:cs="Arial"/>
          <w:noProof w:val="0"/>
          <w:sz w:val="22"/>
          <w:szCs w:val="22"/>
        </w:rPr>
      </w:pPr>
      <w:r>
        <w:rPr>
          <w:rFonts w:ascii="Arial" w:hAnsi="Arial" w:cs="Arial"/>
          <w:noProof w:val="0"/>
          <w:sz w:val="22"/>
          <w:szCs w:val="22"/>
        </w:rPr>
        <w:t>I</w:t>
      </w:r>
      <w:r w:rsidR="004A34FF" w:rsidRPr="00A23F95">
        <w:rPr>
          <w:rFonts w:ascii="Arial" w:hAnsi="Arial" w:cs="Arial"/>
          <w:noProof w:val="0"/>
          <w:sz w:val="22"/>
          <w:szCs w:val="22"/>
        </w:rPr>
        <w:t>I.SG</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p>
    <w:p w:rsidR="004A34FF" w:rsidRPr="00A23F95" w:rsidRDefault="004A34FF" w:rsidP="004A34FF">
      <w:pPr>
        <w:pStyle w:val="Odsekzoznamu"/>
        <w:spacing w:before="0" w:after="0" w:line="240" w:lineRule="auto"/>
        <w:ind w:left="0"/>
        <w:jc w:val="both"/>
        <w:rPr>
          <w:rFonts w:ascii="Arial" w:hAnsi="Arial" w:cs="Arial"/>
          <w:noProof w:val="0"/>
          <w:sz w:val="22"/>
          <w:szCs w:val="22"/>
        </w:rPr>
      </w:pP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1. Bažík Miroslav</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2. Čierny David</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3. Ivan Michal</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4. Koňarik Nikolas</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 xml:space="preserve">5. </w:t>
      </w:r>
      <w:r w:rsidR="00C25752">
        <w:rPr>
          <w:rFonts w:ascii="Arial" w:hAnsi="Arial" w:cs="Arial"/>
          <w:noProof w:val="0"/>
          <w:sz w:val="22"/>
          <w:szCs w:val="22"/>
        </w:rPr>
        <w:t>Kminiaková Kristína</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6. Ostrihoň Oliver</w:t>
      </w:r>
    </w:p>
    <w:p w:rsidR="004A34FF"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7. Benko Martin</w:t>
      </w:r>
    </w:p>
    <w:p w:rsidR="00E70667" w:rsidRPr="00A23F95" w:rsidRDefault="00E70667" w:rsidP="004A34FF">
      <w:pPr>
        <w:pStyle w:val="Odsekzoznamu"/>
        <w:spacing w:before="0" w:after="0" w:line="240" w:lineRule="auto"/>
        <w:ind w:left="0"/>
        <w:jc w:val="both"/>
        <w:rPr>
          <w:rFonts w:ascii="Arial" w:hAnsi="Arial" w:cs="Arial"/>
          <w:noProof w:val="0"/>
          <w:sz w:val="22"/>
          <w:szCs w:val="22"/>
        </w:rPr>
      </w:pPr>
      <w:r>
        <w:rPr>
          <w:rFonts w:ascii="Arial" w:hAnsi="Arial" w:cs="Arial"/>
          <w:noProof w:val="0"/>
          <w:sz w:val="22"/>
          <w:szCs w:val="22"/>
        </w:rPr>
        <w:t>8. Biľ Miroslav</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p>
    <w:p w:rsidR="004A34FF" w:rsidRPr="00A23F95" w:rsidRDefault="004A34FF" w:rsidP="004A34FF">
      <w:pPr>
        <w:pStyle w:val="Odsekzoznamu"/>
        <w:spacing w:before="0" w:after="0" w:line="240" w:lineRule="auto"/>
        <w:ind w:left="0"/>
        <w:jc w:val="both"/>
        <w:rPr>
          <w:rFonts w:ascii="Arial" w:hAnsi="Arial" w:cs="Arial"/>
          <w:noProof w:val="0"/>
          <w:sz w:val="22"/>
          <w:szCs w:val="22"/>
        </w:rPr>
      </w:pPr>
    </w:p>
    <w:p w:rsidR="004A34FF" w:rsidRPr="00A23F95" w:rsidRDefault="00C25752" w:rsidP="004A34FF">
      <w:pPr>
        <w:pStyle w:val="Odsekzoznamu"/>
        <w:spacing w:before="0" w:after="0" w:line="240" w:lineRule="auto"/>
        <w:ind w:left="0"/>
        <w:jc w:val="both"/>
        <w:rPr>
          <w:rFonts w:ascii="Arial" w:hAnsi="Arial" w:cs="Arial"/>
          <w:noProof w:val="0"/>
          <w:sz w:val="22"/>
          <w:szCs w:val="22"/>
        </w:rPr>
      </w:pPr>
      <w:r>
        <w:rPr>
          <w:rFonts w:ascii="Arial" w:hAnsi="Arial" w:cs="Arial"/>
          <w:noProof w:val="0"/>
          <w:sz w:val="22"/>
          <w:szCs w:val="22"/>
        </w:rPr>
        <w:t>I</w:t>
      </w:r>
      <w:r w:rsidR="004A34FF" w:rsidRPr="00A23F95">
        <w:rPr>
          <w:rFonts w:ascii="Arial" w:hAnsi="Arial" w:cs="Arial"/>
          <w:noProof w:val="0"/>
          <w:sz w:val="22"/>
          <w:szCs w:val="22"/>
        </w:rPr>
        <w:t>II. SG</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1. Adamec Adam</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2. Arvay Samuel</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3. Dubina Jakub</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4. Dúbravský Richard</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5. Halama Patrik</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6. Hodási Adrián</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7. Kelemen Miloš</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8. Strak Martin</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9. Suchý Radoslav</w:t>
      </w:r>
    </w:p>
    <w:p w:rsidR="004A34FF" w:rsidRDefault="004A34FF" w:rsidP="004A34FF">
      <w:pPr>
        <w:pStyle w:val="Odsekzoznamu"/>
        <w:spacing w:before="0" w:after="0" w:line="240" w:lineRule="auto"/>
        <w:ind w:left="0"/>
        <w:jc w:val="both"/>
        <w:rPr>
          <w:rFonts w:ascii="Arial" w:hAnsi="Arial" w:cs="Arial"/>
          <w:noProof w:val="0"/>
          <w:sz w:val="22"/>
          <w:szCs w:val="22"/>
        </w:rPr>
      </w:pPr>
      <w:r w:rsidRPr="00A23F95">
        <w:rPr>
          <w:rFonts w:ascii="Arial" w:hAnsi="Arial" w:cs="Arial"/>
          <w:noProof w:val="0"/>
          <w:sz w:val="22"/>
          <w:szCs w:val="22"/>
        </w:rPr>
        <w:t>10. Šavrnoch Rastislav</w:t>
      </w:r>
    </w:p>
    <w:p w:rsidR="00C25752" w:rsidRDefault="00C25752" w:rsidP="004A34FF">
      <w:pPr>
        <w:pStyle w:val="Odsekzoznamu"/>
        <w:spacing w:before="0" w:after="0" w:line="240" w:lineRule="auto"/>
        <w:ind w:left="0"/>
        <w:jc w:val="both"/>
        <w:rPr>
          <w:rFonts w:ascii="Arial" w:hAnsi="Arial" w:cs="Arial"/>
          <w:noProof w:val="0"/>
          <w:sz w:val="22"/>
          <w:szCs w:val="22"/>
        </w:rPr>
      </w:pPr>
      <w:r>
        <w:rPr>
          <w:rFonts w:ascii="Arial" w:hAnsi="Arial" w:cs="Arial"/>
          <w:noProof w:val="0"/>
          <w:sz w:val="22"/>
          <w:szCs w:val="22"/>
        </w:rPr>
        <w:t xml:space="preserve">11. </w:t>
      </w:r>
      <w:r w:rsidR="00E77AAF">
        <w:rPr>
          <w:rFonts w:ascii="Arial" w:hAnsi="Arial" w:cs="Arial"/>
          <w:noProof w:val="0"/>
          <w:sz w:val="22"/>
          <w:szCs w:val="22"/>
        </w:rPr>
        <w:t>Kišová Anna</w:t>
      </w:r>
    </w:p>
    <w:p w:rsidR="00E77AAF" w:rsidRPr="00A23F95" w:rsidRDefault="00E77AAF" w:rsidP="004A34FF">
      <w:pPr>
        <w:pStyle w:val="Odsekzoznamu"/>
        <w:spacing w:before="0" w:after="0" w:line="240" w:lineRule="auto"/>
        <w:ind w:left="0"/>
        <w:jc w:val="both"/>
        <w:rPr>
          <w:rFonts w:ascii="Arial" w:hAnsi="Arial" w:cs="Arial"/>
          <w:noProof w:val="0"/>
          <w:sz w:val="22"/>
          <w:szCs w:val="22"/>
        </w:rPr>
      </w:pPr>
      <w:r>
        <w:rPr>
          <w:rFonts w:ascii="Arial" w:hAnsi="Arial" w:cs="Arial"/>
          <w:noProof w:val="0"/>
          <w:sz w:val="22"/>
          <w:szCs w:val="22"/>
        </w:rPr>
        <w:t>12. Krupa Viktor</w:t>
      </w:r>
    </w:p>
    <w:p w:rsidR="004A34FF" w:rsidRPr="00A23F95" w:rsidRDefault="004A34FF" w:rsidP="004A34FF">
      <w:pPr>
        <w:pStyle w:val="Odsekzoznamu"/>
        <w:spacing w:before="0" w:after="0" w:line="240" w:lineRule="auto"/>
        <w:ind w:left="0"/>
        <w:jc w:val="both"/>
        <w:rPr>
          <w:rFonts w:ascii="Arial" w:hAnsi="Arial" w:cs="Arial"/>
          <w:noProof w:val="0"/>
          <w:sz w:val="22"/>
          <w:szCs w:val="22"/>
        </w:rPr>
      </w:pPr>
    </w:p>
    <w:p w:rsidR="004A34FF" w:rsidRPr="00A23F95" w:rsidRDefault="004A34FF" w:rsidP="00C25752">
      <w:pPr>
        <w:pStyle w:val="Odsekzoznamu"/>
        <w:spacing w:before="0" w:after="0" w:line="240" w:lineRule="auto"/>
        <w:ind w:left="0"/>
        <w:jc w:val="both"/>
        <w:rPr>
          <w:rFonts w:ascii="Arial" w:hAnsi="Arial" w:cs="Arial"/>
          <w:noProof w:val="0"/>
          <w:sz w:val="22"/>
          <w:szCs w:val="22"/>
        </w:rPr>
      </w:pPr>
    </w:p>
    <w:p w:rsidR="004A34FF" w:rsidRDefault="004A34FF" w:rsidP="004A34FF">
      <w:pPr>
        <w:pStyle w:val="Odsekzoznamu"/>
        <w:spacing w:before="0" w:after="0" w:line="240" w:lineRule="auto"/>
        <w:ind w:left="0"/>
        <w:jc w:val="both"/>
        <w:rPr>
          <w:rFonts w:ascii="Arial" w:hAnsi="Arial" w:cs="Arial"/>
          <w:noProof w:val="0"/>
          <w:color w:val="4F81BD"/>
          <w:sz w:val="22"/>
          <w:szCs w:val="22"/>
        </w:rPr>
      </w:pPr>
    </w:p>
    <w:p w:rsidR="00C25752" w:rsidRDefault="00C25752" w:rsidP="004A34FF">
      <w:pPr>
        <w:pStyle w:val="Odsekzoznamu"/>
        <w:spacing w:before="0" w:after="0" w:line="240" w:lineRule="auto"/>
        <w:ind w:left="0"/>
        <w:jc w:val="both"/>
        <w:rPr>
          <w:rFonts w:ascii="Arial" w:hAnsi="Arial" w:cs="Arial"/>
          <w:noProof w:val="0"/>
          <w:color w:val="4F81BD"/>
          <w:sz w:val="22"/>
          <w:szCs w:val="22"/>
        </w:rPr>
      </w:pPr>
    </w:p>
    <w:p w:rsidR="00C25752" w:rsidRDefault="00C25752" w:rsidP="004A34FF">
      <w:pPr>
        <w:pStyle w:val="Odsekzoznamu"/>
        <w:spacing w:before="0" w:after="0" w:line="240" w:lineRule="auto"/>
        <w:ind w:left="0"/>
        <w:jc w:val="both"/>
        <w:rPr>
          <w:rFonts w:ascii="Arial" w:hAnsi="Arial" w:cs="Arial"/>
          <w:noProof w:val="0"/>
          <w:color w:val="4F81BD"/>
          <w:sz w:val="22"/>
          <w:szCs w:val="22"/>
        </w:rPr>
      </w:pPr>
    </w:p>
    <w:p w:rsidR="00C25752" w:rsidRDefault="00C25752" w:rsidP="004A34FF">
      <w:pPr>
        <w:pStyle w:val="Odsekzoznamu"/>
        <w:spacing w:before="0" w:after="0" w:line="240" w:lineRule="auto"/>
        <w:ind w:left="0"/>
        <w:jc w:val="both"/>
        <w:rPr>
          <w:rFonts w:ascii="Arial" w:hAnsi="Arial" w:cs="Arial"/>
          <w:noProof w:val="0"/>
          <w:color w:val="4F81BD"/>
          <w:sz w:val="22"/>
          <w:szCs w:val="22"/>
        </w:rPr>
      </w:pPr>
    </w:p>
    <w:p w:rsidR="00C25752" w:rsidRDefault="00C25752" w:rsidP="004A34FF">
      <w:pPr>
        <w:pStyle w:val="Odsekzoznamu"/>
        <w:spacing w:before="0" w:after="0" w:line="240" w:lineRule="auto"/>
        <w:ind w:left="0"/>
        <w:jc w:val="both"/>
        <w:rPr>
          <w:rFonts w:ascii="Arial" w:hAnsi="Arial" w:cs="Arial"/>
          <w:noProof w:val="0"/>
          <w:color w:val="4F81BD"/>
          <w:sz w:val="22"/>
          <w:szCs w:val="22"/>
        </w:rPr>
      </w:pPr>
    </w:p>
    <w:p w:rsidR="00C25752" w:rsidRPr="00A23F95" w:rsidRDefault="00C25752" w:rsidP="004A34FF">
      <w:pPr>
        <w:pStyle w:val="Odsekzoznamu"/>
        <w:spacing w:before="0" w:after="0" w:line="240" w:lineRule="auto"/>
        <w:ind w:left="0"/>
        <w:jc w:val="both"/>
        <w:rPr>
          <w:rFonts w:ascii="Arial" w:hAnsi="Arial" w:cs="Arial"/>
          <w:noProof w:val="0"/>
          <w:color w:val="4F81BD"/>
          <w:sz w:val="22"/>
          <w:szCs w:val="22"/>
        </w:rPr>
      </w:pPr>
    </w:p>
    <w:p w:rsidR="004A34FF" w:rsidRPr="00A23F95" w:rsidRDefault="004A34FF" w:rsidP="004A34FF">
      <w:pPr>
        <w:pStyle w:val="Nadpis1"/>
        <w:spacing w:line="240" w:lineRule="auto"/>
        <w:jc w:val="both"/>
        <w:rPr>
          <w:rFonts w:ascii="Arial" w:hAnsi="Arial" w:cs="Arial"/>
          <w:noProof w:val="0"/>
        </w:rPr>
      </w:pPr>
      <w:bookmarkStart w:id="15" w:name="_Toc220988988"/>
      <w:bookmarkStart w:id="16" w:name="_Toc274658124"/>
      <w:bookmarkStart w:id="17" w:name="_Toc268018099"/>
      <w:r w:rsidRPr="00A23F95">
        <w:rPr>
          <w:rFonts w:ascii="Arial" w:hAnsi="Arial" w:cs="Arial"/>
          <w:noProof w:val="0"/>
        </w:rPr>
        <w:t xml:space="preserve">Zoznam zamestnancov </w:t>
      </w:r>
      <w:bookmarkEnd w:id="15"/>
      <w:r w:rsidRPr="00A23F95">
        <w:rPr>
          <w:rFonts w:ascii="Arial" w:hAnsi="Arial" w:cs="Arial"/>
          <w:noProof w:val="0"/>
        </w:rPr>
        <w:t>SG</w:t>
      </w:r>
      <w:bookmarkEnd w:id="16"/>
      <w:bookmarkEnd w:id="17"/>
    </w:p>
    <w:p w:rsidR="004A34FF" w:rsidRPr="00A23F95" w:rsidRDefault="004A34FF" w:rsidP="004A34FF">
      <w:pPr>
        <w:tabs>
          <w:tab w:val="left" w:pos="3690"/>
        </w:tabs>
        <w:spacing w:before="0" w:after="0" w:line="240" w:lineRule="auto"/>
        <w:jc w:val="both"/>
        <w:rPr>
          <w:rFonts w:ascii="Arial" w:hAnsi="Arial" w:cs="Arial"/>
          <w:b/>
          <w:noProof w:val="0"/>
          <w:sz w:val="22"/>
          <w:szCs w:val="22"/>
        </w:rPr>
      </w:pPr>
    </w:p>
    <w:p w:rsidR="004A34FF" w:rsidRPr="00A23F95" w:rsidRDefault="004A34FF" w:rsidP="004A34FF">
      <w:pPr>
        <w:tabs>
          <w:tab w:val="left" w:pos="3690"/>
        </w:tabs>
        <w:spacing w:before="0" w:after="0" w:line="240" w:lineRule="auto"/>
        <w:jc w:val="both"/>
        <w:rPr>
          <w:rFonts w:ascii="Arial" w:hAnsi="Arial" w:cs="Arial"/>
          <w:b/>
          <w:noProof w:val="0"/>
          <w:sz w:val="22"/>
          <w:szCs w:val="22"/>
        </w:rPr>
      </w:pPr>
      <w:r w:rsidRPr="00A23F95">
        <w:rPr>
          <w:rFonts w:ascii="Arial" w:hAnsi="Arial" w:cs="Arial"/>
          <w:b/>
          <w:noProof w:val="0"/>
          <w:sz w:val="22"/>
          <w:szCs w:val="22"/>
        </w:rPr>
        <w:t xml:space="preserve">Riaditeľ: </w:t>
      </w:r>
      <w:r w:rsidRPr="00A23F95">
        <w:rPr>
          <w:rFonts w:ascii="Arial" w:hAnsi="Arial" w:cs="Arial"/>
          <w:noProof w:val="0"/>
          <w:sz w:val="22"/>
          <w:szCs w:val="22"/>
        </w:rPr>
        <w:t>Mgr. Ľubomír Majerčík</w:t>
      </w:r>
    </w:p>
    <w:p w:rsidR="004A34FF" w:rsidRPr="00A23F95" w:rsidRDefault="004A34FF" w:rsidP="004A34FF">
      <w:pPr>
        <w:pStyle w:val="Odsekzoznamu"/>
        <w:tabs>
          <w:tab w:val="left" w:pos="0"/>
        </w:tabs>
        <w:spacing w:before="0" w:after="0" w:line="240" w:lineRule="auto"/>
        <w:ind w:left="0"/>
        <w:jc w:val="both"/>
        <w:rPr>
          <w:rFonts w:ascii="Arial" w:hAnsi="Arial" w:cs="Arial"/>
          <w:noProof w:val="0"/>
          <w:sz w:val="22"/>
          <w:szCs w:val="22"/>
        </w:rPr>
      </w:pPr>
      <w:r w:rsidRPr="00A23F95">
        <w:rPr>
          <w:rFonts w:ascii="Arial" w:hAnsi="Arial" w:cs="Arial"/>
          <w:b/>
          <w:noProof w:val="0"/>
          <w:sz w:val="22"/>
          <w:szCs w:val="22"/>
        </w:rPr>
        <w:t xml:space="preserve">Zástupca riaditeľa: </w:t>
      </w:r>
    </w:p>
    <w:p w:rsidR="004A34FF" w:rsidRPr="00A23F95" w:rsidRDefault="004A34FF" w:rsidP="004A34FF">
      <w:pPr>
        <w:tabs>
          <w:tab w:val="left" w:pos="3690"/>
        </w:tabs>
        <w:spacing w:before="0" w:after="0" w:line="240" w:lineRule="auto"/>
        <w:jc w:val="both"/>
        <w:rPr>
          <w:rFonts w:ascii="Arial" w:hAnsi="Arial" w:cs="Arial"/>
          <w:b/>
          <w:noProof w:val="0"/>
          <w:sz w:val="22"/>
          <w:szCs w:val="22"/>
        </w:rPr>
      </w:pPr>
    </w:p>
    <w:p w:rsidR="004A34FF" w:rsidRDefault="004A34FF" w:rsidP="004A34FF">
      <w:pPr>
        <w:tabs>
          <w:tab w:val="left" w:pos="3690"/>
        </w:tabs>
        <w:spacing w:before="0" w:after="0" w:line="240" w:lineRule="auto"/>
        <w:ind w:left="3690" w:hanging="3690"/>
        <w:jc w:val="both"/>
        <w:rPr>
          <w:rFonts w:ascii="Arial" w:hAnsi="Arial" w:cs="Arial"/>
          <w:b/>
          <w:noProof w:val="0"/>
          <w:sz w:val="22"/>
          <w:szCs w:val="22"/>
        </w:rPr>
      </w:pPr>
      <w:r w:rsidRPr="00A23F95">
        <w:rPr>
          <w:rFonts w:ascii="Arial" w:hAnsi="Arial" w:cs="Arial"/>
          <w:b/>
          <w:noProof w:val="0"/>
          <w:sz w:val="22"/>
          <w:szCs w:val="22"/>
        </w:rPr>
        <w:t>Pedagogickí zamestnanci:</w:t>
      </w:r>
    </w:p>
    <w:p w:rsidR="00C25752" w:rsidRDefault="00C25752" w:rsidP="004A34FF">
      <w:pPr>
        <w:tabs>
          <w:tab w:val="left" w:pos="3690"/>
        </w:tabs>
        <w:spacing w:before="0" w:after="0" w:line="240" w:lineRule="auto"/>
        <w:ind w:left="3690" w:hanging="3690"/>
        <w:jc w:val="both"/>
        <w:rPr>
          <w:rFonts w:ascii="Arial" w:hAnsi="Arial" w:cs="Arial"/>
          <w:b/>
          <w:noProof w:val="0"/>
          <w:sz w:val="22"/>
          <w:szCs w:val="22"/>
        </w:rPr>
      </w:pPr>
    </w:p>
    <w:tbl>
      <w:tblPr>
        <w:tblW w:w="5991" w:type="dxa"/>
        <w:tblInd w:w="55" w:type="dxa"/>
        <w:tblCellMar>
          <w:left w:w="70" w:type="dxa"/>
          <w:right w:w="70" w:type="dxa"/>
        </w:tblCellMar>
        <w:tblLook w:val="04A0" w:firstRow="1" w:lastRow="0" w:firstColumn="1" w:lastColumn="0" w:noHBand="0" w:noVBand="1"/>
      </w:tblPr>
      <w:tblGrid>
        <w:gridCol w:w="1301"/>
        <w:gridCol w:w="960"/>
        <w:gridCol w:w="960"/>
        <w:gridCol w:w="960"/>
        <w:gridCol w:w="960"/>
        <w:gridCol w:w="960"/>
      </w:tblGrid>
      <w:tr w:rsidR="00C25752" w:rsidRPr="00C25752" w:rsidTr="00C25752">
        <w:trPr>
          <w:trHeight w:val="315"/>
        </w:trPr>
        <w:tc>
          <w:tcPr>
            <w:tcW w:w="11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Meno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Predmet</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I.SG</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II.SG</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III.SG</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spolu</w:t>
            </w:r>
          </w:p>
        </w:tc>
      </w:tr>
      <w:tr w:rsidR="00C25752" w:rsidRPr="00C25752" w:rsidTr="00C25752">
        <w:trPr>
          <w:trHeight w:val="315"/>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všeobecné:</w:t>
            </w:r>
          </w:p>
        </w:tc>
        <w:tc>
          <w:tcPr>
            <w:tcW w:w="960" w:type="dxa"/>
            <w:tcBorders>
              <w:top w:val="nil"/>
              <w:left w:val="nil"/>
              <w:bottom w:val="nil"/>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c>
          <w:tcPr>
            <w:tcW w:w="960" w:type="dxa"/>
            <w:tcBorders>
              <w:top w:val="nil"/>
              <w:left w:val="nil"/>
              <w:bottom w:val="nil"/>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c>
          <w:tcPr>
            <w:tcW w:w="960" w:type="dxa"/>
            <w:tcBorders>
              <w:top w:val="nil"/>
              <w:left w:val="nil"/>
              <w:bottom w:val="nil"/>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c>
          <w:tcPr>
            <w:tcW w:w="960" w:type="dxa"/>
            <w:tcBorders>
              <w:top w:val="nil"/>
              <w:left w:val="nil"/>
              <w:bottom w:val="nil"/>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c>
          <w:tcPr>
            <w:tcW w:w="960" w:type="dxa"/>
            <w:tcBorders>
              <w:top w:val="nil"/>
              <w:left w:val="nil"/>
              <w:bottom w:val="nil"/>
              <w:right w:val="single" w:sz="8"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r>
      <w:tr w:rsidR="00C25752" w:rsidRPr="00C25752" w:rsidTr="00C25752">
        <w:trPr>
          <w:trHeight w:val="300"/>
        </w:trPr>
        <w:tc>
          <w:tcPr>
            <w:tcW w:w="11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r>
      <w:tr w:rsidR="00C25752" w:rsidRPr="00C25752" w:rsidTr="00C25752">
        <w:trPr>
          <w:trHeight w:val="315"/>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Peťková</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CHE</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3</w:t>
            </w:r>
          </w:p>
        </w:tc>
      </w:tr>
      <w:tr w:rsidR="00C25752" w:rsidRPr="00C25752" w:rsidTr="00C25752">
        <w:trPr>
          <w:trHeight w:val="315"/>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BIO</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8" w:space="0" w:color="auto"/>
            </w:tcBorders>
            <w:shd w:val="clear" w:color="000000" w:fill="FFFFFF"/>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5</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GEO</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3</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VP</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r>
      <w:tr w:rsidR="00C25752" w:rsidRPr="00C25752" w:rsidTr="00C25752">
        <w:trPr>
          <w:trHeight w:val="315"/>
        </w:trPr>
        <w:tc>
          <w:tcPr>
            <w:tcW w:w="503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xml:space="preserve">SPOLU </w:t>
            </w:r>
          </w:p>
        </w:tc>
        <w:tc>
          <w:tcPr>
            <w:tcW w:w="960" w:type="dxa"/>
            <w:tcBorders>
              <w:top w:val="nil"/>
              <w:left w:val="nil"/>
              <w:bottom w:val="single" w:sz="8" w:space="0" w:color="auto"/>
              <w:right w:val="single" w:sz="8" w:space="0" w:color="auto"/>
            </w:tcBorders>
            <w:shd w:val="clear" w:color="000000" w:fill="FF0000"/>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12</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Majerčík</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MAT</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3</w:t>
            </w:r>
          </w:p>
        </w:tc>
        <w:tc>
          <w:tcPr>
            <w:tcW w:w="960" w:type="dxa"/>
            <w:tcBorders>
              <w:top w:val="nil"/>
              <w:left w:val="nil"/>
              <w:bottom w:val="single" w:sz="4" w:space="0" w:color="auto"/>
              <w:right w:val="single" w:sz="8" w:space="0" w:color="auto"/>
            </w:tcBorders>
            <w:shd w:val="clear" w:color="000000" w:fill="DAEEF3"/>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3</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000000" w:fill="DAEEF3"/>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r>
      <w:tr w:rsidR="00C25752" w:rsidRPr="00C25752" w:rsidTr="00C25752">
        <w:trPr>
          <w:trHeight w:val="315"/>
        </w:trPr>
        <w:tc>
          <w:tcPr>
            <w:tcW w:w="503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xml:space="preserve">SPOLU </w:t>
            </w:r>
          </w:p>
        </w:tc>
        <w:tc>
          <w:tcPr>
            <w:tcW w:w="960" w:type="dxa"/>
            <w:tcBorders>
              <w:top w:val="nil"/>
              <w:left w:val="nil"/>
              <w:bottom w:val="single" w:sz="8" w:space="0" w:color="auto"/>
              <w:right w:val="single" w:sz="8" w:space="0" w:color="auto"/>
            </w:tcBorders>
            <w:shd w:val="clear" w:color="000000" w:fill="FF0000"/>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3</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Jodas</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SRL</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FF0000"/>
                <w:sz w:val="22"/>
                <w:szCs w:val="22"/>
                <w:lang w:eastAsia="sk-SK" w:bidi="ar-SA"/>
              </w:rPr>
            </w:pPr>
            <w:r w:rsidRPr="00C25752">
              <w:rPr>
                <w:rFonts w:ascii="Calibri" w:hAnsi="Calibri"/>
                <w:noProof w:val="0"/>
                <w:color w:val="FF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10</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10</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ZŠP</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4</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MOS</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6</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SPOLU</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000000" w:fill="FF0000"/>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20</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Pastier</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MAT</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6</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INF</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3</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FYZ</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5</w:t>
            </w:r>
          </w:p>
        </w:tc>
      </w:tr>
      <w:tr w:rsidR="00C25752" w:rsidRPr="00C25752" w:rsidTr="00C25752">
        <w:trPr>
          <w:trHeight w:val="315"/>
        </w:trPr>
        <w:tc>
          <w:tcPr>
            <w:tcW w:w="1191" w:type="dxa"/>
            <w:tcBorders>
              <w:top w:val="nil"/>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8"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8" w:space="0" w:color="auto"/>
              <w:right w:val="single" w:sz="8" w:space="0" w:color="auto"/>
            </w:tcBorders>
            <w:shd w:val="clear" w:color="000000" w:fill="FF0000"/>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14</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xml:space="preserve">Gregor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NBV</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sz w:val="22"/>
                <w:szCs w:val="22"/>
                <w:lang w:eastAsia="sk-SK" w:bidi="ar-SA"/>
              </w:rPr>
            </w:pPr>
            <w:r w:rsidRPr="00C25752">
              <w:rPr>
                <w:rFonts w:ascii="Calibri" w:hAnsi="Calibri"/>
                <w:noProof w:val="0"/>
                <w:sz w:val="22"/>
                <w:szCs w:val="22"/>
                <w:lang w:eastAsia="sk-SK"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sz w:val="22"/>
                <w:szCs w:val="22"/>
                <w:lang w:eastAsia="sk-SK" w:bidi="ar-SA"/>
              </w:rPr>
            </w:pPr>
            <w:r w:rsidRPr="00C25752">
              <w:rPr>
                <w:rFonts w:ascii="Calibri" w:hAnsi="Calibri"/>
                <w:noProof w:val="0"/>
                <w:sz w:val="22"/>
                <w:szCs w:val="22"/>
                <w:lang w:eastAsia="sk-SK"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2</w:t>
            </w:r>
          </w:p>
        </w:tc>
      </w:tr>
      <w:tr w:rsidR="00C25752" w:rsidRPr="00C25752" w:rsidTr="00C25752">
        <w:trPr>
          <w:trHeight w:val="315"/>
        </w:trPr>
        <w:tc>
          <w:tcPr>
            <w:tcW w:w="503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xml:space="preserve">SPOLU </w:t>
            </w:r>
          </w:p>
        </w:tc>
        <w:tc>
          <w:tcPr>
            <w:tcW w:w="960" w:type="dxa"/>
            <w:tcBorders>
              <w:top w:val="nil"/>
              <w:left w:val="nil"/>
              <w:bottom w:val="single" w:sz="8" w:space="0" w:color="auto"/>
              <w:right w:val="single" w:sz="8" w:space="0" w:color="auto"/>
            </w:tcBorders>
            <w:shd w:val="clear" w:color="000000" w:fill="FF0000"/>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2</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Hamaliarová</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SRL</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FF0000"/>
                <w:sz w:val="22"/>
                <w:szCs w:val="22"/>
                <w:lang w:eastAsia="sk-SK" w:bidi="ar-SA"/>
              </w:rPr>
            </w:pPr>
            <w:r w:rsidRPr="00C25752">
              <w:rPr>
                <w:rFonts w:ascii="Calibri" w:hAnsi="Calibri"/>
                <w:noProof w:val="0"/>
                <w:color w:val="FF0000"/>
                <w:sz w:val="22"/>
                <w:szCs w:val="22"/>
                <w:lang w:eastAsia="sk-SK" w:bidi="ar-SA"/>
              </w:rPr>
              <w:t>10</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FF0000"/>
                <w:sz w:val="22"/>
                <w:szCs w:val="22"/>
                <w:lang w:eastAsia="sk-SK" w:bidi="ar-SA"/>
              </w:rPr>
            </w:pPr>
            <w:r w:rsidRPr="00C25752">
              <w:rPr>
                <w:rFonts w:ascii="Calibri" w:hAnsi="Calibri"/>
                <w:noProof w:val="0"/>
                <w:color w:val="FF0000"/>
                <w:sz w:val="22"/>
                <w:szCs w:val="22"/>
                <w:lang w:eastAsia="sk-SK" w:bidi="ar-SA"/>
              </w:rPr>
              <w:t>10</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FF0000"/>
                <w:sz w:val="22"/>
                <w:szCs w:val="22"/>
                <w:lang w:eastAsia="sk-SK" w:bidi="ar-SA"/>
              </w:rPr>
            </w:pPr>
            <w:r w:rsidRPr="00C25752">
              <w:rPr>
                <w:rFonts w:ascii="Calibri" w:hAnsi="Calibri"/>
                <w:noProof w:val="0"/>
                <w:color w:val="FF0000"/>
                <w:sz w:val="22"/>
                <w:szCs w:val="22"/>
                <w:lang w:eastAsia="sk-SK" w:bidi="ar-SA"/>
              </w:rPr>
              <w:t> </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10</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ANJ</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4</w:t>
            </w:r>
          </w:p>
        </w:tc>
        <w:tc>
          <w:tcPr>
            <w:tcW w:w="960" w:type="dxa"/>
            <w:tcBorders>
              <w:top w:val="nil"/>
              <w:left w:val="nil"/>
              <w:bottom w:val="single" w:sz="4" w:space="0" w:color="auto"/>
              <w:right w:val="single" w:sz="8"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9</w:t>
            </w:r>
          </w:p>
        </w:tc>
      </w:tr>
      <w:tr w:rsidR="00C25752" w:rsidRPr="00C25752" w:rsidTr="00C25752">
        <w:trPr>
          <w:trHeight w:val="315"/>
        </w:trPr>
        <w:tc>
          <w:tcPr>
            <w:tcW w:w="503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xml:space="preserve">SPOLU </w:t>
            </w:r>
          </w:p>
        </w:tc>
        <w:tc>
          <w:tcPr>
            <w:tcW w:w="960" w:type="dxa"/>
            <w:tcBorders>
              <w:top w:val="nil"/>
              <w:left w:val="nil"/>
              <w:bottom w:val="single" w:sz="8" w:space="0" w:color="auto"/>
              <w:right w:val="single" w:sz="8" w:space="0" w:color="auto"/>
            </w:tcBorders>
            <w:shd w:val="clear" w:color="000000" w:fill="FF0000"/>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19</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Grečová</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RUJ</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8" w:space="0" w:color="auto"/>
            </w:tcBorders>
            <w:shd w:val="clear" w:color="000000" w:fill="FFFFFF"/>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8</w:t>
            </w:r>
          </w:p>
        </w:tc>
      </w:tr>
      <w:tr w:rsidR="00C25752" w:rsidRPr="00C25752" w:rsidTr="00C25752">
        <w:trPr>
          <w:trHeight w:val="300"/>
        </w:trPr>
        <w:tc>
          <w:tcPr>
            <w:tcW w:w="1191" w:type="dxa"/>
            <w:tcBorders>
              <w:top w:val="nil"/>
              <w:left w:val="single" w:sz="8" w:space="0" w:color="auto"/>
              <w:bottom w:val="nil"/>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c>
          <w:tcPr>
            <w:tcW w:w="960" w:type="dxa"/>
            <w:tcBorders>
              <w:top w:val="nil"/>
              <w:left w:val="nil"/>
              <w:bottom w:val="nil"/>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NEJ</w:t>
            </w:r>
          </w:p>
        </w:tc>
        <w:tc>
          <w:tcPr>
            <w:tcW w:w="960" w:type="dxa"/>
            <w:tcBorders>
              <w:top w:val="nil"/>
              <w:left w:val="nil"/>
              <w:bottom w:val="nil"/>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2</w:t>
            </w:r>
          </w:p>
        </w:tc>
        <w:tc>
          <w:tcPr>
            <w:tcW w:w="960" w:type="dxa"/>
            <w:tcBorders>
              <w:top w:val="nil"/>
              <w:left w:val="nil"/>
              <w:bottom w:val="nil"/>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 </w:t>
            </w:r>
          </w:p>
        </w:tc>
        <w:tc>
          <w:tcPr>
            <w:tcW w:w="960" w:type="dxa"/>
            <w:tcBorders>
              <w:top w:val="nil"/>
              <w:left w:val="nil"/>
              <w:bottom w:val="nil"/>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nil"/>
              <w:right w:val="single" w:sz="8" w:space="0" w:color="auto"/>
            </w:tcBorders>
            <w:shd w:val="clear" w:color="000000" w:fill="FFFFFF"/>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4</w:t>
            </w:r>
          </w:p>
        </w:tc>
      </w:tr>
      <w:tr w:rsidR="00C25752" w:rsidRPr="00C25752" w:rsidTr="00C25752">
        <w:trPr>
          <w:trHeight w:val="315"/>
        </w:trPr>
        <w:tc>
          <w:tcPr>
            <w:tcW w:w="503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sz w:val="22"/>
                <w:szCs w:val="22"/>
                <w:lang w:eastAsia="sk-SK" w:bidi="ar-SA"/>
              </w:rPr>
            </w:pPr>
            <w:r w:rsidRPr="00C25752">
              <w:rPr>
                <w:rFonts w:ascii="Calibri" w:hAnsi="Calibri"/>
                <w:noProof w:val="0"/>
                <w:sz w:val="22"/>
                <w:szCs w:val="22"/>
                <w:lang w:eastAsia="sk-SK" w:bidi="ar-SA"/>
              </w:rPr>
              <w:t xml:space="preserve">SPOLU </w:t>
            </w:r>
          </w:p>
        </w:tc>
        <w:tc>
          <w:tcPr>
            <w:tcW w:w="960" w:type="dxa"/>
            <w:tcBorders>
              <w:top w:val="single" w:sz="4" w:space="0" w:color="auto"/>
              <w:left w:val="nil"/>
              <w:bottom w:val="single" w:sz="8" w:space="0" w:color="auto"/>
              <w:right w:val="single" w:sz="8" w:space="0" w:color="auto"/>
            </w:tcBorders>
            <w:shd w:val="clear" w:color="000000" w:fill="C00000"/>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12</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Filín</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SJL</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3</w:t>
            </w:r>
          </w:p>
        </w:tc>
        <w:tc>
          <w:tcPr>
            <w:tcW w:w="960" w:type="dxa"/>
            <w:tcBorders>
              <w:top w:val="nil"/>
              <w:left w:val="nil"/>
              <w:bottom w:val="single" w:sz="4" w:space="0" w:color="auto"/>
              <w:right w:val="single" w:sz="8" w:space="0" w:color="auto"/>
            </w:tcBorders>
            <w:shd w:val="clear" w:color="000000" w:fill="DAEEF3"/>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9</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SSLJ</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FF0000"/>
                <w:sz w:val="22"/>
                <w:szCs w:val="22"/>
                <w:lang w:eastAsia="sk-SK" w:bidi="ar-SA"/>
              </w:rPr>
            </w:pPr>
            <w:r w:rsidRPr="00C25752">
              <w:rPr>
                <w:rFonts w:ascii="Calibri" w:hAnsi="Calibri"/>
                <w:noProof w:val="0"/>
                <w:color w:val="FF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FF0000"/>
                <w:sz w:val="22"/>
                <w:szCs w:val="22"/>
                <w:lang w:eastAsia="sk-SK" w:bidi="ar-SA"/>
              </w:rPr>
            </w:pPr>
            <w:r w:rsidRPr="00C25752">
              <w:rPr>
                <w:rFonts w:ascii="Calibri" w:hAnsi="Calibri"/>
                <w:noProof w:val="0"/>
                <w:color w:val="FF0000"/>
                <w:sz w:val="22"/>
                <w:szCs w:val="22"/>
                <w:lang w:eastAsia="sk-SK" w:bidi="ar-SA"/>
              </w:rPr>
              <w:t> </w:t>
            </w:r>
          </w:p>
        </w:tc>
        <w:tc>
          <w:tcPr>
            <w:tcW w:w="960" w:type="dxa"/>
            <w:tcBorders>
              <w:top w:val="nil"/>
              <w:left w:val="nil"/>
              <w:bottom w:val="single" w:sz="4" w:space="0" w:color="auto"/>
              <w:right w:val="single" w:sz="8" w:space="0" w:color="auto"/>
            </w:tcBorders>
            <w:shd w:val="clear" w:color="000000" w:fill="DAEEF3"/>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DEJ</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sz w:val="22"/>
                <w:szCs w:val="22"/>
                <w:lang w:eastAsia="sk-SK" w:bidi="ar-SA"/>
              </w:rPr>
            </w:pPr>
            <w:r w:rsidRPr="00C25752">
              <w:rPr>
                <w:rFonts w:ascii="Calibri" w:hAnsi="Calibri"/>
                <w:noProof w:val="0"/>
                <w:sz w:val="22"/>
                <w:szCs w:val="22"/>
                <w:lang w:eastAsia="sk-SK" w:bidi="ar-SA"/>
              </w:rPr>
              <w:t>2</w:t>
            </w:r>
          </w:p>
        </w:tc>
        <w:tc>
          <w:tcPr>
            <w:tcW w:w="960" w:type="dxa"/>
            <w:tcBorders>
              <w:top w:val="nil"/>
              <w:left w:val="nil"/>
              <w:bottom w:val="single" w:sz="4" w:space="0" w:color="auto"/>
              <w:right w:val="single" w:sz="8" w:space="0" w:color="auto"/>
            </w:tcBorders>
            <w:shd w:val="clear" w:color="000000" w:fill="DAEEF3"/>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6</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OBN</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FF0000"/>
                <w:sz w:val="22"/>
                <w:szCs w:val="22"/>
                <w:lang w:eastAsia="sk-SK" w:bidi="ar-SA"/>
              </w:rPr>
            </w:pPr>
            <w:r w:rsidRPr="00C25752">
              <w:rPr>
                <w:rFonts w:ascii="Calibri" w:hAnsi="Calibri"/>
                <w:noProof w:val="0"/>
                <w:color w:val="FF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FF0000"/>
                <w:sz w:val="22"/>
                <w:szCs w:val="22"/>
                <w:lang w:eastAsia="sk-SK" w:bidi="ar-SA"/>
              </w:rPr>
            </w:pPr>
            <w:r w:rsidRPr="00C25752">
              <w:rPr>
                <w:rFonts w:ascii="Calibri" w:hAnsi="Calibri"/>
                <w:noProof w:val="0"/>
                <w:color w:val="FF0000"/>
                <w:sz w:val="22"/>
                <w:szCs w:val="22"/>
                <w:lang w:eastAsia="sk-SK" w:bidi="ar-SA"/>
              </w:rPr>
              <w:t> </w:t>
            </w:r>
          </w:p>
        </w:tc>
        <w:tc>
          <w:tcPr>
            <w:tcW w:w="960" w:type="dxa"/>
            <w:tcBorders>
              <w:top w:val="nil"/>
              <w:left w:val="nil"/>
              <w:bottom w:val="single" w:sz="4" w:space="0" w:color="auto"/>
              <w:right w:val="single" w:sz="8" w:space="0" w:color="auto"/>
            </w:tcBorders>
            <w:shd w:val="clear" w:color="000000" w:fill="DAEEF3"/>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r>
      <w:tr w:rsidR="00C25752" w:rsidRPr="00C25752" w:rsidTr="00C25752">
        <w:trPr>
          <w:trHeight w:val="315"/>
        </w:trPr>
        <w:tc>
          <w:tcPr>
            <w:tcW w:w="503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SPOLU</w:t>
            </w:r>
          </w:p>
        </w:tc>
        <w:tc>
          <w:tcPr>
            <w:tcW w:w="960" w:type="dxa"/>
            <w:tcBorders>
              <w:top w:val="nil"/>
              <w:left w:val="nil"/>
              <w:bottom w:val="single" w:sz="8" w:space="0" w:color="auto"/>
              <w:right w:val="single" w:sz="8" w:space="0" w:color="auto"/>
            </w:tcBorders>
            <w:shd w:val="clear" w:color="000000" w:fill="FF0000"/>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17</w:t>
            </w:r>
          </w:p>
        </w:tc>
      </w:tr>
      <w:tr w:rsidR="00C25752" w:rsidRPr="00C25752" w:rsidTr="00C25752">
        <w:trPr>
          <w:trHeight w:val="300"/>
        </w:trPr>
        <w:tc>
          <w:tcPr>
            <w:tcW w:w="11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Ferenčuk</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ETV</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000000" w:fill="DAEEF3"/>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000000" w:fill="DAEEF3"/>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r>
      <w:tr w:rsidR="00C25752" w:rsidRPr="00C25752" w:rsidTr="00C25752">
        <w:trPr>
          <w:trHeight w:val="315"/>
        </w:trPr>
        <w:tc>
          <w:tcPr>
            <w:tcW w:w="503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SPOLU</w:t>
            </w:r>
          </w:p>
        </w:tc>
        <w:tc>
          <w:tcPr>
            <w:tcW w:w="960" w:type="dxa"/>
            <w:tcBorders>
              <w:top w:val="nil"/>
              <w:left w:val="nil"/>
              <w:bottom w:val="single" w:sz="8" w:space="0" w:color="auto"/>
              <w:right w:val="single" w:sz="8" w:space="0" w:color="auto"/>
            </w:tcBorders>
            <w:shd w:val="clear" w:color="000000" w:fill="FF0000"/>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2</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Pavúrová</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UKL</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c>
          <w:tcPr>
            <w:tcW w:w="960" w:type="dxa"/>
            <w:tcBorders>
              <w:top w:val="nil"/>
              <w:left w:val="nil"/>
              <w:bottom w:val="single" w:sz="4" w:space="0" w:color="auto"/>
              <w:right w:val="single" w:sz="8" w:space="0" w:color="auto"/>
            </w:tcBorders>
            <w:shd w:val="clear" w:color="000000" w:fill="DAEEF3"/>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r>
      <w:tr w:rsidR="00C25752" w:rsidRPr="00C25752" w:rsidTr="00C25752">
        <w:trPr>
          <w:trHeight w:val="315"/>
        </w:trPr>
        <w:tc>
          <w:tcPr>
            <w:tcW w:w="503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 </w:t>
            </w:r>
          </w:p>
        </w:tc>
        <w:tc>
          <w:tcPr>
            <w:tcW w:w="960" w:type="dxa"/>
            <w:tcBorders>
              <w:top w:val="nil"/>
              <w:left w:val="nil"/>
              <w:bottom w:val="single" w:sz="8" w:space="0" w:color="auto"/>
              <w:right w:val="single" w:sz="8" w:space="0" w:color="auto"/>
            </w:tcBorders>
            <w:shd w:val="clear" w:color="000000" w:fill="FF0000"/>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1</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jc w:val="right"/>
              <w:rPr>
                <w:rFonts w:ascii="Calibri" w:hAnsi="Calibri"/>
                <w:noProof w:val="0"/>
                <w:color w:val="FF0000"/>
                <w:sz w:val="22"/>
                <w:szCs w:val="22"/>
                <w:lang w:eastAsia="sk-SK" w:bidi="ar-SA"/>
              </w:rPr>
            </w:pPr>
            <w:r w:rsidRPr="00C25752">
              <w:rPr>
                <w:rFonts w:ascii="Calibri" w:hAnsi="Calibri"/>
                <w:noProof w:val="0"/>
                <w:color w:val="FF0000"/>
                <w:sz w:val="22"/>
                <w:szCs w:val="22"/>
                <w:lang w:eastAsia="sk-SK" w:bidi="ar-SA"/>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C25752" w:rsidRPr="00C25752" w:rsidRDefault="00C25752" w:rsidP="00C25752">
            <w:pPr>
              <w:spacing w:before="0" w:after="0" w:line="240" w:lineRule="auto"/>
              <w:rPr>
                <w:rFonts w:ascii="Calibri" w:hAnsi="Calibri"/>
                <w:noProof w:val="0"/>
                <w:sz w:val="22"/>
                <w:szCs w:val="22"/>
                <w:lang w:eastAsia="sk-SK" w:bidi="ar-SA"/>
              </w:rPr>
            </w:pPr>
            <w:r w:rsidRPr="00C25752">
              <w:rPr>
                <w:rFonts w:ascii="Calibri" w:hAnsi="Calibri"/>
                <w:noProof w:val="0"/>
                <w:sz w:val="22"/>
                <w:szCs w:val="22"/>
                <w:lang w:eastAsia="sk-SK" w:bidi="ar-SA"/>
              </w:rPr>
              <w:t> </w:t>
            </w:r>
          </w:p>
        </w:tc>
      </w:tr>
      <w:tr w:rsidR="00C25752" w:rsidRPr="00C25752" w:rsidTr="00C25752">
        <w:trPr>
          <w:trHeight w:val="300"/>
        </w:trPr>
        <w:tc>
          <w:tcPr>
            <w:tcW w:w="1191" w:type="dxa"/>
            <w:tcBorders>
              <w:top w:val="nil"/>
              <w:left w:val="single" w:sz="8" w:space="0" w:color="auto"/>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C25752" w:rsidRPr="00C25752" w:rsidRDefault="00C25752" w:rsidP="00C25752">
            <w:pPr>
              <w:spacing w:before="0" w:after="0" w:line="240" w:lineRule="auto"/>
              <w:rPr>
                <w:rFonts w:ascii="Calibri" w:hAnsi="Calibri"/>
                <w:noProof w:val="0"/>
                <w:sz w:val="22"/>
                <w:szCs w:val="22"/>
                <w:lang w:eastAsia="sk-SK" w:bidi="ar-SA"/>
              </w:rPr>
            </w:pPr>
            <w:r w:rsidRPr="00C25752">
              <w:rPr>
                <w:rFonts w:ascii="Calibri" w:hAnsi="Calibri"/>
                <w:noProof w:val="0"/>
                <w:sz w:val="22"/>
                <w:szCs w:val="22"/>
                <w:lang w:eastAsia="sk-SK" w:bidi="ar-SA"/>
              </w:rPr>
              <w:t> </w:t>
            </w:r>
          </w:p>
        </w:tc>
      </w:tr>
      <w:tr w:rsidR="00C25752" w:rsidRPr="00C25752" w:rsidTr="00C25752">
        <w:trPr>
          <w:trHeight w:val="300"/>
        </w:trPr>
        <w:tc>
          <w:tcPr>
            <w:tcW w:w="1191" w:type="dxa"/>
            <w:tcBorders>
              <w:top w:val="nil"/>
              <w:left w:val="single" w:sz="8" w:space="0" w:color="auto"/>
              <w:bottom w:val="nil"/>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nil"/>
              <w:right w:val="single" w:sz="4" w:space="0" w:color="auto"/>
            </w:tcBorders>
            <w:shd w:val="clear" w:color="000000" w:fill="FDE9D9"/>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nil"/>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nil"/>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nil"/>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noProof w:val="0"/>
                <w:color w:val="000000"/>
                <w:sz w:val="22"/>
                <w:szCs w:val="22"/>
                <w:lang w:eastAsia="sk-SK" w:bidi="ar-SA"/>
              </w:rPr>
            </w:pPr>
            <w:r w:rsidRPr="00C25752">
              <w:rPr>
                <w:rFonts w:ascii="Calibri" w:hAnsi="Calibri"/>
                <w:noProof w:val="0"/>
                <w:color w:val="000000"/>
                <w:sz w:val="22"/>
                <w:szCs w:val="22"/>
                <w:lang w:eastAsia="sk-SK" w:bidi="ar-SA"/>
              </w:rPr>
              <w:t> </w:t>
            </w:r>
          </w:p>
        </w:tc>
        <w:tc>
          <w:tcPr>
            <w:tcW w:w="960" w:type="dxa"/>
            <w:tcBorders>
              <w:top w:val="nil"/>
              <w:left w:val="nil"/>
              <w:bottom w:val="nil"/>
              <w:right w:val="single" w:sz="8" w:space="0" w:color="auto"/>
            </w:tcBorders>
            <w:shd w:val="clear" w:color="000000" w:fill="FFFFFF"/>
            <w:noWrap/>
            <w:vAlign w:val="bottom"/>
            <w:hideMark/>
          </w:tcPr>
          <w:p w:rsidR="00C25752" w:rsidRPr="00C25752" w:rsidRDefault="00C25752" w:rsidP="00C25752">
            <w:pPr>
              <w:spacing w:before="0" w:after="0" w:line="240" w:lineRule="auto"/>
              <w:rPr>
                <w:rFonts w:ascii="Calibri" w:hAnsi="Calibri"/>
                <w:noProof w:val="0"/>
                <w:sz w:val="22"/>
                <w:szCs w:val="22"/>
                <w:lang w:eastAsia="sk-SK" w:bidi="ar-SA"/>
              </w:rPr>
            </w:pPr>
            <w:r w:rsidRPr="00C25752">
              <w:rPr>
                <w:rFonts w:ascii="Calibri" w:hAnsi="Calibri"/>
                <w:noProof w:val="0"/>
                <w:sz w:val="22"/>
                <w:szCs w:val="22"/>
                <w:lang w:eastAsia="sk-SK" w:bidi="ar-SA"/>
              </w:rPr>
              <w:t> </w:t>
            </w:r>
          </w:p>
        </w:tc>
      </w:tr>
      <w:tr w:rsidR="00C25752" w:rsidRPr="00C25752" w:rsidTr="00C25752">
        <w:trPr>
          <w:trHeight w:val="315"/>
        </w:trPr>
        <w:tc>
          <w:tcPr>
            <w:tcW w:w="5031"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SPOLU</w:t>
            </w:r>
          </w:p>
        </w:tc>
        <w:tc>
          <w:tcPr>
            <w:tcW w:w="960" w:type="dxa"/>
            <w:tcBorders>
              <w:top w:val="single" w:sz="4" w:space="0" w:color="auto"/>
              <w:left w:val="nil"/>
              <w:bottom w:val="single" w:sz="8" w:space="0" w:color="auto"/>
              <w:right w:val="single" w:sz="8" w:space="0" w:color="auto"/>
            </w:tcBorders>
            <w:shd w:val="clear" w:color="000000" w:fill="FF0000"/>
            <w:noWrap/>
            <w:vAlign w:val="bottom"/>
            <w:hideMark/>
          </w:tcPr>
          <w:p w:rsidR="00C25752" w:rsidRPr="00C25752" w:rsidRDefault="00C25752" w:rsidP="00C25752">
            <w:pPr>
              <w:spacing w:before="0" w:after="0" w:line="240" w:lineRule="auto"/>
              <w:rPr>
                <w:rFonts w:ascii="Calibri" w:hAnsi="Calibri"/>
                <w:noProof w:val="0"/>
                <w:sz w:val="22"/>
                <w:szCs w:val="22"/>
                <w:lang w:eastAsia="sk-SK" w:bidi="ar-SA"/>
              </w:rPr>
            </w:pPr>
            <w:r w:rsidRPr="00C25752">
              <w:rPr>
                <w:rFonts w:ascii="Calibri" w:hAnsi="Calibri"/>
                <w:noProof w:val="0"/>
                <w:sz w:val="22"/>
                <w:szCs w:val="22"/>
                <w:lang w:eastAsia="sk-SK" w:bidi="ar-SA"/>
              </w:rPr>
              <w:t> </w:t>
            </w:r>
          </w:p>
        </w:tc>
      </w:tr>
      <w:tr w:rsidR="00C25752" w:rsidRPr="00C25752" w:rsidTr="00C25752">
        <w:trPr>
          <w:trHeight w:val="315"/>
        </w:trPr>
        <w:tc>
          <w:tcPr>
            <w:tcW w:w="5031" w:type="dxa"/>
            <w:gridSpan w:val="5"/>
            <w:tcBorders>
              <w:top w:val="single" w:sz="8" w:space="0" w:color="auto"/>
              <w:left w:val="single" w:sz="8" w:space="0" w:color="auto"/>
              <w:bottom w:val="single" w:sz="8" w:space="0" w:color="auto"/>
              <w:right w:val="single" w:sz="4" w:space="0" w:color="auto"/>
            </w:tcBorders>
            <w:shd w:val="clear" w:color="auto" w:fill="auto"/>
            <w:vAlign w:val="bottom"/>
            <w:hideMark/>
          </w:tcPr>
          <w:p w:rsidR="00C25752" w:rsidRPr="00C25752" w:rsidRDefault="00C25752" w:rsidP="00C25752">
            <w:pPr>
              <w:spacing w:before="0" w:after="0" w:line="240" w:lineRule="auto"/>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SPOLU ZA TÝŹDEŇ</w:t>
            </w:r>
          </w:p>
        </w:tc>
        <w:tc>
          <w:tcPr>
            <w:tcW w:w="960" w:type="dxa"/>
            <w:tcBorders>
              <w:top w:val="nil"/>
              <w:left w:val="nil"/>
              <w:bottom w:val="single" w:sz="8" w:space="0" w:color="auto"/>
              <w:right w:val="single" w:sz="8" w:space="0" w:color="auto"/>
            </w:tcBorders>
            <w:shd w:val="clear" w:color="000000" w:fill="FFFF00"/>
            <w:noWrap/>
            <w:vAlign w:val="bottom"/>
            <w:hideMark/>
          </w:tcPr>
          <w:p w:rsidR="00C25752" w:rsidRPr="00C25752" w:rsidRDefault="00C25752" w:rsidP="00C25752">
            <w:pPr>
              <w:spacing w:before="0" w:after="0" w:line="240" w:lineRule="auto"/>
              <w:jc w:val="right"/>
              <w:rPr>
                <w:rFonts w:ascii="Calibri" w:hAnsi="Calibri"/>
                <w:b/>
                <w:bCs/>
                <w:noProof w:val="0"/>
                <w:color w:val="000000"/>
                <w:sz w:val="22"/>
                <w:szCs w:val="22"/>
                <w:lang w:eastAsia="sk-SK" w:bidi="ar-SA"/>
              </w:rPr>
            </w:pPr>
            <w:r w:rsidRPr="00C25752">
              <w:rPr>
                <w:rFonts w:ascii="Calibri" w:hAnsi="Calibri"/>
                <w:b/>
                <w:bCs/>
                <w:noProof w:val="0"/>
                <w:color w:val="000000"/>
                <w:sz w:val="22"/>
                <w:szCs w:val="22"/>
                <w:lang w:eastAsia="sk-SK" w:bidi="ar-SA"/>
              </w:rPr>
              <w:t>102</w:t>
            </w:r>
          </w:p>
        </w:tc>
      </w:tr>
    </w:tbl>
    <w:p w:rsidR="00C25752" w:rsidRDefault="00C25752" w:rsidP="004A34FF">
      <w:pPr>
        <w:tabs>
          <w:tab w:val="left" w:pos="3690"/>
        </w:tabs>
        <w:spacing w:before="0" w:after="0" w:line="240" w:lineRule="auto"/>
        <w:ind w:left="3690" w:hanging="3690"/>
        <w:jc w:val="both"/>
        <w:rPr>
          <w:rFonts w:ascii="Arial" w:hAnsi="Arial" w:cs="Arial"/>
          <w:b/>
          <w:noProof w:val="0"/>
          <w:sz w:val="22"/>
          <w:szCs w:val="22"/>
        </w:rPr>
      </w:pPr>
    </w:p>
    <w:p w:rsidR="00C25752" w:rsidRDefault="00C25752" w:rsidP="004A34FF">
      <w:pPr>
        <w:tabs>
          <w:tab w:val="left" w:pos="3690"/>
        </w:tabs>
        <w:spacing w:before="0" w:after="0" w:line="240" w:lineRule="auto"/>
        <w:ind w:left="3690" w:hanging="3690"/>
        <w:jc w:val="both"/>
        <w:rPr>
          <w:rFonts w:ascii="Arial" w:hAnsi="Arial" w:cs="Arial"/>
          <w:b/>
          <w:noProof w:val="0"/>
          <w:sz w:val="22"/>
          <w:szCs w:val="22"/>
        </w:rPr>
      </w:pPr>
    </w:p>
    <w:p w:rsidR="00C25752" w:rsidRDefault="00C25752" w:rsidP="004A34FF">
      <w:pPr>
        <w:tabs>
          <w:tab w:val="left" w:pos="3690"/>
        </w:tabs>
        <w:spacing w:before="0" w:after="0" w:line="240" w:lineRule="auto"/>
        <w:ind w:left="3690" w:hanging="3690"/>
        <w:jc w:val="both"/>
        <w:rPr>
          <w:rFonts w:ascii="Arial" w:hAnsi="Arial" w:cs="Arial"/>
          <w:b/>
          <w:noProof w:val="0"/>
          <w:sz w:val="22"/>
          <w:szCs w:val="22"/>
        </w:rPr>
      </w:pPr>
    </w:p>
    <w:p w:rsidR="00C25752" w:rsidRPr="00A23F95" w:rsidRDefault="00C25752" w:rsidP="004A34FF">
      <w:pPr>
        <w:tabs>
          <w:tab w:val="left" w:pos="3690"/>
        </w:tabs>
        <w:spacing w:before="0" w:after="0" w:line="240" w:lineRule="auto"/>
        <w:ind w:left="3690" w:hanging="3690"/>
        <w:jc w:val="both"/>
        <w:rPr>
          <w:rFonts w:ascii="Arial" w:hAnsi="Arial" w:cs="Arial"/>
          <w:b/>
          <w:noProof w:val="0"/>
          <w:sz w:val="22"/>
          <w:szCs w:val="22"/>
        </w:rPr>
      </w:pPr>
    </w:p>
    <w:p w:rsidR="004A34FF" w:rsidRPr="00A23F95" w:rsidRDefault="004A34FF" w:rsidP="004A34FF">
      <w:pPr>
        <w:tabs>
          <w:tab w:val="left" w:pos="3690"/>
        </w:tabs>
        <w:spacing w:before="0" w:after="0" w:line="240" w:lineRule="auto"/>
        <w:ind w:left="3690" w:hanging="3690"/>
        <w:jc w:val="both"/>
        <w:rPr>
          <w:rFonts w:ascii="Arial" w:hAnsi="Arial" w:cs="Arial"/>
          <w:b/>
          <w:noProof w:val="0"/>
          <w:sz w:val="22"/>
          <w:szCs w:val="22"/>
        </w:rPr>
      </w:pPr>
      <w:r w:rsidRPr="00A23F95">
        <w:rPr>
          <w:rFonts w:ascii="Arial" w:hAnsi="Arial" w:cs="Arial"/>
          <w:b/>
          <w:noProof w:val="0"/>
          <w:sz w:val="22"/>
          <w:szCs w:val="22"/>
        </w:rPr>
        <w:t xml:space="preserve"> </w:t>
      </w:r>
    </w:p>
    <w:p w:rsidR="004A34FF" w:rsidRPr="00A23F95" w:rsidRDefault="004A34FF" w:rsidP="004A34FF">
      <w:pPr>
        <w:pStyle w:val="Nadpis1"/>
        <w:spacing w:before="0" w:line="240" w:lineRule="auto"/>
        <w:jc w:val="both"/>
        <w:rPr>
          <w:rFonts w:ascii="Arial" w:hAnsi="Arial" w:cs="Arial"/>
          <w:b w:val="0"/>
          <w:bCs w:val="0"/>
          <w:caps w:val="0"/>
          <w:noProof w:val="0"/>
        </w:rPr>
      </w:pPr>
      <w:bookmarkStart w:id="18" w:name="_Toc274658125"/>
      <w:bookmarkStart w:id="19" w:name="_Toc268018100"/>
      <w:r w:rsidRPr="00A23F95">
        <w:rPr>
          <w:rFonts w:ascii="Arial" w:hAnsi="Arial" w:cs="Arial"/>
          <w:noProof w:val="0"/>
        </w:rPr>
        <w:t>PREdMETOVÉ KOMISIE</w:t>
      </w:r>
      <w:bookmarkEnd w:id="18"/>
      <w:bookmarkEnd w:id="19"/>
    </w:p>
    <w:p w:rsidR="004A34FF" w:rsidRPr="00A23F95" w:rsidRDefault="004A34FF" w:rsidP="004A34FF">
      <w:pPr>
        <w:spacing w:line="240" w:lineRule="auto"/>
        <w:jc w:val="both"/>
        <w:rPr>
          <w:rFonts w:ascii="Arial" w:hAnsi="Arial" w:cs="Arial"/>
          <w:b/>
          <w:bCs/>
          <w:noProof w:val="0"/>
          <w:sz w:val="22"/>
          <w:szCs w:val="22"/>
          <w:lang w:eastAsia="cs-CZ"/>
        </w:rPr>
      </w:pPr>
      <w:r w:rsidRPr="00A23F95">
        <w:rPr>
          <w:rFonts w:ascii="Arial" w:hAnsi="Arial" w:cs="Arial"/>
          <w:b/>
          <w:bCs/>
          <w:noProof w:val="0"/>
          <w:sz w:val="22"/>
          <w:szCs w:val="22"/>
          <w:lang w:eastAsia="cs-CZ"/>
        </w:rPr>
        <w:t>Predmetové komisie pre všeobecné predmety:</w:t>
      </w:r>
    </w:p>
    <w:p w:rsidR="004A34FF" w:rsidRPr="00A23F95" w:rsidRDefault="004A34FF" w:rsidP="004A34FF">
      <w:pPr>
        <w:spacing w:line="240" w:lineRule="auto"/>
        <w:jc w:val="both"/>
        <w:rPr>
          <w:rFonts w:ascii="Arial" w:hAnsi="Arial" w:cs="Arial"/>
          <w:b/>
          <w:bCs/>
          <w:noProof w:val="0"/>
          <w:sz w:val="22"/>
          <w:szCs w:val="22"/>
          <w:lang w:eastAsia="cs-CZ"/>
        </w:rPr>
      </w:pPr>
    </w:p>
    <w:p w:rsidR="004A34FF" w:rsidRPr="00A23F95" w:rsidRDefault="004A34FF" w:rsidP="004A34FF">
      <w:pPr>
        <w:jc w:val="center"/>
        <w:rPr>
          <w:rFonts w:ascii="Arial" w:hAnsi="Arial" w:cs="Arial"/>
          <w:b/>
          <w:sz w:val="22"/>
          <w:szCs w:val="22"/>
        </w:rPr>
      </w:pPr>
      <w:r w:rsidRPr="00A23F95">
        <w:rPr>
          <w:rFonts w:ascii="Arial" w:hAnsi="Arial" w:cs="Arial"/>
          <w:b/>
          <w:sz w:val="22"/>
          <w:szCs w:val="22"/>
        </w:rPr>
        <w:t>ZLOŽENIE PREDMETOVÝCH KOMISIÍ A ICH VEDÚCI - GYMNÁZIUM</w:t>
      </w:r>
    </w:p>
    <w:p w:rsidR="004A34FF" w:rsidRPr="00A23F95" w:rsidRDefault="004A34FF" w:rsidP="004A34FF">
      <w:pPr>
        <w:jc w:val="both"/>
        <w:rPr>
          <w:rFonts w:ascii="Arial" w:hAnsi="Arial" w:cs="Arial"/>
          <w:b/>
          <w:sz w:val="22"/>
          <w:szCs w:val="22"/>
        </w:rPr>
      </w:pPr>
      <w:r w:rsidRPr="00A23F95">
        <w:rPr>
          <w:rFonts w:ascii="Arial" w:hAnsi="Arial" w:cs="Arial"/>
          <w:b/>
          <w:sz w:val="22"/>
          <w:szCs w:val="22"/>
        </w:rPr>
        <w:t>PK jazykovedné predmety</w:t>
      </w:r>
    </w:p>
    <w:p w:rsidR="00E77AAF" w:rsidRPr="00DD7C7B" w:rsidRDefault="00E77AAF" w:rsidP="00E77AAF">
      <w:pPr>
        <w:jc w:val="both"/>
        <w:rPr>
          <w:rFonts w:ascii="Arial" w:hAnsi="Arial" w:cs="Arial"/>
          <w:b/>
          <w:u w:val="single"/>
        </w:rPr>
      </w:pPr>
      <w:r w:rsidRPr="00DD7C7B">
        <w:rPr>
          <w:rFonts w:ascii="Arial" w:hAnsi="Arial" w:cs="Arial"/>
          <w:b/>
          <w:u w:val="single"/>
        </w:rPr>
        <w:t xml:space="preserve">Vedúci: Mgr. </w:t>
      </w:r>
      <w:r>
        <w:rPr>
          <w:rFonts w:ascii="Arial" w:hAnsi="Arial" w:cs="Arial"/>
          <w:b/>
          <w:u w:val="single"/>
        </w:rPr>
        <w:t>Peter Filín</w:t>
      </w:r>
    </w:p>
    <w:p w:rsidR="00E77AAF" w:rsidRPr="00DD7C7B" w:rsidRDefault="00E77AAF" w:rsidP="00303225">
      <w:pPr>
        <w:pStyle w:val="Odsekzoznamu"/>
        <w:numPr>
          <w:ilvl w:val="0"/>
          <w:numId w:val="24"/>
        </w:numPr>
        <w:spacing w:before="0"/>
        <w:jc w:val="both"/>
        <w:rPr>
          <w:rFonts w:ascii="Arial" w:hAnsi="Arial" w:cs="Arial"/>
        </w:rPr>
      </w:pPr>
      <w:r>
        <w:rPr>
          <w:rFonts w:ascii="Arial" w:hAnsi="Arial" w:cs="Arial"/>
        </w:rPr>
        <w:t xml:space="preserve">Slovenský jazyk a literatúra: Mgr. Peter Filín </w:t>
      </w:r>
    </w:p>
    <w:p w:rsidR="00E77AAF" w:rsidRPr="00B32CE5" w:rsidRDefault="00E77AAF" w:rsidP="00303225">
      <w:pPr>
        <w:pStyle w:val="Odsekzoznamu"/>
        <w:numPr>
          <w:ilvl w:val="0"/>
          <w:numId w:val="24"/>
        </w:numPr>
        <w:spacing w:before="0"/>
        <w:jc w:val="both"/>
        <w:rPr>
          <w:rFonts w:ascii="Arial" w:hAnsi="Arial" w:cs="Arial"/>
        </w:rPr>
      </w:pPr>
      <w:r>
        <w:rPr>
          <w:rFonts w:ascii="Arial" w:hAnsi="Arial" w:cs="Arial"/>
        </w:rPr>
        <w:t>Anglický jazyk: Mgr.</w:t>
      </w:r>
      <w:r w:rsidRPr="00B32CE5">
        <w:rPr>
          <w:rFonts w:ascii="Arial" w:hAnsi="Arial" w:cs="Arial"/>
        </w:rPr>
        <w:t xml:space="preserve"> </w:t>
      </w:r>
      <w:r>
        <w:rPr>
          <w:rFonts w:ascii="Arial" w:hAnsi="Arial" w:cs="Arial"/>
        </w:rPr>
        <w:t>Katarína Hamaliarová</w:t>
      </w:r>
    </w:p>
    <w:p w:rsidR="00E77AAF" w:rsidRPr="00B32CE5" w:rsidRDefault="00E77AAF" w:rsidP="00303225">
      <w:pPr>
        <w:pStyle w:val="Odsekzoznamu"/>
        <w:numPr>
          <w:ilvl w:val="0"/>
          <w:numId w:val="24"/>
        </w:numPr>
        <w:spacing w:before="0"/>
        <w:jc w:val="both"/>
        <w:rPr>
          <w:rFonts w:ascii="Arial" w:hAnsi="Arial" w:cs="Arial"/>
        </w:rPr>
      </w:pPr>
      <w:r w:rsidRPr="00B32CE5">
        <w:rPr>
          <w:rFonts w:ascii="Arial" w:hAnsi="Arial" w:cs="Arial"/>
        </w:rPr>
        <w:t>Francúzsky jazyk: Mgr. Jana Peťková</w:t>
      </w:r>
    </w:p>
    <w:p w:rsidR="00E77AAF" w:rsidRDefault="00E77AAF" w:rsidP="00303225">
      <w:pPr>
        <w:pStyle w:val="Odsekzoznamu"/>
        <w:numPr>
          <w:ilvl w:val="0"/>
          <w:numId w:val="24"/>
        </w:numPr>
        <w:spacing w:before="0"/>
        <w:jc w:val="both"/>
        <w:rPr>
          <w:rFonts w:ascii="Arial" w:hAnsi="Arial" w:cs="Arial"/>
        </w:rPr>
      </w:pPr>
      <w:r>
        <w:rPr>
          <w:rFonts w:ascii="Arial" w:hAnsi="Arial" w:cs="Arial"/>
        </w:rPr>
        <w:t>Ruský jazyk: PaedDr. Eva Grečová</w:t>
      </w:r>
    </w:p>
    <w:p w:rsidR="00E77AAF" w:rsidRDefault="00E77AAF" w:rsidP="00E77AAF">
      <w:pPr>
        <w:jc w:val="both"/>
        <w:rPr>
          <w:rFonts w:ascii="Arial" w:hAnsi="Arial" w:cs="Arial"/>
        </w:rPr>
      </w:pPr>
    </w:p>
    <w:p w:rsidR="00E77AAF" w:rsidRDefault="00E77AAF" w:rsidP="00E77AAF">
      <w:pPr>
        <w:jc w:val="both"/>
        <w:rPr>
          <w:rFonts w:ascii="Arial" w:hAnsi="Arial" w:cs="Arial"/>
        </w:rPr>
      </w:pPr>
      <w:r w:rsidRPr="006D7DCE">
        <w:rPr>
          <w:rFonts w:ascii="Arial" w:hAnsi="Arial" w:cs="Arial"/>
          <w:b/>
        </w:rPr>
        <w:t>PK spoločenskovedné predmety a telesná výchova</w:t>
      </w:r>
    </w:p>
    <w:p w:rsidR="00E77AAF" w:rsidRPr="00DD7C7B" w:rsidRDefault="00E77AAF" w:rsidP="00E77AAF">
      <w:pPr>
        <w:jc w:val="both"/>
        <w:rPr>
          <w:rFonts w:ascii="Arial" w:hAnsi="Arial" w:cs="Arial"/>
          <w:b/>
          <w:u w:val="single"/>
        </w:rPr>
      </w:pPr>
      <w:r w:rsidRPr="00DD7C7B">
        <w:rPr>
          <w:rFonts w:ascii="Arial" w:hAnsi="Arial" w:cs="Arial"/>
          <w:b/>
          <w:u w:val="single"/>
        </w:rPr>
        <w:t xml:space="preserve">Vedúci: Mgr. </w:t>
      </w:r>
      <w:r>
        <w:rPr>
          <w:rFonts w:ascii="Arial" w:hAnsi="Arial" w:cs="Arial"/>
          <w:b/>
          <w:u w:val="single"/>
        </w:rPr>
        <w:t>Katarína Hamaliarová</w:t>
      </w:r>
    </w:p>
    <w:p w:rsidR="00E77AAF" w:rsidRPr="00A761CA" w:rsidRDefault="00E77AAF" w:rsidP="00303225">
      <w:pPr>
        <w:pStyle w:val="Odsekzoznamu"/>
        <w:numPr>
          <w:ilvl w:val="0"/>
          <w:numId w:val="24"/>
        </w:numPr>
        <w:spacing w:before="0"/>
        <w:jc w:val="both"/>
        <w:rPr>
          <w:rFonts w:ascii="Arial" w:hAnsi="Arial" w:cs="Arial"/>
        </w:rPr>
      </w:pPr>
      <w:r>
        <w:rPr>
          <w:rFonts w:ascii="Arial" w:hAnsi="Arial" w:cs="Arial"/>
        </w:rPr>
        <w:t xml:space="preserve">Dejepis: Mgr. Peter Filín </w:t>
      </w:r>
    </w:p>
    <w:p w:rsidR="00E77AAF" w:rsidRPr="00DD7C7B" w:rsidRDefault="00E77AAF" w:rsidP="00303225">
      <w:pPr>
        <w:pStyle w:val="Odsekzoznamu"/>
        <w:numPr>
          <w:ilvl w:val="0"/>
          <w:numId w:val="24"/>
        </w:numPr>
        <w:spacing w:before="0"/>
        <w:jc w:val="both"/>
        <w:rPr>
          <w:rFonts w:ascii="Arial" w:hAnsi="Arial" w:cs="Arial"/>
        </w:rPr>
      </w:pPr>
      <w:r w:rsidRPr="00A761CA">
        <w:rPr>
          <w:rFonts w:ascii="Arial" w:hAnsi="Arial" w:cs="Arial"/>
        </w:rPr>
        <w:t xml:space="preserve">Občianska náuka: Mgr. </w:t>
      </w:r>
      <w:r>
        <w:rPr>
          <w:rFonts w:ascii="Arial" w:hAnsi="Arial" w:cs="Arial"/>
        </w:rPr>
        <w:t xml:space="preserve">Peter Filín </w:t>
      </w:r>
    </w:p>
    <w:p w:rsidR="00E77AAF" w:rsidRPr="00A761CA" w:rsidRDefault="00E77AAF" w:rsidP="00303225">
      <w:pPr>
        <w:pStyle w:val="Odsekzoznamu"/>
        <w:numPr>
          <w:ilvl w:val="0"/>
          <w:numId w:val="24"/>
        </w:numPr>
        <w:spacing w:before="0"/>
        <w:jc w:val="both"/>
        <w:rPr>
          <w:rFonts w:ascii="Arial" w:hAnsi="Arial" w:cs="Arial"/>
        </w:rPr>
      </w:pPr>
      <w:r w:rsidRPr="00A761CA">
        <w:rPr>
          <w:rFonts w:ascii="Arial" w:hAnsi="Arial" w:cs="Arial"/>
        </w:rPr>
        <w:t>Geografia :Mgr. Jana Peťková</w:t>
      </w:r>
    </w:p>
    <w:p w:rsidR="00E77AAF" w:rsidRDefault="00E77AAF" w:rsidP="00303225">
      <w:pPr>
        <w:pStyle w:val="Odsekzoznamu"/>
        <w:numPr>
          <w:ilvl w:val="0"/>
          <w:numId w:val="24"/>
        </w:numPr>
        <w:spacing w:before="0"/>
        <w:jc w:val="both"/>
        <w:rPr>
          <w:rFonts w:ascii="Arial" w:hAnsi="Arial" w:cs="Arial"/>
        </w:rPr>
      </w:pPr>
      <w:r>
        <w:rPr>
          <w:rFonts w:ascii="Arial" w:hAnsi="Arial" w:cs="Arial"/>
        </w:rPr>
        <w:t>Psychosociálny tréning: Mgr. Peter Jodas</w:t>
      </w:r>
    </w:p>
    <w:p w:rsidR="00E77AAF" w:rsidRPr="00B32CE5" w:rsidRDefault="00E77AAF" w:rsidP="00303225">
      <w:pPr>
        <w:pStyle w:val="Odsekzoznamu"/>
        <w:numPr>
          <w:ilvl w:val="0"/>
          <w:numId w:val="24"/>
        </w:numPr>
        <w:spacing w:before="0"/>
        <w:jc w:val="both"/>
        <w:rPr>
          <w:rFonts w:ascii="Arial" w:hAnsi="Arial" w:cs="Arial"/>
        </w:rPr>
      </w:pPr>
      <w:r w:rsidRPr="00B32CE5">
        <w:rPr>
          <w:rFonts w:ascii="Arial" w:hAnsi="Arial" w:cs="Arial"/>
        </w:rPr>
        <w:t xml:space="preserve">Etická výchova: Mgr. </w:t>
      </w:r>
      <w:r>
        <w:rPr>
          <w:rFonts w:ascii="Arial" w:hAnsi="Arial" w:cs="Arial"/>
        </w:rPr>
        <w:t>Ana Ferenčuk</w:t>
      </w:r>
    </w:p>
    <w:p w:rsidR="00E77AAF" w:rsidRPr="00B32CE5" w:rsidRDefault="00E77AAF" w:rsidP="00303225">
      <w:pPr>
        <w:pStyle w:val="Odsekzoznamu"/>
        <w:numPr>
          <w:ilvl w:val="0"/>
          <w:numId w:val="24"/>
        </w:numPr>
        <w:spacing w:before="0"/>
        <w:jc w:val="both"/>
        <w:rPr>
          <w:rFonts w:ascii="Arial" w:hAnsi="Arial" w:cs="Arial"/>
        </w:rPr>
      </w:pPr>
      <w:r w:rsidRPr="00B32CE5">
        <w:rPr>
          <w:rFonts w:ascii="Arial" w:hAnsi="Arial" w:cs="Arial"/>
        </w:rPr>
        <w:t>Náboženská výchova: Mgr. et Mgr. art. Marián Gregor</w:t>
      </w:r>
    </w:p>
    <w:p w:rsidR="00E77AAF" w:rsidRDefault="00E77AAF" w:rsidP="00303225">
      <w:pPr>
        <w:pStyle w:val="Odsekzoznamu"/>
        <w:numPr>
          <w:ilvl w:val="0"/>
          <w:numId w:val="24"/>
        </w:numPr>
        <w:spacing w:before="0"/>
        <w:jc w:val="both"/>
        <w:rPr>
          <w:rFonts w:ascii="Arial" w:hAnsi="Arial" w:cs="Arial"/>
        </w:rPr>
      </w:pPr>
      <w:r>
        <w:rPr>
          <w:rFonts w:ascii="Arial" w:hAnsi="Arial" w:cs="Arial"/>
        </w:rPr>
        <w:t>Telesná a športová výchova: Mgr. Peter Jodas, Mgr. Katarína Hamaliarová</w:t>
      </w:r>
    </w:p>
    <w:p w:rsidR="00E77AAF" w:rsidRPr="00DD7C7B" w:rsidRDefault="00E77AAF" w:rsidP="00303225">
      <w:pPr>
        <w:pStyle w:val="Odsekzoznamu"/>
        <w:numPr>
          <w:ilvl w:val="0"/>
          <w:numId w:val="24"/>
        </w:numPr>
        <w:spacing w:before="0"/>
        <w:jc w:val="both"/>
        <w:rPr>
          <w:rFonts w:ascii="Arial" w:hAnsi="Arial" w:cs="Arial"/>
        </w:rPr>
      </w:pPr>
      <w:r w:rsidRPr="00A761CA">
        <w:rPr>
          <w:rFonts w:ascii="Arial" w:hAnsi="Arial" w:cs="Arial"/>
        </w:rPr>
        <w:t xml:space="preserve">Manažment v športe : Mgr. </w:t>
      </w:r>
      <w:r>
        <w:rPr>
          <w:rFonts w:ascii="Arial" w:hAnsi="Arial" w:cs="Arial"/>
        </w:rPr>
        <w:t xml:space="preserve">Peter Jodas </w:t>
      </w:r>
    </w:p>
    <w:p w:rsidR="00E77AAF" w:rsidRDefault="00E77AAF" w:rsidP="00303225">
      <w:pPr>
        <w:pStyle w:val="Odsekzoznamu"/>
        <w:numPr>
          <w:ilvl w:val="0"/>
          <w:numId w:val="24"/>
        </w:numPr>
        <w:spacing w:before="0"/>
        <w:jc w:val="both"/>
        <w:rPr>
          <w:rFonts w:ascii="Arial" w:hAnsi="Arial" w:cs="Arial"/>
        </w:rPr>
      </w:pPr>
      <w:r w:rsidRPr="00A761CA">
        <w:rPr>
          <w:rFonts w:ascii="Arial" w:hAnsi="Arial" w:cs="Arial"/>
        </w:rPr>
        <w:t xml:space="preserve">Základy športovej prípravy: Mgr. </w:t>
      </w:r>
      <w:r>
        <w:rPr>
          <w:rFonts w:ascii="Arial" w:hAnsi="Arial" w:cs="Arial"/>
        </w:rPr>
        <w:t>Peter Jodas</w:t>
      </w:r>
    </w:p>
    <w:p w:rsidR="00E77AAF" w:rsidRPr="00A761CA" w:rsidRDefault="00E77AAF" w:rsidP="00303225">
      <w:pPr>
        <w:pStyle w:val="Odsekzoznamu"/>
        <w:numPr>
          <w:ilvl w:val="0"/>
          <w:numId w:val="24"/>
        </w:numPr>
        <w:spacing w:before="0"/>
        <w:jc w:val="both"/>
        <w:rPr>
          <w:rFonts w:ascii="Arial" w:hAnsi="Arial" w:cs="Arial"/>
        </w:rPr>
      </w:pPr>
      <w:r w:rsidRPr="00A761CA">
        <w:rPr>
          <w:rFonts w:ascii="Arial" w:hAnsi="Arial" w:cs="Arial"/>
        </w:rPr>
        <w:t xml:space="preserve">Lyžiarsky kurz: Mgr. </w:t>
      </w:r>
      <w:r>
        <w:rPr>
          <w:rFonts w:ascii="Arial" w:hAnsi="Arial" w:cs="Arial"/>
        </w:rPr>
        <w:t>Peter Jodas, Mgr. Katarína Hamaliarová</w:t>
      </w:r>
    </w:p>
    <w:p w:rsidR="00E77AAF" w:rsidRPr="00A761CA" w:rsidRDefault="00E77AAF" w:rsidP="00303225">
      <w:pPr>
        <w:pStyle w:val="Odsekzoznamu"/>
        <w:numPr>
          <w:ilvl w:val="0"/>
          <w:numId w:val="24"/>
        </w:numPr>
        <w:spacing w:before="0"/>
        <w:jc w:val="both"/>
        <w:rPr>
          <w:rFonts w:ascii="Arial" w:hAnsi="Arial" w:cs="Arial"/>
        </w:rPr>
      </w:pPr>
      <w:r w:rsidRPr="00A761CA">
        <w:rPr>
          <w:rFonts w:ascii="Arial" w:hAnsi="Arial" w:cs="Arial"/>
        </w:rPr>
        <w:t xml:space="preserve">Zimné a letné účelové kurzy: Mgr. </w:t>
      </w:r>
      <w:r>
        <w:rPr>
          <w:rFonts w:ascii="Arial" w:hAnsi="Arial" w:cs="Arial"/>
        </w:rPr>
        <w:t>Peter Jodas, Mgr. Katarína Hamaliarová</w:t>
      </w:r>
    </w:p>
    <w:p w:rsidR="00E77AAF" w:rsidRPr="00A761CA" w:rsidRDefault="00E77AAF" w:rsidP="00303225">
      <w:pPr>
        <w:pStyle w:val="Odsekzoznamu"/>
        <w:numPr>
          <w:ilvl w:val="0"/>
          <w:numId w:val="24"/>
        </w:numPr>
        <w:spacing w:before="0"/>
        <w:jc w:val="both"/>
        <w:rPr>
          <w:rFonts w:ascii="Arial" w:hAnsi="Arial" w:cs="Arial"/>
        </w:rPr>
      </w:pPr>
      <w:r w:rsidRPr="00A761CA">
        <w:rPr>
          <w:rFonts w:ascii="Arial" w:hAnsi="Arial" w:cs="Arial"/>
        </w:rPr>
        <w:t xml:space="preserve">Kurz ochrany života a prírody: Mgr. </w:t>
      </w:r>
      <w:r>
        <w:rPr>
          <w:rFonts w:ascii="Arial" w:hAnsi="Arial" w:cs="Arial"/>
        </w:rPr>
        <w:t>Peter Jodas, Mgr. Katarína Hamaliarová</w:t>
      </w:r>
    </w:p>
    <w:p w:rsidR="00E77AAF" w:rsidRPr="00A761CA" w:rsidRDefault="00E77AAF" w:rsidP="00303225">
      <w:pPr>
        <w:pStyle w:val="Odsekzoznamu"/>
        <w:numPr>
          <w:ilvl w:val="0"/>
          <w:numId w:val="24"/>
        </w:numPr>
        <w:spacing w:before="0"/>
        <w:jc w:val="both"/>
        <w:rPr>
          <w:rFonts w:ascii="Arial" w:hAnsi="Arial" w:cs="Arial"/>
        </w:rPr>
      </w:pPr>
      <w:r w:rsidRPr="00A761CA">
        <w:rPr>
          <w:rFonts w:ascii="Arial" w:hAnsi="Arial" w:cs="Arial"/>
        </w:rPr>
        <w:t>Umenie a kultúra : Ing.arch. Edita Pavúrová,PhD.</w:t>
      </w:r>
    </w:p>
    <w:p w:rsidR="00E77AAF" w:rsidRDefault="00E77AAF" w:rsidP="00E77AAF">
      <w:pPr>
        <w:jc w:val="both"/>
        <w:rPr>
          <w:rFonts w:ascii="Arial" w:hAnsi="Arial" w:cs="Arial"/>
          <w:b/>
        </w:rPr>
      </w:pPr>
    </w:p>
    <w:p w:rsidR="00E77AAF" w:rsidRDefault="00E77AAF" w:rsidP="00E77AAF">
      <w:pPr>
        <w:jc w:val="both"/>
        <w:rPr>
          <w:rFonts w:ascii="Arial" w:hAnsi="Arial" w:cs="Arial"/>
          <w:b/>
        </w:rPr>
      </w:pPr>
      <w:r w:rsidRPr="006D7DCE">
        <w:rPr>
          <w:rFonts w:ascii="Arial" w:hAnsi="Arial" w:cs="Arial"/>
          <w:b/>
        </w:rPr>
        <w:t xml:space="preserve">PK </w:t>
      </w:r>
      <w:r>
        <w:rPr>
          <w:rFonts w:ascii="Arial" w:hAnsi="Arial" w:cs="Arial"/>
          <w:b/>
        </w:rPr>
        <w:t>prírodovedné</w:t>
      </w:r>
      <w:r w:rsidRPr="006D7DCE">
        <w:rPr>
          <w:rFonts w:ascii="Arial" w:hAnsi="Arial" w:cs="Arial"/>
          <w:b/>
        </w:rPr>
        <w:t xml:space="preserve"> predmety </w:t>
      </w:r>
    </w:p>
    <w:p w:rsidR="00E77AAF" w:rsidRDefault="00E77AAF" w:rsidP="00E77AAF">
      <w:pPr>
        <w:jc w:val="both"/>
        <w:rPr>
          <w:rFonts w:ascii="Arial" w:hAnsi="Arial" w:cs="Arial"/>
          <w:b/>
          <w:u w:val="single"/>
        </w:rPr>
      </w:pPr>
      <w:r w:rsidRPr="00DD7C7B">
        <w:rPr>
          <w:rFonts w:ascii="Arial" w:hAnsi="Arial" w:cs="Arial"/>
          <w:b/>
          <w:u w:val="single"/>
        </w:rPr>
        <w:t>Vedúc</w:t>
      </w:r>
      <w:r>
        <w:rPr>
          <w:rFonts w:ascii="Arial" w:hAnsi="Arial" w:cs="Arial"/>
          <w:b/>
          <w:u w:val="single"/>
        </w:rPr>
        <w:t>a PK</w:t>
      </w:r>
      <w:r w:rsidRPr="00DD7C7B">
        <w:rPr>
          <w:rFonts w:ascii="Arial" w:hAnsi="Arial" w:cs="Arial"/>
          <w:b/>
          <w:u w:val="single"/>
        </w:rPr>
        <w:t xml:space="preserve">: Mgr. </w:t>
      </w:r>
      <w:r>
        <w:rPr>
          <w:rFonts w:ascii="Arial" w:hAnsi="Arial" w:cs="Arial"/>
          <w:b/>
          <w:u w:val="single"/>
        </w:rPr>
        <w:t>Jana Peťková</w:t>
      </w:r>
    </w:p>
    <w:p w:rsidR="00E77AAF" w:rsidRDefault="00E77AAF" w:rsidP="00303225">
      <w:pPr>
        <w:pStyle w:val="Odsekzoznamu"/>
        <w:numPr>
          <w:ilvl w:val="0"/>
          <w:numId w:val="25"/>
        </w:numPr>
        <w:spacing w:before="0"/>
        <w:jc w:val="both"/>
        <w:rPr>
          <w:rFonts w:ascii="Arial" w:hAnsi="Arial" w:cs="Arial"/>
        </w:rPr>
      </w:pPr>
      <w:r w:rsidRPr="00095A52">
        <w:rPr>
          <w:rFonts w:ascii="Arial" w:hAnsi="Arial" w:cs="Arial"/>
        </w:rPr>
        <w:t>Fyzika</w:t>
      </w:r>
      <w:r>
        <w:rPr>
          <w:rFonts w:ascii="Arial" w:hAnsi="Arial" w:cs="Arial"/>
        </w:rPr>
        <w:t xml:space="preserve"> : Mgr. Peter Pastier</w:t>
      </w:r>
    </w:p>
    <w:p w:rsidR="00E77AAF" w:rsidRDefault="00E77AAF" w:rsidP="00303225">
      <w:pPr>
        <w:pStyle w:val="Odsekzoznamu"/>
        <w:numPr>
          <w:ilvl w:val="0"/>
          <w:numId w:val="25"/>
        </w:numPr>
        <w:spacing w:before="0"/>
        <w:jc w:val="both"/>
        <w:rPr>
          <w:rFonts w:ascii="Arial" w:hAnsi="Arial" w:cs="Arial"/>
        </w:rPr>
      </w:pPr>
      <w:r>
        <w:rPr>
          <w:rFonts w:ascii="Arial" w:hAnsi="Arial" w:cs="Arial"/>
        </w:rPr>
        <w:t>Chémia :</w:t>
      </w:r>
      <w:r w:rsidRPr="00CB51BC">
        <w:rPr>
          <w:rFonts w:ascii="Arial" w:hAnsi="Arial" w:cs="Arial"/>
        </w:rPr>
        <w:t xml:space="preserve"> </w:t>
      </w:r>
      <w:r>
        <w:rPr>
          <w:rFonts w:ascii="Arial" w:hAnsi="Arial" w:cs="Arial"/>
        </w:rPr>
        <w:t>Mgr. Jana Peťková</w:t>
      </w:r>
    </w:p>
    <w:p w:rsidR="00E77AAF" w:rsidRDefault="00E77AAF" w:rsidP="00303225">
      <w:pPr>
        <w:pStyle w:val="Odsekzoznamu"/>
        <w:numPr>
          <w:ilvl w:val="0"/>
          <w:numId w:val="25"/>
        </w:numPr>
        <w:spacing w:before="0"/>
        <w:jc w:val="both"/>
        <w:rPr>
          <w:rFonts w:ascii="Arial" w:hAnsi="Arial" w:cs="Arial"/>
        </w:rPr>
      </w:pPr>
      <w:r>
        <w:rPr>
          <w:rFonts w:ascii="Arial" w:hAnsi="Arial" w:cs="Arial"/>
        </w:rPr>
        <w:t>Biológia : Mgr. Jana Peťková</w:t>
      </w:r>
    </w:p>
    <w:p w:rsidR="00E77AAF" w:rsidRDefault="00E77AAF" w:rsidP="00303225">
      <w:pPr>
        <w:pStyle w:val="Odsekzoznamu"/>
        <w:numPr>
          <w:ilvl w:val="0"/>
          <w:numId w:val="25"/>
        </w:numPr>
        <w:spacing w:before="0"/>
        <w:jc w:val="both"/>
        <w:rPr>
          <w:rFonts w:ascii="Arial" w:hAnsi="Arial" w:cs="Arial"/>
        </w:rPr>
      </w:pPr>
      <w:r>
        <w:rPr>
          <w:rFonts w:ascii="Arial" w:hAnsi="Arial" w:cs="Arial"/>
        </w:rPr>
        <w:t>Matematika :  Mgr. Ľubomír Majerčík, Mgr. Peter Pastier</w:t>
      </w:r>
    </w:p>
    <w:p w:rsidR="00E77AAF" w:rsidRPr="00095A52" w:rsidRDefault="00E77AAF" w:rsidP="00303225">
      <w:pPr>
        <w:pStyle w:val="Odsekzoznamu"/>
        <w:numPr>
          <w:ilvl w:val="0"/>
          <w:numId w:val="25"/>
        </w:numPr>
        <w:spacing w:before="0"/>
        <w:jc w:val="both"/>
        <w:rPr>
          <w:rFonts w:ascii="Arial" w:hAnsi="Arial" w:cs="Arial"/>
        </w:rPr>
      </w:pPr>
      <w:r>
        <w:rPr>
          <w:rFonts w:ascii="Arial" w:hAnsi="Arial" w:cs="Arial"/>
        </w:rPr>
        <w:t>Informatika : Mgr. Peter Pastier</w:t>
      </w:r>
    </w:p>
    <w:p w:rsidR="00E77AAF" w:rsidRPr="00095A52" w:rsidRDefault="00E77AAF" w:rsidP="00E77AAF">
      <w:pPr>
        <w:jc w:val="both"/>
        <w:rPr>
          <w:rFonts w:ascii="Arial" w:hAnsi="Arial" w:cs="Arial"/>
        </w:rPr>
      </w:pPr>
    </w:p>
    <w:p w:rsidR="004A34FF" w:rsidRPr="00A23F95" w:rsidRDefault="004A34FF" w:rsidP="004A34FF">
      <w:pPr>
        <w:pStyle w:val="Odsekzoznamu"/>
        <w:keepNext/>
        <w:spacing w:before="0" w:line="240" w:lineRule="auto"/>
        <w:ind w:left="0"/>
        <w:outlineLvl w:val="0"/>
        <w:rPr>
          <w:rFonts w:ascii="Arial" w:hAnsi="Arial" w:cs="Arial"/>
          <w:bCs/>
          <w:noProof w:val="0"/>
          <w:sz w:val="22"/>
          <w:szCs w:val="22"/>
          <w:lang w:eastAsia="cs-CZ" w:bidi="ar-SA"/>
        </w:rPr>
      </w:pPr>
    </w:p>
    <w:p w:rsidR="004A34FF" w:rsidRPr="00A23F95" w:rsidRDefault="004A34FF" w:rsidP="004A34FF">
      <w:pPr>
        <w:spacing w:before="0" w:after="0" w:line="360" w:lineRule="auto"/>
        <w:jc w:val="both"/>
        <w:rPr>
          <w:rFonts w:ascii="Arial" w:hAnsi="Arial" w:cs="Arial"/>
          <w:noProof w:val="0"/>
          <w:sz w:val="22"/>
          <w:szCs w:val="22"/>
        </w:rPr>
      </w:pPr>
      <w:r w:rsidRPr="00A23F95">
        <w:rPr>
          <w:rFonts w:ascii="Arial" w:hAnsi="Arial" w:cs="Arial"/>
          <w:b/>
          <w:noProof w:val="0"/>
          <w:sz w:val="22"/>
          <w:szCs w:val="22"/>
        </w:rPr>
        <w:t xml:space="preserve">Výchovný poradca: </w:t>
      </w:r>
      <w:r w:rsidRPr="00A23F95">
        <w:rPr>
          <w:rFonts w:ascii="Arial" w:hAnsi="Arial" w:cs="Arial"/>
          <w:noProof w:val="0"/>
          <w:sz w:val="22"/>
          <w:szCs w:val="22"/>
        </w:rPr>
        <w:t>Mgr. Jana Peťková</w:t>
      </w:r>
    </w:p>
    <w:p w:rsidR="004A34FF" w:rsidRPr="00A23F95" w:rsidRDefault="004A34FF" w:rsidP="004A34FF">
      <w:pPr>
        <w:spacing w:before="0" w:after="0" w:line="360" w:lineRule="auto"/>
        <w:jc w:val="both"/>
        <w:rPr>
          <w:rFonts w:ascii="Arial" w:hAnsi="Arial" w:cs="Arial"/>
          <w:noProof w:val="0"/>
          <w:color w:val="FF0000"/>
          <w:sz w:val="22"/>
          <w:szCs w:val="22"/>
        </w:rPr>
      </w:pPr>
      <w:r w:rsidRPr="00A23F95">
        <w:rPr>
          <w:rFonts w:ascii="Arial" w:hAnsi="Arial" w:cs="Arial"/>
          <w:b/>
          <w:noProof w:val="0"/>
          <w:sz w:val="22"/>
          <w:szCs w:val="22"/>
        </w:rPr>
        <w:t xml:space="preserve">Koordinátor prevencie drogových závislostí: </w:t>
      </w:r>
      <w:r w:rsidRPr="00A23F95">
        <w:rPr>
          <w:rFonts w:ascii="Arial" w:hAnsi="Arial" w:cs="Arial"/>
          <w:noProof w:val="0"/>
          <w:sz w:val="22"/>
          <w:szCs w:val="22"/>
        </w:rPr>
        <w:t xml:space="preserve">Mgr. </w:t>
      </w:r>
      <w:r w:rsidR="00E77AAF">
        <w:rPr>
          <w:rFonts w:ascii="Arial" w:hAnsi="Arial" w:cs="Arial"/>
          <w:noProof w:val="0"/>
          <w:sz w:val="22"/>
          <w:szCs w:val="22"/>
        </w:rPr>
        <w:t>Katarína Hamaliarová</w:t>
      </w:r>
    </w:p>
    <w:p w:rsidR="004A34FF" w:rsidRPr="00A23F95" w:rsidRDefault="004A34FF" w:rsidP="004A34FF">
      <w:pPr>
        <w:spacing w:before="0" w:after="0" w:line="360" w:lineRule="auto"/>
        <w:jc w:val="both"/>
        <w:rPr>
          <w:rFonts w:ascii="Arial" w:hAnsi="Arial" w:cs="Arial"/>
          <w:noProof w:val="0"/>
          <w:sz w:val="22"/>
          <w:szCs w:val="22"/>
        </w:rPr>
      </w:pPr>
      <w:r w:rsidRPr="00A23F95">
        <w:rPr>
          <w:rFonts w:ascii="Arial" w:hAnsi="Arial" w:cs="Arial"/>
          <w:b/>
          <w:noProof w:val="0"/>
          <w:sz w:val="22"/>
          <w:szCs w:val="22"/>
        </w:rPr>
        <w:t xml:space="preserve">Poradca pre výchovu k manželstvu a rodičovstvu:  </w:t>
      </w:r>
      <w:r w:rsidRPr="00A23F95">
        <w:rPr>
          <w:rFonts w:ascii="Arial" w:hAnsi="Arial" w:cs="Arial"/>
          <w:noProof w:val="0"/>
          <w:sz w:val="22"/>
          <w:szCs w:val="22"/>
        </w:rPr>
        <w:t xml:space="preserve">Mgr. </w:t>
      </w:r>
      <w:r w:rsidR="00E77AAF">
        <w:rPr>
          <w:rFonts w:ascii="Arial" w:hAnsi="Arial" w:cs="Arial"/>
          <w:noProof w:val="0"/>
          <w:sz w:val="22"/>
          <w:szCs w:val="22"/>
        </w:rPr>
        <w:t>Katarína Hamaliarová</w:t>
      </w:r>
    </w:p>
    <w:p w:rsidR="004A34FF" w:rsidRPr="00A23F95" w:rsidRDefault="004A34FF" w:rsidP="004A34FF">
      <w:pPr>
        <w:spacing w:before="0" w:after="0" w:line="360" w:lineRule="auto"/>
        <w:jc w:val="both"/>
        <w:rPr>
          <w:rFonts w:ascii="Arial" w:hAnsi="Arial" w:cs="Arial"/>
          <w:noProof w:val="0"/>
          <w:sz w:val="22"/>
          <w:szCs w:val="22"/>
        </w:rPr>
      </w:pPr>
      <w:r w:rsidRPr="00A23F95">
        <w:rPr>
          <w:rFonts w:ascii="Arial" w:hAnsi="Arial" w:cs="Arial"/>
          <w:b/>
          <w:noProof w:val="0"/>
          <w:sz w:val="22"/>
          <w:szCs w:val="22"/>
        </w:rPr>
        <w:t xml:space="preserve">Poradca pre environmentálnu výchovu: </w:t>
      </w:r>
      <w:r w:rsidRPr="00A23F95">
        <w:rPr>
          <w:rFonts w:ascii="Arial" w:hAnsi="Arial" w:cs="Arial"/>
          <w:noProof w:val="0"/>
          <w:sz w:val="22"/>
          <w:szCs w:val="22"/>
        </w:rPr>
        <w:t xml:space="preserve">Mgr. Jana Peťková </w:t>
      </w:r>
    </w:p>
    <w:p w:rsidR="004A34FF" w:rsidRPr="00A23F95" w:rsidRDefault="004A34FF" w:rsidP="004A34FF">
      <w:pPr>
        <w:spacing w:before="0" w:after="0" w:line="360" w:lineRule="auto"/>
        <w:jc w:val="both"/>
        <w:rPr>
          <w:rFonts w:ascii="Arial" w:hAnsi="Arial" w:cs="Arial"/>
          <w:noProof w:val="0"/>
          <w:sz w:val="22"/>
          <w:szCs w:val="22"/>
        </w:rPr>
      </w:pPr>
    </w:p>
    <w:p w:rsidR="004A34FF" w:rsidRPr="00A23F95" w:rsidRDefault="004A34FF" w:rsidP="004A34FF">
      <w:pPr>
        <w:spacing w:before="0" w:after="0" w:line="360" w:lineRule="auto"/>
        <w:jc w:val="both"/>
        <w:rPr>
          <w:rFonts w:ascii="Arial" w:hAnsi="Arial" w:cs="Arial"/>
          <w:noProof w:val="0"/>
          <w:sz w:val="22"/>
          <w:szCs w:val="22"/>
        </w:rPr>
      </w:pPr>
    </w:p>
    <w:p w:rsidR="004A34FF" w:rsidRPr="00A23F95" w:rsidRDefault="004A34FF" w:rsidP="004A34FF">
      <w:pPr>
        <w:pStyle w:val="fifo1-nadpis"/>
        <w:rPr>
          <w:rFonts w:ascii="Arial" w:hAnsi="Arial" w:cs="Arial"/>
          <w:noProof w:val="0"/>
          <w:sz w:val="22"/>
        </w:rPr>
      </w:pPr>
      <w:bookmarkStart w:id="20" w:name="_Toc274658149"/>
      <w:bookmarkStart w:id="21" w:name="_Toc274648683"/>
      <w:r w:rsidRPr="00A23F95">
        <w:rPr>
          <w:rFonts w:ascii="Arial" w:hAnsi="Arial" w:cs="Arial"/>
          <w:noProof w:val="0"/>
          <w:sz w:val="22"/>
        </w:rPr>
        <w:t>adaptačné vzdelávanie pedagógov</w:t>
      </w:r>
      <w:bookmarkEnd w:id="20"/>
      <w:bookmarkEnd w:id="21"/>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 xml:space="preserve">Filozofia fungovania školy a jedinečnosť obsahu jej programu vyžaduje vytvorenie podmienok pre pozitívnu pracovnú klímu. Dôležitou požiadavkou školy pri prijímaní nových zamestnancov je  záujem pracovať na sebe a neustále sa vzdelávať. Preto škola v súlade s príslušnými legislatívnymi opatreniami bude nielen zapájať svojich pedagogických zamestnancov do programu kontinuálneho vzdelávania a  podporovať ich ďalšie vzdelávanie. </w:t>
      </w:r>
    </w:p>
    <w:p w:rsidR="00446ED9" w:rsidRPr="00446ED9" w:rsidRDefault="00446ED9" w:rsidP="00446ED9">
      <w:pPr>
        <w:spacing w:line="360" w:lineRule="auto"/>
        <w:jc w:val="both"/>
        <w:rPr>
          <w:rFonts w:ascii="Arial" w:hAnsi="Arial" w:cs="Arial"/>
          <w:sz w:val="22"/>
          <w:szCs w:val="22"/>
        </w:rPr>
      </w:pPr>
      <w:r w:rsidRPr="00446ED9">
        <w:rPr>
          <w:rFonts w:ascii="Arial" w:hAnsi="Arial" w:cs="Arial"/>
          <w:sz w:val="22"/>
          <w:szCs w:val="22"/>
        </w:rPr>
        <w:t>Za týmto účelom vypracováva škola ročné plány kontinuálneho vzdelávania.</w:t>
      </w:r>
    </w:p>
    <w:p w:rsidR="00446ED9" w:rsidRPr="00446ED9" w:rsidRDefault="00446ED9" w:rsidP="00446ED9">
      <w:pPr>
        <w:spacing w:line="360" w:lineRule="auto"/>
        <w:jc w:val="both"/>
        <w:rPr>
          <w:rFonts w:ascii="Arial" w:hAnsi="Arial" w:cs="Arial"/>
          <w:sz w:val="22"/>
          <w:szCs w:val="22"/>
        </w:rPr>
      </w:pPr>
    </w:p>
    <w:p w:rsidR="00446ED9" w:rsidRPr="00446ED9" w:rsidRDefault="00446ED9" w:rsidP="00446ED9">
      <w:pPr>
        <w:spacing w:line="360" w:lineRule="auto"/>
        <w:ind w:firstLine="640"/>
        <w:jc w:val="both"/>
        <w:rPr>
          <w:rFonts w:ascii="Arial" w:hAnsi="Arial" w:cs="Arial"/>
          <w:sz w:val="22"/>
          <w:szCs w:val="22"/>
        </w:rPr>
      </w:pPr>
      <w:r w:rsidRPr="00446ED9">
        <w:rPr>
          <w:rFonts w:ascii="Arial" w:hAnsi="Arial" w:cs="Arial"/>
          <w:sz w:val="22"/>
          <w:szCs w:val="22"/>
        </w:rPr>
        <w:t>Program ďalšieho vzdelávania učiteľov preto zabezpečujeme týmito spôsobmi:</w:t>
      </w:r>
    </w:p>
    <w:p w:rsidR="00446ED9" w:rsidRPr="00446ED9" w:rsidRDefault="00446ED9" w:rsidP="00446ED9">
      <w:pPr>
        <w:spacing w:line="360" w:lineRule="auto"/>
        <w:ind w:left="1780" w:hanging="360"/>
        <w:jc w:val="both"/>
        <w:rPr>
          <w:rFonts w:ascii="Arial" w:hAnsi="Arial" w:cs="Arial"/>
          <w:sz w:val="22"/>
          <w:szCs w:val="22"/>
        </w:rPr>
      </w:pPr>
      <w:r w:rsidRPr="00446ED9">
        <w:rPr>
          <w:rFonts w:ascii="Arial" w:hAnsi="Arial" w:cs="Arial"/>
          <w:sz w:val="22"/>
          <w:szCs w:val="22"/>
        </w:rPr>
        <w:t>-   adaptačným vzdelávaním pod vedením skúsených pedagógov;</w:t>
      </w:r>
    </w:p>
    <w:p w:rsidR="00446ED9" w:rsidRPr="00446ED9" w:rsidRDefault="00446ED9" w:rsidP="00446ED9">
      <w:pPr>
        <w:spacing w:line="360" w:lineRule="auto"/>
        <w:ind w:left="1780" w:hanging="360"/>
        <w:jc w:val="both"/>
        <w:rPr>
          <w:rFonts w:ascii="Arial" w:hAnsi="Arial" w:cs="Arial"/>
          <w:sz w:val="22"/>
          <w:szCs w:val="22"/>
        </w:rPr>
      </w:pPr>
      <w:r w:rsidRPr="00446ED9">
        <w:rPr>
          <w:rFonts w:ascii="Arial" w:hAnsi="Arial" w:cs="Arial"/>
          <w:sz w:val="22"/>
          <w:szCs w:val="22"/>
        </w:rPr>
        <w:t>-  metodickými dňami v rámci komplexu škôl PinkHarmony i v rámci jeho jednotlivých škôl;</w:t>
      </w:r>
    </w:p>
    <w:p w:rsidR="00446ED9" w:rsidRPr="00446ED9" w:rsidRDefault="00446ED9" w:rsidP="00446ED9">
      <w:pPr>
        <w:spacing w:line="360" w:lineRule="auto"/>
        <w:ind w:left="1780" w:hanging="360"/>
        <w:jc w:val="both"/>
        <w:rPr>
          <w:rFonts w:ascii="Arial" w:hAnsi="Arial" w:cs="Arial"/>
          <w:sz w:val="22"/>
          <w:szCs w:val="22"/>
        </w:rPr>
      </w:pPr>
      <w:r w:rsidRPr="00446ED9">
        <w:rPr>
          <w:rFonts w:ascii="Arial" w:hAnsi="Arial" w:cs="Arial"/>
          <w:sz w:val="22"/>
          <w:szCs w:val="22"/>
        </w:rPr>
        <w:t>-   zapájaním do projektov vzdelávania v rámci fungovania európskych fondov i národných vzdelávacích programov;</w:t>
      </w:r>
    </w:p>
    <w:p w:rsidR="00446ED9" w:rsidRPr="00446ED9" w:rsidRDefault="00446ED9" w:rsidP="00446ED9">
      <w:pPr>
        <w:spacing w:line="360" w:lineRule="auto"/>
        <w:ind w:left="1780" w:hanging="360"/>
        <w:jc w:val="both"/>
        <w:rPr>
          <w:rFonts w:ascii="Arial" w:hAnsi="Arial" w:cs="Arial"/>
          <w:sz w:val="22"/>
          <w:szCs w:val="22"/>
        </w:rPr>
      </w:pPr>
      <w:r w:rsidRPr="00446ED9">
        <w:rPr>
          <w:rFonts w:ascii="Arial" w:hAnsi="Arial" w:cs="Arial"/>
          <w:sz w:val="22"/>
          <w:szCs w:val="22"/>
        </w:rPr>
        <w:t>-  využívaním ponuky špecializovaných vzdelávacích programov MPC v Banskej Bystrici;</w:t>
      </w:r>
    </w:p>
    <w:p w:rsidR="00446ED9" w:rsidRPr="00446ED9" w:rsidRDefault="00446ED9" w:rsidP="00446ED9">
      <w:pPr>
        <w:spacing w:line="360" w:lineRule="auto"/>
        <w:ind w:left="1780" w:hanging="360"/>
        <w:jc w:val="both"/>
        <w:rPr>
          <w:rFonts w:ascii="Arial" w:hAnsi="Arial" w:cs="Arial"/>
          <w:sz w:val="22"/>
          <w:szCs w:val="22"/>
        </w:rPr>
      </w:pPr>
      <w:r w:rsidRPr="00446ED9">
        <w:rPr>
          <w:rFonts w:ascii="Arial" w:hAnsi="Arial" w:cs="Arial"/>
          <w:sz w:val="22"/>
          <w:szCs w:val="22"/>
        </w:rPr>
        <w:t xml:space="preserve">-   individuálnymi školeniami (účasťou na súťažiach) </w:t>
      </w:r>
    </w:p>
    <w:p w:rsidR="00446ED9" w:rsidRPr="00446ED9" w:rsidRDefault="00446ED9" w:rsidP="00446ED9">
      <w:pPr>
        <w:spacing w:line="360" w:lineRule="auto"/>
        <w:jc w:val="both"/>
        <w:rPr>
          <w:rFonts w:ascii="Arial" w:hAnsi="Arial" w:cs="Arial"/>
          <w:sz w:val="22"/>
          <w:szCs w:val="22"/>
        </w:rPr>
      </w:pPr>
      <w:r w:rsidRPr="00446ED9">
        <w:rPr>
          <w:rFonts w:ascii="Arial" w:hAnsi="Arial" w:cs="Arial"/>
          <w:sz w:val="22"/>
          <w:szCs w:val="22"/>
        </w:rPr>
        <w:t xml:space="preserve"> </w:t>
      </w:r>
    </w:p>
    <w:p w:rsidR="00446ED9" w:rsidRPr="00446ED9" w:rsidRDefault="00446ED9" w:rsidP="00446ED9">
      <w:pPr>
        <w:spacing w:line="360" w:lineRule="auto"/>
        <w:jc w:val="both"/>
        <w:rPr>
          <w:rFonts w:ascii="Arial" w:hAnsi="Arial" w:cs="Arial"/>
          <w:sz w:val="22"/>
          <w:szCs w:val="22"/>
        </w:rPr>
      </w:pPr>
      <w:r w:rsidRPr="00446ED9">
        <w:rPr>
          <w:rFonts w:ascii="Arial" w:hAnsi="Arial" w:cs="Arial"/>
          <w:sz w:val="22"/>
          <w:szCs w:val="22"/>
        </w:rPr>
        <w:t>Legislatívnymi východiskami ročného plánu kontinuálneho vzdelávania sú predovšetkým:</w:t>
      </w:r>
    </w:p>
    <w:p w:rsidR="00446ED9" w:rsidRPr="00446ED9" w:rsidRDefault="00446ED9" w:rsidP="00446ED9">
      <w:pPr>
        <w:spacing w:line="360" w:lineRule="auto"/>
        <w:ind w:left="1640" w:hanging="360"/>
        <w:jc w:val="both"/>
        <w:rPr>
          <w:rFonts w:ascii="Arial" w:hAnsi="Arial" w:cs="Arial"/>
          <w:sz w:val="22"/>
          <w:szCs w:val="22"/>
        </w:rPr>
      </w:pPr>
      <w:r w:rsidRPr="00446ED9">
        <w:rPr>
          <w:rFonts w:ascii="Arial" w:hAnsi="Arial" w:cs="Arial"/>
          <w:sz w:val="22"/>
          <w:szCs w:val="22"/>
        </w:rPr>
        <w:t>-        zákon č. 245/2008 Z. z. o výchove a vzdelávaní (školský zákon) v znení neskorších zmien a doplnkov, - zákon č. 311/2001 Z. z. (Zákonníka práce) v znení neskorších predpisov;</w:t>
      </w:r>
    </w:p>
    <w:p w:rsidR="00446ED9" w:rsidRPr="00446ED9" w:rsidRDefault="00446ED9" w:rsidP="00446ED9">
      <w:pPr>
        <w:spacing w:line="360" w:lineRule="auto"/>
        <w:ind w:left="1640" w:hanging="360"/>
        <w:jc w:val="both"/>
        <w:rPr>
          <w:rFonts w:ascii="Arial" w:hAnsi="Arial" w:cs="Arial"/>
          <w:sz w:val="22"/>
          <w:szCs w:val="22"/>
        </w:rPr>
      </w:pPr>
      <w:r w:rsidRPr="00446ED9">
        <w:rPr>
          <w:rFonts w:ascii="Arial" w:hAnsi="Arial" w:cs="Arial"/>
          <w:sz w:val="22"/>
          <w:szCs w:val="22"/>
        </w:rPr>
        <w:t>-        zákon č. 596/2003 Z. z. o štátnej správe v školstve a školskej samospráve a o zmene a doplnení niektorých zákonov;</w:t>
      </w:r>
    </w:p>
    <w:p w:rsidR="00446ED9" w:rsidRPr="00446ED9" w:rsidRDefault="00446ED9" w:rsidP="00446ED9">
      <w:pPr>
        <w:spacing w:line="360" w:lineRule="auto"/>
        <w:ind w:left="1640" w:hanging="360"/>
        <w:jc w:val="both"/>
        <w:rPr>
          <w:rFonts w:ascii="Arial" w:hAnsi="Arial" w:cs="Arial"/>
          <w:sz w:val="22"/>
          <w:szCs w:val="22"/>
        </w:rPr>
      </w:pPr>
      <w:r w:rsidRPr="00446ED9">
        <w:rPr>
          <w:rFonts w:ascii="Arial" w:hAnsi="Arial" w:cs="Arial"/>
          <w:sz w:val="22"/>
          <w:szCs w:val="22"/>
        </w:rPr>
        <w:t>-        zákon č. 568/2009 o celoživotnom vzdelávaní a o zmene a doplnení niektorých zákonov;</w:t>
      </w:r>
    </w:p>
    <w:p w:rsidR="00446ED9" w:rsidRPr="00446ED9" w:rsidRDefault="00446ED9" w:rsidP="00446ED9">
      <w:pPr>
        <w:spacing w:line="360" w:lineRule="auto"/>
        <w:ind w:left="1640" w:hanging="360"/>
        <w:jc w:val="both"/>
        <w:rPr>
          <w:rFonts w:ascii="Arial" w:hAnsi="Arial" w:cs="Arial"/>
          <w:sz w:val="22"/>
          <w:szCs w:val="22"/>
        </w:rPr>
      </w:pPr>
      <w:r w:rsidRPr="00446ED9">
        <w:rPr>
          <w:rFonts w:ascii="Arial" w:hAnsi="Arial" w:cs="Arial"/>
          <w:sz w:val="22"/>
          <w:szCs w:val="22"/>
        </w:rPr>
        <w:t>-        zákon č. 317/2009 Z. z. o pedagogických zamestnancoch a odborných zamestnancoch a o zmene a doplnení niektorých zákonov;</w:t>
      </w:r>
    </w:p>
    <w:p w:rsidR="00446ED9" w:rsidRPr="00446ED9" w:rsidRDefault="00446ED9" w:rsidP="00446ED9">
      <w:pPr>
        <w:spacing w:line="360" w:lineRule="auto"/>
        <w:ind w:left="1640" w:hanging="360"/>
        <w:jc w:val="both"/>
        <w:rPr>
          <w:rFonts w:ascii="Arial" w:hAnsi="Arial" w:cs="Arial"/>
          <w:sz w:val="22"/>
          <w:szCs w:val="22"/>
        </w:rPr>
      </w:pPr>
      <w:r w:rsidRPr="00446ED9">
        <w:rPr>
          <w:rFonts w:ascii="Arial" w:hAnsi="Arial" w:cs="Arial"/>
          <w:sz w:val="22"/>
          <w:szCs w:val="22"/>
        </w:rPr>
        <w:t>-        zákona č. 311/2001 Z. z. (Zákonník práce) v znení neskorších predpisov;</w:t>
      </w:r>
    </w:p>
    <w:p w:rsidR="00446ED9" w:rsidRPr="00446ED9" w:rsidRDefault="00446ED9" w:rsidP="00446ED9">
      <w:pPr>
        <w:spacing w:line="360" w:lineRule="auto"/>
        <w:ind w:left="1640" w:hanging="360"/>
        <w:jc w:val="both"/>
        <w:rPr>
          <w:rFonts w:ascii="Arial" w:hAnsi="Arial" w:cs="Arial"/>
          <w:sz w:val="22"/>
          <w:szCs w:val="22"/>
        </w:rPr>
      </w:pPr>
      <w:r w:rsidRPr="00446ED9">
        <w:rPr>
          <w:rFonts w:ascii="Arial" w:hAnsi="Arial" w:cs="Arial"/>
          <w:sz w:val="22"/>
          <w:szCs w:val="22"/>
        </w:rPr>
        <w:t>-        vyhláška č. 445/2009 Z. z. Ministerstva školstva Slovenskej republiky o kontinuálnom vzdelávaní, kreditoch a atestáciách pedagogických zamestnancov a odborných zamestnancov;</w:t>
      </w:r>
    </w:p>
    <w:p w:rsidR="00446ED9" w:rsidRPr="00446ED9" w:rsidRDefault="00446ED9" w:rsidP="00446ED9">
      <w:pPr>
        <w:spacing w:line="360" w:lineRule="auto"/>
        <w:ind w:left="1640" w:hanging="360"/>
        <w:jc w:val="both"/>
        <w:rPr>
          <w:rFonts w:ascii="Arial" w:hAnsi="Arial" w:cs="Arial"/>
          <w:sz w:val="22"/>
          <w:szCs w:val="22"/>
        </w:rPr>
      </w:pPr>
      <w:r w:rsidRPr="00446ED9">
        <w:rPr>
          <w:rFonts w:ascii="Arial" w:hAnsi="Arial" w:cs="Arial"/>
          <w:sz w:val="22"/>
          <w:szCs w:val="22"/>
        </w:rPr>
        <w:t>-        ďalšie súvisiace aktuálne predpisy.</w:t>
      </w:r>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Podľa § 153 zákona č. 311/2001 Z. z. (Zákonníka práce) v znení neskorších predpisov sa zamestnávateľ stará o prehlbovanie kvalifikácie zamestnancov alebo o jej zvyšovanie. Zodpovednosť vedúceho pedagogického zamestnanca – riaditeľa za ďalšie vzdelávanie pedagogických zamestnancov vyplýva aj z § 5 ods. 2 písm. c) zákona č. 596/2003 Z. z. o štátnej správe v školstve a školskej samospráve a o zmene a doplnení niektorých zákonov a je v súlade so zákonom č. 245/2008 Z. z. o výchove a vzdelávaní (školský zákon).</w:t>
      </w:r>
    </w:p>
    <w:p w:rsidR="00446ED9" w:rsidRPr="00446ED9" w:rsidRDefault="00446ED9" w:rsidP="00446ED9">
      <w:pPr>
        <w:spacing w:line="360" w:lineRule="auto"/>
        <w:jc w:val="both"/>
        <w:rPr>
          <w:rFonts w:ascii="Arial" w:hAnsi="Arial" w:cs="Arial"/>
          <w:sz w:val="22"/>
          <w:szCs w:val="22"/>
        </w:rPr>
      </w:pPr>
    </w:p>
    <w:p w:rsidR="00446ED9" w:rsidRPr="00446ED9" w:rsidRDefault="00446ED9" w:rsidP="00446ED9">
      <w:pPr>
        <w:spacing w:line="360" w:lineRule="auto"/>
        <w:jc w:val="both"/>
        <w:rPr>
          <w:rFonts w:ascii="Arial" w:hAnsi="Arial" w:cs="Arial"/>
          <w:sz w:val="22"/>
          <w:szCs w:val="22"/>
        </w:rPr>
      </w:pPr>
      <w:r w:rsidRPr="00446ED9">
        <w:rPr>
          <w:rFonts w:ascii="Arial" w:hAnsi="Arial" w:cs="Arial"/>
          <w:b/>
          <w:sz w:val="22"/>
          <w:szCs w:val="22"/>
        </w:rPr>
        <w:t>Ciele kontinuálneho vzdelávania</w:t>
      </w:r>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Hlavným  cieľom kontinuálneho vzdelávania ako súčasti celoživotného vzdelávania je zabezpečenie sústavného procesu nadobúdania vedomostí, zručností a spôsobilostí u pedagogických a odborných zamestnancov. Cieľom vzdelávania je  udržiavať, obnovovať, zdokonaľovať a dopĺňať profesijné kompetencie potrebné na výkon pedagogickej praxe a na výkon odbornej činnosti.</w:t>
      </w:r>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Vzdelávanie vedúceho pedagogického zamestnanca je zamerané na kompetencie v oblasti inovovania obsahov a metód výučby, skvalitnenia výstupov výchovno-vzdelávacieho procesu a schopnosť  reagovať na potreby trhu práce a zmeny vo svojej vzdelávacej politike.</w:t>
      </w:r>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Profesijný rozvoj je  procesom prehlbovania, zdokonaľovania a rozširovania kvalifikácie a profesijných kompetencií v súlade s najnovšími vedeckými poznatkami, spoločenskými potrebami a požiadavkami na výkon pedagogickej činnosti a na výkon odbornej činnosti.</w:t>
      </w:r>
    </w:p>
    <w:p w:rsidR="00446ED9" w:rsidRPr="00446ED9" w:rsidRDefault="00446ED9" w:rsidP="00446ED9">
      <w:pPr>
        <w:spacing w:line="360" w:lineRule="auto"/>
        <w:jc w:val="both"/>
        <w:rPr>
          <w:rFonts w:ascii="Arial" w:hAnsi="Arial" w:cs="Arial"/>
          <w:sz w:val="22"/>
          <w:szCs w:val="22"/>
        </w:rPr>
      </w:pPr>
      <w:r w:rsidRPr="00446ED9">
        <w:rPr>
          <w:rFonts w:ascii="Arial" w:hAnsi="Arial" w:cs="Arial"/>
          <w:sz w:val="22"/>
          <w:szCs w:val="22"/>
        </w:rPr>
        <w:t>Profesijný rozvoj sa v kariérovom systéme uskutočňuje prostredníctvom:</w:t>
      </w:r>
    </w:p>
    <w:p w:rsidR="00446ED9" w:rsidRPr="00446ED9" w:rsidRDefault="00446ED9" w:rsidP="00446ED9">
      <w:pPr>
        <w:spacing w:line="360" w:lineRule="auto"/>
        <w:jc w:val="both"/>
        <w:rPr>
          <w:rFonts w:ascii="Arial" w:hAnsi="Arial" w:cs="Arial"/>
          <w:sz w:val="22"/>
          <w:szCs w:val="22"/>
        </w:rPr>
      </w:pPr>
      <w:r w:rsidRPr="00446ED9">
        <w:rPr>
          <w:rFonts w:ascii="Arial" w:hAnsi="Arial" w:cs="Arial"/>
          <w:sz w:val="22"/>
          <w:szCs w:val="22"/>
        </w:rPr>
        <w:t xml:space="preserve"> </w:t>
      </w:r>
    </w:p>
    <w:p w:rsidR="00446ED9" w:rsidRPr="00446ED9" w:rsidRDefault="00446ED9" w:rsidP="00446ED9">
      <w:pPr>
        <w:spacing w:line="360" w:lineRule="auto"/>
        <w:ind w:hanging="360"/>
        <w:jc w:val="both"/>
        <w:rPr>
          <w:rFonts w:ascii="Arial" w:hAnsi="Arial" w:cs="Arial"/>
          <w:sz w:val="22"/>
          <w:szCs w:val="22"/>
        </w:rPr>
      </w:pPr>
      <w:r w:rsidRPr="00446ED9">
        <w:rPr>
          <w:rFonts w:ascii="Arial" w:hAnsi="Arial" w:cs="Arial"/>
          <w:sz w:val="22"/>
          <w:szCs w:val="22"/>
        </w:rPr>
        <w:t>-        kontinuálneho vzdelávania;</w:t>
      </w:r>
    </w:p>
    <w:p w:rsidR="00446ED9" w:rsidRPr="00446ED9" w:rsidRDefault="00446ED9" w:rsidP="00446ED9">
      <w:pPr>
        <w:spacing w:line="360" w:lineRule="auto"/>
        <w:ind w:hanging="360"/>
        <w:jc w:val="both"/>
        <w:rPr>
          <w:rFonts w:ascii="Arial" w:hAnsi="Arial" w:cs="Arial"/>
          <w:sz w:val="22"/>
          <w:szCs w:val="22"/>
        </w:rPr>
      </w:pPr>
      <w:r w:rsidRPr="00446ED9">
        <w:rPr>
          <w:rFonts w:ascii="Arial" w:hAnsi="Arial" w:cs="Arial"/>
          <w:sz w:val="22"/>
          <w:szCs w:val="22"/>
        </w:rPr>
        <w:t>-        tvorivých aktivít súvisiacich s výkonom pedagogickej činnosti alebo odborných činností;</w:t>
      </w:r>
    </w:p>
    <w:p w:rsidR="00446ED9" w:rsidRPr="00446ED9" w:rsidRDefault="00446ED9" w:rsidP="00446ED9">
      <w:pPr>
        <w:spacing w:line="360" w:lineRule="auto"/>
        <w:ind w:hanging="360"/>
        <w:jc w:val="both"/>
        <w:rPr>
          <w:rFonts w:ascii="Arial" w:hAnsi="Arial" w:cs="Arial"/>
          <w:sz w:val="22"/>
          <w:szCs w:val="22"/>
        </w:rPr>
      </w:pPr>
      <w:r w:rsidRPr="00446ED9">
        <w:rPr>
          <w:rFonts w:ascii="Arial" w:hAnsi="Arial" w:cs="Arial"/>
          <w:sz w:val="22"/>
          <w:szCs w:val="22"/>
        </w:rPr>
        <w:t>-        sebavzdelávania.</w:t>
      </w:r>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 xml:space="preserve"> </w:t>
      </w:r>
    </w:p>
    <w:p w:rsidR="00446ED9" w:rsidRPr="00446ED9" w:rsidRDefault="00446ED9" w:rsidP="00446ED9">
      <w:pPr>
        <w:rPr>
          <w:rFonts w:ascii="Arial" w:hAnsi="Arial" w:cs="Arial"/>
          <w:sz w:val="22"/>
          <w:szCs w:val="22"/>
        </w:rPr>
      </w:pPr>
      <w:r w:rsidRPr="00446ED9">
        <w:rPr>
          <w:rFonts w:ascii="Arial" w:hAnsi="Arial" w:cs="Arial"/>
          <w:sz w:val="22"/>
          <w:szCs w:val="22"/>
        </w:rPr>
        <w:t xml:space="preserve"> </w:t>
      </w:r>
    </w:p>
    <w:p w:rsidR="00446ED9" w:rsidRPr="00446ED9" w:rsidRDefault="00446ED9" w:rsidP="00446ED9">
      <w:pPr>
        <w:spacing w:line="360" w:lineRule="auto"/>
        <w:ind w:firstLine="360"/>
        <w:jc w:val="both"/>
        <w:rPr>
          <w:rFonts w:ascii="Arial" w:hAnsi="Arial" w:cs="Arial"/>
          <w:sz w:val="22"/>
          <w:szCs w:val="22"/>
        </w:rPr>
      </w:pPr>
      <w:r w:rsidRPr="00446ED9">
        <w:rPr>
          <w:rFonts w:ascii="Arial" w:hAnsi="Arial" w:cs="Arial"/>
          <w:sz w:val="22"/>
          <w:szCs w:val="22"/>
        </w:rPr>
        <w:t>Ďalšie čiastkové ciele kontinuálneho vzdelávania vychádzajú z druhov kontinuálneho vzdelávania:</w:t>
      </w:r>
    </w:p>
    <w:p w:rsidR="00446ED9" w:rsidRPr="00446ED9" w:rsidRDefault="00446ED9" w:rsidP="00446ED9">
      <w:pPr>
        <w:spacing w:line="360" w:lineRule="auto"/>
        <w:ind w:firstLine="360"/>
        <w:jc w:val="both"/>
        <w:rPr>
          <w:rFonts w:ascii="Arial" w:hAnsi="Arial" w:cs="Arial"/>
          <w:sz w:val="22"/>
          <w:szCs w:val="22"/>
        </w:rPr>
      </w:pPr>
    </w:p>
    <w:p w:rsidR="00446ED9" w:rsidRPr="00446ED9" w:rsidRDefault="00446ED9" w:rsidP="00446ED9">
      <w:pPr>
        <w:spacing w:line="360" w:lineRule="auto"/>
        <w:jc w:val="both"/>
        <w:rPr>
          <w:rFonts w:ascii="Arial" w:hAnsi="Arial" w:cs="Arial"/>
          <w:sz w:val="22"/>
          <w:szCs w:val="22"/>
        </w:rPr>
      </w:pPr>
      <w:r w:rsidRPr="00446ED9">
        <w:rPr>
          <w:rFonts w:ascii="Arial" w:hAnsi="Arial" w:cs="Arial"/>
          <w:b/>
          <w:sz w:val="22"/>
          <w:szCs w:val="22"/>
        </w:rPr>
        <w:t>Adaptačné vzdelávanie</w:t>
      </w:r>
      <w:r w:rsidRPr="00446ED9">
        <w:rPr>
          <w:rFonts w:ascii="Arial" w:hAnsi="Arial" w:cs="Arial"/>
          <w:sz w:val="22"/>
          <w:szCs w:val="22"/>
        </w:rPr>
        <w:t xml:space="preserve"> umožní získať profesijné kompetencie potrebné na výkon činností samostatného pedagogického zamestnanca alebo samostatného odborného zamestnanca, ktoré nezíska absolvovaním študijného programu alebo vzdelávacieho programu v požadovanom študijnom odbore poskytujúcom žiadaný stupeň vzdelania. Je určené pre začínajúcich pedagogických a odborných zamestnancov školy alebo školského zariadenia. Za tento typ vzdelávania sa nezískavajú kredity.</w:t>
      </w:r>
    </w:p>
    <w:p w:rsidR="00446ED9" w:rsidRPr="00446ED9" w:rsidRDefault="00446ED9" w:rsidP="00446ED9">
      <w:pPr>
        <w:spacing w:line="360" w:lineRule="auto"/>
        <w:jc w:val="both"/>
        <w:rPr>
          <w:rFonts w:ascii="Arial" w:hAnsi="Arial" w:cs="Arial"/>
          <w:sz w:val="22"/>
          <w:szCs w:val="22"/>
        </w:rPr>
      </w:pPr>
    </w:p>
    <w:p w:rsidR="00446ED9" w:rsidRPr="00446ED9" w:rsidRDefault="00446ED9" w:rsidP="00446ED9">
      <w:pPr>
        <w:spacing w:line="360" w:lineRule="auto"/>
        <w:jc w:val="both"/>
        <w:rPr>
          <w:rFonts w:ascii="Arial" w:hAnsi="Arial" w:cs="Arial"/>
          <w:sz w:val="22"/>
          <w:szCs w:val="22"/>
        </w:rPr>
      </w:pPr>
      <w:r w:rsidRPr="00446ED9">
        <w:rPr>
          <w:rFonts w:ascii="Arial" w:hAnsi="Arial" w:cs="Arial"/>
          <w:b/>
          <w:sz w:val="22"/>
          <w:szCs w:val="22"/>
        </w:rPr>
        <w:t>Aktualizačné vzdelávanie</w:t>
      </w:r>
      <w:r w:rsidRPr="00446ED9">
        <w:rPr>
          <w:rFonts w:ascii="Arial" w:hAnsi="Arial" w:cs="Arial"/>
          <w:sz w:val="22"/>
          <w:szCs w:val="22"/>
        </w:rPr>
        <w:t xml:space="preserve"> poskytne aktuálne poznatky a zručnosti potrebné na udržanie si profesijných kompetencií na štandardný výkon alebo na prípravu na vykonanie atestácie. Za tento typ vzdelávania sa získavajú kredity.</w:t>
      </w:r>
    </w:p>
    <w:p w:rsidR="00446ED9" w:rsidRPr="00446ED9" w:rsidRDefault="00446ED9" w:rsidP="00446ED9">
      <w:pPr>
        <w:spacing w:line="360" w:lineRule="auto"/>
        <w:jc w:val="both"/>
        <w:rPr>
          <w:rFonts w:ascii="Arial" w:hAnsi="Arial" w:cs="Arial"/>
          <w:sz w:val="22"/>
          <w:szCs w:val="22"/>
        </w:rPr>
      </w:pPr>
    </w:p>
    <w:p w:rsidR="00446ED9" w:rsidRPr="00446ED9" w:rsidRDefault="00446ED9" w:rsidP="00446ED9">
      <w:pPr>
        <w:spacing w:line="360" w:lineRule="auto"/>
        <w:jc w:val="both"/>
        <w:rPr>
          <w:rFonts w:ascii="Arial" w:hAnsi="Arial" w:cs="Arial"/>
          <w:sz w:val="22"/>
          <w:szCs w:val="22"/>
        </w:rPr>
      </w:pPr>
      <w:r w:rsidRPr="00446ED9">
        <w:rPr>
          <w:rFonts w:ascii="Arial" w:hAnsi="Arial" w:cs="Arial"/>
          <w:b/>
          <w:sz w:val="22"/>
          <w:szCs w:val="22"/>
        </w:rPr>
        <w:t>Inovačné vzdelávanie</w:t>
      </w:r>
      <w:r w:rsidRPr="00446ED9">
        <w:rPr>
          <w:rFonts w:ascii="Arial" w:hAnsi="Arial" w:cs="Arial"/>
          <w:sz w:val="22"/>
          <w:szCs w:val="22"/>
        </w:rPr>
        <w:t xml:space="preserve"> umožní pedagogickým zamestnancom zdokonaliť si profesijné kompetencie potrebné na štandardný výkon pedagogickej činnosti alebo na štandardný výkon odbornej činnosti. Za tento typ vzdelávania sa získavajú kredity, okrem funkčného inovačného vzdelávania, za ktoré sa kredity nezískavajú.</w:t>
      </w:r>
    </w:p>
    <w:p w:rsidR="00446ED9" w:rsidRPr="00446ED9" w:rsidRDefault="00446ED9" w:rsidP="00446ED9">
      <w:pPr>
        <w:spacing w:line="360" w:lineRule="auto"/>
        <w:jc w:val="both"/>
        <w:rPr>
          <w:rFonts w:ascii="Arial" w:hAnsi="Arial" w:cs="Arial"/>
          <w:sz w:val="22"/>
          <w:szCs w:val="22"/>
        </w:rPr>
      </w:pPr>
    </w:p>
    <w:p w:rsidR="00446ED9" w:rsidRPr="00446ED9" w:rsidRDefault="00446ED9" w:rsidP="00446ED9">
      <w:pPr>
        <w:spacing w:line="360" w:lineRule="auto"/>
        <w:jc w:val="both"/>
        <w:rPr>
          <w:rFonts w:ascii="Arial" w:hAnsi="Arial" w:cs="Arial"/>
          <w:sz w:val="22"/>
          <w:szCs w:val="22"/>
        </w:rPr>
      </w:pPr>
      <w:r w:rsidRPr="00446ED9">
        <w:rPr>
          <w:rFonts w:ascii="Arial" w:hAnsi="Arial" w:cs="Arial"/>
          <w:b/>
          <w:sz w:val="22"/>
          <w:szCs w:val="22"/>
        </w:rPr>
        <w:t>Špecializačné vzdelávanie</w:t>
      </w:r>
      <w:r w:rsidRPr="00446ED9">
        <w:rPr>
          <w:rFonts w:ascii="Arial" w:hAnsi="Arial" w:cs="Arial"/>
          <w:sz w:val="22"/>
          <w:szCs w:val="22"/>
        </w:rPr>
        <w:t xml:space="preserve"> zabezpečí získať profesijné kompetencie potrebné na výkon špecializovaných činností. Pedagogickým zamestnancom – špecialistom je triedny učiteľ, výchovný poradca, kariérový poradca, uvádzajúci pedagogický zamestnanec, vedúci predmetovej komisie, vedúci metodického združenia alebo vedúci študijného odboru, koordinátor informatizácie, iný zamestnanec vykonávajúci špecializované činnosti určené riaditeľom, napríklad poradca pre vzdelávanie prostredníctvom informačnokomunikačných technológií, špecialista na výchovu a vzdelávanie detí zo sociálne znevýhodneného prostredia, cvičný pedagogický zamestnanec, koordinátor prevencie. Odborným zamestnancom – špecialistom je uvádzajúci odborný zamestnanec, supervízor, iný zamestnanec vykonávajúci špecializované činnosti určené riaditeľom napríklad koordinátor prevencie, výchovný poradca, kariérový poradca. Za tento typ vzdelávania sa získavajú kredity.</w:t>
      </w:r>
    </w:p>
    <w:p w:rsidR="00446ED9" w:rsidRPr="00446ED9" w:rsidRDefault="00446ED9" w:rsidP="00446ED9">
      <w:pPr>
        <w:spacing w:line="360" w:lineRule="auto"/>
        <w:jc w:val="both"/>
        <w:rPr>
          <w:rFonts w:ascii="Arial" w:hAnsi="Arial" w:cs="Arial"/>
          <w:sz w:val="22"/>
          <w:szCs w:val="22"/>
        </w:rPr>
      </w:pPr>
    </w:p>
    <w:p w:rsidR="00446ED9" w:rsidRPr="00446ED9" w:rsidRDefault="00446ED9" w:rsidP="00446ED9">
      <w:pPr>
        <w:spacing w:line="360" w:lineRule="auto"/>
        <w:jc w:val="both"/>
        <w:rPr>
          <w:rFonts w:ascii="Arial" w:hAnsi="Arial" w:cs="Arial"/>
          <w:sz w:val="22"/>
          <w:szCs w:val="22"/>
        </w:rPr>
      </w:pPr>
      <w:r w:rsidRPr="00446ED9">
        <w:rPr>
          <w:rFonts w:ascii="Arial" w:hAnsi="Arial" w:cs="Arial"/>
          <w:b/>
          <w:sz w:val="22"/>
          <w:szCs w:val="22"/>
        </w:rPr>
        <w:t>Funkčné vzdelávanie</w:t>
      </w:r>
      <w:r w:rsidRPr="00446ED9">
        <w:rPr>
          <w:rFonts w:ascii="Arial" w:hAnsi="Arial" w:cs="Arial"/>
          <w:sz w:val="22"/>
          <w:szCs w:val="22"/>
        </w:rPr>
        <w:t xml:space="preserve"> umožní získať profesijné kompetencie potrebné na výkon riadiacich činností vedúcich pedagogických a odborných zamestnancov. Vedúcim pedagogickým zamestnancom alebo vedúcim odborným zamestnancom je riaditeľ, zástupca riaditeľa, hlavný majster odbornej výchovy, vedúci vychovávateľ, vedúci odborného útvaru ďalší pedagogický zamestnanec alebo odborný zamestnanec ustanovený podľa osobitného predpisu. Za tento typ vzdelávania sa nezískavajú kredity.</w:t>
      </w:r>
    </w:p>
    <w:p w:rsidR="00446ED9" w:rsidRPr="00446ED9" w:rsidRDefault="00446ED9" w:rsidP="00446ED9">
      <w:pPr>
        <w:spacing w:line="360" w:lineRule="auto"/>
        <w:jc w:val="both"/>
        <w:rPr>
          <w:rFonts w:ascii="Arial" w:hAnsi="Arial" w:cs="Arial"/>
          <w:sz w:val="22"/>
          <w:szCs w:val="22"/>
        </w:rPr>
      </w:pPr>
      <w:r w:rsidRPr="00446ED9">
        <w:rPr>
          <w:rFonts w:ascii="Arial" w:hAnsi="Arial" w:cs="Arial"/>
          <w:b/>
          <w:sz w:val="22"/>
          <w:szCs w:val="22"/>
        </w:rPr>
        <w:t>Kvalifikačné vzdelávanie</w:t>
      </w:r>
      <w:r w:rsidRPr="00446ED9">
        <w:rPr>
          <w:rFonts w:ascii="Arial" w:hAnsi="Arial" w:cs="Arial"/>
          <w:sz w:val="22"/>
          <w:szCs w:val="22"/>
        </w:rPr>
        <w:t xml:space="preserve"> umožní získať profesijné kompetencie požadované na doplnenie kvalifikačných predpokladov alebo splnenie kvalifikačného predpokladu na vyučovanie ďalšieho aprobačného predmetu. Za tento typ vzdelávania sa získavajú kredity.</w:t>
      </w:r>
    </w:p>
    <w:p w:rsidR="00446ED9" w:rsidRPr="00446ED9" w:rsidRDefault="00446ED9" w:rsidP="00446ED9">
      <w:pPr>
        <w:spacing w:line="360" w:lineRule="auto"/>
        <w:jc w:val="both"/>
        <w:rPr>
          <w:rFonts w:ascii="Arial" w:hAnsi="Arial" w:cs="Arial"/>
          <w:sz w:val="22"/>
          <w:szCs w:val="22"/>
        </w:rPr>
      </w:pPr>
    </w:p>
    <w:p w:rsidR="00446ED9" w:rsidRPr="00446ED9" w:rsidRDefault="00446ED9" w:rsidP="00446ED9">
      <w:pPr>
        <w:spacing w:line="360" w:lineRule="auto"/>
        <w:jc w:val="both"/>
        <w:rPr>
          <w:rFonts w:ascii="Arial" w:hAnsi="Arial" w:cs="Arial"/>
          <w:sz w:val="22"/>
          <w:szCs w:val="22"/>
        </w:rPr>
      </w:pPr>
      <w:r w:rsidRPr="00446ED9">
        <w:rPr>
          <w:rFonts w:ascii="Arial" w:hAnsi="Arial" w:cs="Arial"/>
          <w:b/>
          <w:sz w:val="22"/>
          <w:szCs w:val="22"/>
        </w:rPr>
        <w:t>Doplňujúce pedagogické štúdium</w:t>
      </w:r>
      <w:r w:rsidRPr="00446ED9">
        <w:rPr>
          <w:rFonts w:ascii="Arial" w:hAnsi="Arial" w:cs="Arial"/>
          <w:sz w:val="22"/>
          <w:szCs w:val="22"/>
        </w:rPr>
        <w:t xml:space="preserve"> je štúdium na vysokých školách, ktorým pedagogický zamestnanec získa pedagogickú spôsobilosť na výkon pedagogickej činnosti  učiteľa akademických predmetov, učiteľa umeleckých predmetov a učiteľa profesijných predmetov pre absolventov študijného programu druhého stupňa v neučiteľských študijných odboroch na vyučovanie predmetov, ktorých obsah nadväzuje na obsah študijných programov alebo študijných odborov s prihliadnutím na vykonané štátne skúšky. Za tento typ vzdelávania sa získavajú kredity</w:t>
      </w:r>
    </w:p>
    <w:p w:rsidR="00446ED9" w:rsidRPr="00446ED9" w:rsidRDefault="00446ED9" w:rsidP="00446ED9">
      <w:pPr>
        <w:spacing w:line="360" w:lineRule="auto"/>
        <w:jc w:val="both"/>
        <w:rPr>
          <w:rFonts w:ascii="Arial" w:hAnsi="Arial" w:cs="Arial"/>
          <w:sz w:val="22"/>
          <w:szCs w:val="22"/>
        </w:rPr>
      </w:pPr>
      <w:r w:rsidRPr="00446ED9">
        <w:rPr>
          <w:rFonts w:ascii="Arial" w:hAnsi="Arial" w:cs="Arial"/>
          <w:b/>
          <w:sz w:val="22"/>
          <w:szCs w:val="22"/>
        </w:rPr>
        <w:t xml:space="preserve"> </w:t>
      </w:r>
    </w:p>
    <w:p w:rsidR="00446ED9" w:rsidRPr="00446ED9" w:rsidRDefault="00446ED9" w:rsidP="00446ED9">
      <w:pPr>
        <w:spacing w:line="360" w:lineRule="auto"/>
        <w:jc w:val="both"/>
        <w:rPr>
          <w:rFonts w:ascii="Arial" w:hAnsi="Arial" w:cs="Arial"/>
          <w:sz w:val="22"/>
          <w:szCs w:val="22"/>
        </w:rPr>
      </w:pPr>
      <w:r w:rsidRPr="00446ED9">
        <w:rPr>
          <w:rFonts w:ascii="Arial" w:hAnsi="Arial" w:cs="Arial"/>
          <w:b/>
          <w:sz w:val="22"/>
          <w:szCs w:val="22"/>
        </w:rPr>
        <w:t xml:space="preserve">Atestácia </w:t>
      </w:r>
      <w:r w:rsidRPr="00446ED9">
        <w:rPr>
          <w:rFonts w:ascii="Arial" w:hAnsi="Arial" w:cs="Arial"/>
          <w:sz w:val="22"/>
          <w:szCs w:val="22"/>
        </w:rPr>
        <w:t xml:space="preserve">je overenie získaných kompetencií vymedzených profesijným štandardom pre príslušnú kategóriu a podkategóriu pedagogického zamestnanca a príslušnú kategóriu odborného zamestnanca, ktorí ich získali kontinuálnym vzdelávaním, sebavzdelávaním a výkonom pedagogickej činnosti alebo výkonom odborných činností. </w:t>
      </w:r>
      <w:r w:rsidRPr="00446ED9">
        <w:rPr>
          <w:rFonts w:ascii="Arial" w:hAnsi="Arial" w:cs="Arial"/>
          <w:b/>
          <w:sz w:val="22"/>
          <w:szCs w:val="22"/>
        </w:rPr>
        <w:t xml:space="preserve"> </w:t>
      </w:r>
      <w:r w:rsidRPr="00446ED9">
        <w:rPr>
          <w:rFonts w:ascii="Arial" w:hAnsi="Arial" w:cs="Arial"/>
          <w:sz w:val="22"/>
          <w:szCs w:val="22"/>
        </w:rPr>
        <w:t>Druhú atestáciu môže vykonať len pedagogický zamestnanec s prvou atestáciou, ktorý získal najmenej požadované vysokoškolské vzdelanie druhého stupňa, alebo odborný zamestnanec s prvou atestáciou, ktorý získal najmenej požadované vysokoškolské vzdelanie druhého stupňa.</w:t>
      </w:r>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Pedagogický zamestnanec môže vykonať atestáciu len v kategórii a podkategórii, pre ktorú spĺňa kvalifikačný predpoklad v získanom stupni vzdelania a v príslušnom odbore vzdelania. Odborný zamestnanec môže vykonať atestáciu len v kategórii, pre ktorú spĺňa kvalifikačný predpoklad v získanom príslušnom odbore vzdelania.</w:t>
      </w:r>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Vykonaná atestácia platí len pre príslušnú kategóriu alebo podkategóriu a príslušný stupeň vzdelania a odbor vzdelania pedagogického zamestnanca, v ktorom atestáciu vykonal. Vykonaná atestácia platí len pre príslušnú kategóriu a príslušný odbor vzdelania odborného zamestnanca, v ktorom atestáciu vykonal. Vykonaná atestácia v niektorej z podkategórií učiteľa platí ku každej podkategórii učiteľa, na výkon ktorej učiteľ spĺňa kvalifikačné predpoklady.</w:t>
      </w:r>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Ak škola alebo školské zariadenie má pedagogických zamestnancov, ktorí získali vzdelanie absolvovaním študijného programu alebo vzdelávacieho programu v inom ako požadovanom študijnom odbore na výkon pedagogickej činnosti, potrebujú si doplniť kvalifikačný predpoklad pre príslušnú kategóriu a podkategóriu pedagogického zamestnanca získaním vzdelania v oblasti:</w:t>
      </w:r>
    </w:p>
    <w:p w:rsidR="00446ED9" w:rsidRPr="00446ED9" w:rsidRDefault="00446ED9" w:rsidP="00446ED9">
      <w:pPr>
        <w:spacing w:line="360" w:lineRule="auto"/>
        <w:ind w:left="700"/>
        <w:jc w:val="both"/>
        <w:rPr>
          <w:rFonts w:ascii="Arial" w:hAnsi="Arial" w:cs="Arial"/>
          <w:sz w:val="22"/>
          <w:szCs w:val="22"/>
        </w:rPr>
      </w:pPr>
      <w:r w:rsidRPr="00446ED9">
        <w:rPr>
          <w:rFonts w:ascii="Arial" w:hAnsi="Arial" w:cs="Arial"/>
          <w:sz w:val="22"/>
          <w:szCs w:val="22"/>
        </w:rPr>
        <w:t>a. pedagogiky, psychológie a didaktiky vyučovacích predmetov alebo didaktiky odborného výcviku, (ďalej len „pedagogická spôsobilosť“) – nezískavajú kredity,</w:t>
      </w:r>
    </w:p>
    <w:p w:rsidR="00446ED9" w:rsidRPr="00446ED9" w:rsidRDefault="00446ED9" w:rsidP="00446ED9">
      <w:pPr>
        <w:spacing w:line="360" w:lineRule="auto"/>
        <w:ind w:left="700"/>
        <w:jc w:val="both"/>
        <w:rPr>
          <w:rFonts w:ascii="Arial" w:hAnsi="Arial" w:cs="Arial"/>
          <w:sz w:val="22"/>
          <w:szCs w:val="22"/>
        </w:rPr>
      </w:pPr>
      <w:r w:rsidRPr="00446ED9">
        <w:rPr>
          <w:rFonts w:ascii="Arial" w:hAnsi="Arial" w:cs="Arial"/>
          <w:sz w:val="22"/>
          <w:szCs w:val="22"/>
        </w:rPr>
        <w:t>b. pedagogiky, psychológie a didaktiky vyučovacích predmetov alebo didaktiky odborného výcviku a špeciálnej pedagogiky, ďalej len „špeciálno-pedagogická“ spôsobilosť, ak má vykonávať pedagogickú činnosť v triede, v škole alebo v školskom zariadení s výchovno-vzdelávacím programom pre deti alebo žiakov so zdravotným znevýhodnením – nezískavajú sa kredity,</w:t>
      </w:r>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c. ďalšieho študijného odboru alebo aprobačného predmetu – získavajú kredity</w:t>
      </w:r>
    </w:p>
    <w:p w:rsidR="00446ED9" w:rsidRPr="00446ED9" w:rsidRDefault="00446ED9" w:rsidP="00446ED9">
      <w:pPr>
        <w:spacing w:line="360" w:lineRule="auto"/>
        <w:ind w:firstLine="700"/>
        <w:jc w:val="both"/>
        <w:rPr>
          <w:rFonts w:ascii="Arial" w:hAnsi="Arial" w:cs="Arial"/>
          <w:sz w:val="22"/>
          <w:szCs w:val="22"/>
        </w:rPr>
      </w:pPr>
      <w:r w:rsidRPr="00446ED9">
        <w:rPr>
          <w:rFonts w:ascii="Arial" w:hAnsi="Arial" w:cs="Arial"/>
          <w:sz w:val="22"/>
          <w:szCs w:val="22"/>
        </w:rPr>
        <w:t>V rámci systému kontroly plnenia cieľov kontinuálneho vzdelávania uplatňuje škola nasledovné metódy:</w:t>
      </w:r>
    </w:p>
    <w:p w:rsidR="00446ED9" w:rsidRPr="00446ED9" w:rsidRDefault="00446ED9" w:rsidP="00446ED9">
      <w:pPr>
        <w:spacing w:line="360" w:lineRule="auto"/>
        <w:ind w:hanging="360"/>
        <w:jc w:val="both"/>
        <w:rPr>
          <w:rFonts w:ascii="Arial" w:hAnsi="Arial" w:cs="Arial"/>
          <w:sz w:val="22"/>
          <w:szCs w:val="22"/>
        </w:rPr>
      </w:pPr>
      <w:r w:rsidRPr="00446ED9">
        <w:rPr>
          <w:rFonts w:ascii="Arial" w:hAnsi="Arial" w:cs="Arial"/>
          <w:sz w:val="22"/>
          <w:szCs w:val="22"/>
        </w:rPr>
        <w:t>-        hodnotenie vzdelávacích aktivít ako východisko skvalitnenia ďalšieho edukačného procesu na škole v záujme korekcie systému ďalšieho vzdelávania a jeho efektivity a možných prínosov, hodnotenie zmien v procese výchovy a vzdelávania (napr. uplatňovanie získaných zručností, poznatkov, kvalifikácií, zmeny v profesijnom prístupe pedagóga, schopnosť konkretizovať východiská pre riešenie problému a pod.), hodnotenie môže prebiehať formou pohovorov s pedagógmi, dotazníkov;</w:t>
      </w:r>
    </w:p>
    <w:p w:rsidR="00446ED9" w:rsidRPr="00446ED9" w:rsidRDefault="00446ED9" w:rsidP="00446ED9">
      <w:pPr>
        <w:spacing w:line="360" w:lineRule="auto"/>
        <w:ind w:hanging="360"/>
        <w:jc w:val="both"/>
        <w:rPr>
          <w:rFonts w:ascii="Arial" w:hAnsi="Arial" w:cs="Arial"/>
          <w:sz w:val="22"/>
          <w:szCs w:val="22"/>
        </w:rPr>
      </w:pPr>
      <w:r w:rsidRPr="00446ED9">
        <w:rPr>
          <w:rFonts w:ascii="Arial" w:hAnsi="Arial" w:cs="Arial"/>
          <w:sz w:val="22"/>
          <w:szCs w:val="22"/>
        </w:rPr>
        <w:t>-        hospitácie ako prostriedok na pozorovanie zmien v edukačnom procese absolventov – pedagógov vzdelávacích aktivít;</w:t>
      </w:r>
    </w:p>
    <w:p w:rsidR="00446ED9" w:rsidRDefault="00446ED9" w:rsidP="00446ED9">
      <w:pPr>
        <w:spacing w:line="360" w:lineRule="auto"/>
        <w:ind w:hanging="360"/>
        <w:jc w:val="both"/>
        <w:rPr>
          <w:rFonts w:ascii="Arial" w:hAnsi="Arial" w:cs="Arial"/>
          <w:sz w:val="22"/>
          <w:szCs w:val="22"/>
        </w:rPr>
      </w:pPr>
      <w:r w:rsidRPr="00446ED9">
        <w:rPr>
          <w:rFonts w:ascii="Arial" w:hAnsi="Arial" w:cs="Arial"/>
          <w:sz w:val="22"/>
          <w:szCs w:val="22"/>
        </w:rPr>
        <w:t>-        autoevalvácia pedagógov –  vlastné hodnotenie plánu profesijného rastu a absolvovaných vzdelávacích aktivít.</w:t>
      </w:r>
    </w:p>
    <w:p w:rsidR="00446ED9" w:rsidRDefault="00446ED9" w:rsidP="00446ED9">
      <w:pPr>
        <w:spacing w:line="360" w:lineRule="auto"/>
        <w:ind w:hanging="360"/>
        <w:jc w:val="both"/>
        <w:rPr>
          <w:rFonts w:ascii="Arial" w:hAnsi="Arial" w:cs="Arial"/>
          <w:sz w:val="22"/>
          <w:szCs w:val="22"/>
        </w:rPr>
      </w:pPr>
    </w:p>
    <w:p w:rsidR="00446ED9" w:rsidRDefault="00446ED9" w:rsidP="00446ED9">
      <w:pPr>
        <w:spacing w:line="360" w:lineRule="auto"/>
        <w:jc w:val="both"/>
        <w:rPr>
          <w:rFonts w:ascii="Arial" w:hAnsi="Arial" w:cs="Arial"/>
          <w:sz w:val="22"/>
          <w:szCs w:val="22"/>
        </w:rPr>
      </w:pPr>
      <w:r>
        <w:rPr>
          <w:rFonts w:ascii="Arial" w:hAnsi="Arial" w:cs="Arial"/>
          <w:sz w:val="22"/>
          <w:szCs w:val="22"/>
        </w:rPr>
        <w:t>V školskom roku 2016/2017 sa pedagógovia zúčastnia nasledovných vzdelávaní:</w:t>
      </w:r>
    </w:p>
    <w:p w:rsidR="00446ED9" w:rsidRDefault="00446ED9" w:rsidP="00446ED9">
      <w:pPr>
        <w:spacing w:line="360" w:lineRule="auto"/>
        <w:jc w:val="both"/>
        <w:rPr>
          <w:rFonts w:ascii="Arial" w:hAnsi="Arial" w:cs="Arial"/>
          <w:sz w:val="22"/>
          <w:szCs w:val="22"/>
        </w:rPr>
      </w:pPr>
      <w:r>
        <w:rPr>
          <w:rFonts w:ascii="Arial" w:hAnsi="Arial" w:cs="Arial"/>
          <w:sz w:val="22"/>
          <w:szCs w:val="22"/>
        </w:rPr>
        <w:t>Mgr. Jana Peťková – rozširujúce vzdelávanie – predmet geografia</w:t>
      </w:r>
    </w:p>
    <w:p w:rsidR="00446ED9" w:rsidRDefault="00446ED9" w:rsidP="00446ED9">
      <w:pPr>
        <w:spacing w:line="360" w:lineRule="auto"/>
        <w:jc w:val="both"/>
        <w:rPr>
          <w:rFonts w:ascii="Arial" w:hAnsi="Arial" w:cs="Arial"/>
          <w:sz w:val="22"/>
          <w:szCs w:val="22"/>
        </w:rPr>
      </w:pPr>
      <w:r>
        <w:rPr>
          <w:rFonts w:ascii="Arial" w:hAnsi="Arial" w:cs="Arial"/>
          <w:sz w:val="22"/>
          <w:szCs w:val="22"/>
        </w:rPr>
        <w:t xml:space="preserve">Mgr. Peter Pastier – aktualizačné – kontinuálne vzdelávanie </w:t>
      </w:r>
      <w:r w:rsidR="00791BBB">
        <w:rPr>
          <w:rFonts w:ascii="Arial" w:hAnsi="Arial" w:cs="Arial"/>
          <w:sz w:val="22"/>
          <w:szCs w:val="22"/>
        </w:rPr>
        <w:t>„ Tvorba Web stránky a jej využitie v EP</w:t>
      </w:r>
    </w:p>
    <w:p w:rsidR="00791BBB" w:rsidRPr="00446ED9" w:rsidRDefault="00791BBB" w:rsidP="00446ED9">
      <w:pPr>
        <w:spacing w:line="360" w:lineRule="auto"/>
        <w:jc w:val="both"/>
        <w:rPr>
          <w:rFonts w:ascii="Arial" w:hAnsi="Arial" w:cs="Arial"/>
          <w:sz w:val="22"/>
          <w:szCs w:val="22"/>
        </w:rPr>
      </w:pPr>
      <w:r>
        <w:rPr>
          <w:rFonts w:ascii="Arial" w:hAnsi="Arial" w:cs="Arial"/>
          <w:sz w:val="22"/>
          <w:szCs w:val="22"/>
        </w:rPr>
        <w:t>Mgr. Katarína Hamaliarová – kvalifikačné vzdelávanie – druhá atestačná skúška</w:t>
      </w:r>
    </w:p>
    <w:p w:rsidR="004A34FF" w:rsidRPr="00446ED9" w:rsidRDefault="004A34FF" w:rsidP="004A34FF">
      <w:pPr>
        <w:pStyle w:val="mojtext"/>
        <w:spacing w:line="360" w:lineRule="auto"/>
        <w:rPr>
          <w:rFonts w:ascii="Arial" w:hAnsi="Arial" w:cs="Arial"/>
          <w:b/>
          <w:noProof w:val="0"/>
          <w:sz w:val="22"/>
        </w:rPr>
      </w:pPr>
    </w:p>
    <w:p w:rsidR="004A34FF" w:rsidRPr="00A23F95" w:rsidRDefault="004A34FF" w:rsidP="004A34FF">
      <w:pPr>
        <w:pStyle w:val="mojtext"/>
        <w:spacing w:line="360" w:lineRule="auto"/>
        <w:rPr>
          <w:rFonts w:ascii="Arial" w:hAnsi="Arial" w:cs="Arial"/>
          <w:noProof w:val="0"/>
          <w:color w:val="FF0000"/>
          <w:sz w:val="22"/>
        </w:rPr>
      </w:pPr>
      <w:r w:rsidRPr="00A23F95">
        <w:rPr>
          <w:rFonts w:ascii="Arial" w:hAnsi="Arial" w:cs="Arial"/>
          <w:b/>
          <w:noProof w:val="0"/>
          <w:sz w:val="22"/>
        </w:rPr>
        <w:t xml:space="preserve"> </w:t>
      </w:r>
    </w:p>
    <w:p w:rsidR="004A34FF" w:rsidRPr="00A23F95" w:rsidRDefault="004A34FF" w:rsidP="004A34FF">
      <w:pPr>
        <w:pStyle w:val="fifo1-nadpis"/>
        <w:rPr>
          <w:rFonts w:ascii="Arial" w:hAnsi="Arial" w:cs="Arial"/>
          <w:noProof w:val="0"/>
          <w:sz w:val="22"/>
        </w:rPr>
      </w:pPr>
      <w:bookmarkStart w:id="22" w:name="_Toc241935781"/>
      <w:bookmarkStart w:id="23" w:name="_Toc220988992"/>
      <w:bookmarkStart w:id="24" w:name="_Toc274658150"/>
      <w:bookmarkStart w:id="25" w:name="_Toc274648688"/>
      <w:r w:rsidRPr="00A23F95">
        <w:rPr>
          <w:rFonts w:ascii="Arial" w:hAnsi="Arial" w:cs="Arial"/>
          <w:noProof w:val="0"/>
          <w:sz w:val="22"/>
        </w:rPr>
        <w:t>Plán pedagogických POrád</w:t>
      </w:r>
      <w:bookmarkEnd w:id="22"/>
      <w:bookmarkEnd w:id="23"/>
      <w:r w:rsidRPr="00A23F95">
        <w:rPr>
          <w:rFonts w:ascii="Arial" w:hAnsi="Arial" w:cs="Arial"/>
          <w:noProof w:val="0"/>
          <w:sz w:val="22"/>
        </w:rPr>
        <w:t>, pracovnÝch porád a PODUJATÍ ŠKOLY</w:t>
      </w:r>
      <w:bookmarkEnd w:id="24"/>
      <w:bookmarkEnd w:id="25"/>
    </w:p>
    <w:p w:rsidR="004A34FF" w:rsidRPr="00A23F95" w:rsidRDefault="004A34FF" w:rsidP="004A34FF">
      <w:pPr>
        <w:spacing w:before="0" w:after="0" w:line="360" w:lineRule="auto"/>
        <w:rPr>
          <w:rFonts w:ascii="Arial" w:hAnsi="Arial" w:cs="Arial"/>
          <w:b/>
          <w:noProof w:val="0"/>
          <w:sz w:val="22"/>
          <w:szCs w:val="22"/>
        </w:rPr>
      </w:pPr>
    </w:p>
    <w:p w:rsidR="004A34FF" w:rsidRPr="00A23F95" w:rsidRDefault="004A34FF" w:rsidP="004A34FF">
      <w:pPr>
        <w:spacing w:before="0" w:after="0" w:line="360" w:lineRule="auto"/>
        <w:rPr>
          <w:rFonts w:ascii="Arial" w:hAnsi="Arial" w:cs="Arial"/>
          <w:b/>
          <w:noProof w:val="0"/>
          <w:sz w:val="22"/>
          <w:szCs w:val="22"/>
          <w:u w:val="single"/>
        </w:rPr>
      </w:pPr>
      <w:r w:rsidRPr="00A23F95">
        <w:rPr>
          <w:rFonts w:ascii="Arial" w:hAnsi="Arial" w:cs="Arial"/>
          <w:b/>
          <w:noProof w:val="0"/>
          <w:sz w:val="22"/>
          <w:szCs w:val="22"/>
          <w:u w:val="single"/>
        </w:rPr>
        <w:t>Porady</w:t>
      </w:r>
    </w:p>
    <w:p w:rsidR="004A34FF" w:rsidRPr="00A23F95" w:rsidRDefault="004A34FF" w:rsidP="004A34FF">
      <w:pPr>
        <w:spacing w:before="0" w:after="0" w:line="360" w:lineRule="auto"/>
        <w:rPr>
          <w:rFonts w:ascii="Arial" w:hAnsi="Arial" w:cs="Arial"/>
          <w:noProof w:val="0"/>
          <w:sz w:val="22"/>
          <w:szCs w:val="22"/>
        </w:rPr>
      </w:pPr>
      <w:r w:rsidRPr="00A23F95">
        <w:rPr>
          <w:rFonts w:ascii="Arial" w:hAnsi="Arial" w:cs="Arial"/>
          <w:b/>
          <w:noProof w:val="0"/>
          <w:sz w:val="22"/>
          <w:szCs w:val="22"/>
        </w:rPr>
        <w:t xml:space="preserve">Gremiálne porady: </w:t>
      </w:r>
      <w:r w:rsidRPr="00A23F95">
        <w:rPr>
          <w:rFonts w:ascii="Arial" w:hAnsi="Arial" w:cs="Arial"/>
          <w:noProof w:val="0"/>
          <w:sz w:val="22"/>
          <w:szCs w:val="22"/>
        </w:rPr>
        <w:t>týždenne</w:t>
      </w:r>
      <w:r w:rsidRPr="00A23F95">
        <w:rPr>
          <w:rFonts w:ascii="Arial" w:hAnsi="Arial" w:cs="Arial"/>
          <w:noProof w:val="0"/>
          <w:color w:val="FF0000"/>
          <w:sz w:val="22"/>
          <w:szCs w:val="22"/>
        </w:rPr>
        <w:t xml:space="preserve"> </w:t>
      </w:r>
    </w:p>
    <w:p w:rsidR="004A34FF" w:rsidRPr="00A23F95" w:rsidRDefault="004A34FF" w:rsidP="004A34FF">
      <w:pPr>
        <w:spacing w:before="0" w:after="0" w:line="360" w:lineRule="auto"/>
        <w:rPr>
          <w:rFonts w:ascii="Arial" w:hAnsi="Arial" w:cs="Arial"/>
          <w:noProof w:val="0"/>
          <w:sz w:val="22"/>
          <w:szCs w:val="22"/>
        </w:rPr>
      </w:pPr>
      <w:r w:rsidRPr="00A23F95">
        <w:rPr>
          <w:rFonts w:ascii="Arial" w:hAnsi="Arial" w:cs="Arial"/>
          <w:b/>
          <w:noProof w:val="0"/>
          <w:sz w:val="22"/>
          <w:szCs w:val="22"/>
        </w:rPr>
        <w:t>Pedagogické porady</w:t>
      </w:r>
      <w:r w:rsidRPr="00A23F95">
        <w:rPr>
          <w:rFonts w:ascii="Arial" w:hAnsi="Arial" w:cs="Arial"/>
          <w:noProof w:val="0"/>
          <w:sz w:val="22"/>
          <w:szCs w:val="22"/>
        </w:rPr>
        <w:t>: mesačne</w:t>
      </w:r>
    </w:p>
    <w:p w:rsidR="004A34FF" w:rsidRPr="00A23F95" w:rsidRDefault="004A34FF" w:rsidP="004A34FF">
      <w:pPr>
        <w:spacing w:before="0" w:after="0" w:line="360" w:lineRule="auto"/>
        <w:rPr>
          <w:rFonts w:ascii="Arial" w:hAnsi="Arial" w:cs="Arial"/>
          <w:noProof w:val="0"/>
          <w:sz w:val="22"/>
          <w:szCs w:val="22"/>
        </w:rPr>
      </w:pPr>
      <w:r w:rsidRPr="00A23F95">
        <w:rPr>
          <w:rFonts w:ascii="Arial" w:hAnsi="Arial" w:cs="Arial"/>
          <w:b/>
          <w:noProof w:val="0"/>
          <w:sz w:val="22"/>
          <w:szCs w:val="22"/>
        </w:rPr>
        <w:t xml:space="preserve">Pedagogická rada: </w:t>
      </w:r>
      <w:r w:rsidRPr="00A23F95">
        <w:rPr>
          <w:rFonts w:ascii="Arial" w:hAnsi="Arial" w:cs="Arial"/>
          <w:noProof w:val="0"/>
          <w:sz w:val="22"/>
          <w:szCs w:val="22"/>
        </w:rPr>
        <w:t>štvrťročne</w:t>
      </w:r>
      <w:r w:rsidRPr="00A23F95">
        <w:rPr>
          <w:rFonts w:ascii="Arial" w:hAnsi="Arial" w:cs="Arial"/>
          <w:noProof w:val="0"/>
          <w:sz w:val="22"/>
          <w:szCs w:val="22"/>
        </w:rPr>
        <w:tab/>
      </w:r>
      <w:r w:rsidRPr="00A23F95">
        <w:rPr>
          <w:rFonts w:ascii="Arial" w:hAnsi="Arial" w:cs="Arial"/>
          <w:b/>
          <w:noProof w:val="0"/>
          <w:sz w:val="22"/>
          <w:szCs w:val="22"/>
        </w:rPr>
        <w:tab/>
        <w:t xml:space="preserve">      </w:t>
      </w:r>
    </w:p>
    <w:p w:rsidR="004A34FF" w:rsidRDefault="004A34FF" w:rsidP="004A34FF">
      <w:pPr>
        <w:spacing w:before="0" w:after="0" w:line="360" w:lineRule="auto"/>
        <w:rPr>
          <w:rFonts w:ascii="Arial" w:hAnsi="Arial" w:cs="Arial"/>
          <w:noProof w:val="0"/>
          <w:sz w:val="22"/>
          <w:szCs w:val="22"/>
        </w:rPr>
      </w:pPr>
      <w:r w:rsidRPr="00A23F95">
        <w:rPr>
          <w:rFonts w:ascii="Arial" w:hAnsi="Arial" w:cs="Arial"/>
          <w:b/>
          <w:noProof w:val="0"/>
          <w:sz w:val="22"/>
          <w:szCs w:val="22"/>
        </w:rPr>
        <w:t xml:space="preserve">Zasadnutia predmetových komisií : </w:t>
      </w:r>
      <w:r w:rsidR="00791BBB">
        <w:rPr>
          <w:rFonts w:ascii="Arial" w:hAnsi="Arial" w:cs="Arial"/>
          <w:noProof w:val="0"/>
          <w:sz w:val="22"/>
          <w:szCs w:val="22"/>
        </w:rPr>
        <w:t>minimálne dvakrát polročne</w:t>
      </w:r>
    </w:p>
    <w:p w:rsidR="00E77AAF" w:rsidRPr="00A23F95" w:rsidRDefault="00E77AAF" w:rsidP="004A34FF">
      <w:pPr>
        <w:spacing w:before="0" w:after="0" w:line="360" w:lineRule="auto"/>
        <w:rPr>
          <w:rFonts w:ascii="Arial" w:hAnsi="Arial" w:cs="Arial"/>
          <w:noProof w:val="0"/>
          <w:sz w:val="22"/>
          <w:szCs w:val="22"/>
        </w:rPr>
      </w:pPr>
    </w:p>
    <w:p w:rsidR="004A34FF" w:rsidRPr="00A23F95" w:rsidRDefault="004A34FF" w:rsidP="004A34FF">
      <w:pPr>
        <w:pStyle w:val="fifo1-nadpis"/>
        <w:rPr>
          <w:rFonts w:ascii="Arial" w:hAnsi="Arial" w:cs="Arial"/>
          <w:noProof w:val="0"/>
          <w:sz w:val="22"/>
          <w:lang w:bidi="sk-SK"/>
        </w:rPr>
      </w:pPr>
      <w:r w:rsidRPr="00A23F95">
        <w:rPr>
          <w:rFonts w:ascii="Arial" w:hAnsi="Arial" w:cs="Arial"/>
          <w:noProof w:val="0"/>
          <w:sz w:val="22"/>
          <w:lang w:bidi="sk-SK"/>
        </w:rPr>
        <w:t>Obsah  pedagogických  rád</w:t>
      </w:r>
    </w:p>
    <w:p w:rsidR="004A34FF" w:rsidRPr="00A23F95" w:rsidRDefault="004A34FF" w:rsidP="004A34FF">
      <w:pPr>
        <w:spacing w:before="0" w:after="0" w:line="360" w:lineRule="auto"/>
        <w:rPr>
          <w:rFonts w:ascii="Arial" w:hAnsi="Arial" w:cs="Arial"/>
          <w:b/>
          <w:iCs/>
          <w:noProof w:val="0"/>
          <w:sz w:val="22"/>
          <w:szCs w:val="22"/>
        </w:rPr>
      </w:pPr>
    </w:p>
    <w:p w:rsidR="004A34FF" w:rsidRPr="00A23F95" w:rsidRDefault="004A34FF" w:rsidP="004A34FF">
      <w:pPr>
        <w:spacing w:before="0" w:after="0" w:line="360" w:lineRule="auto"/>
        <w:rPr>
          <w:rFonts w:ascii="Arial" w:hAnsi="Arial" w:cs="Arial"/>
          <w:b/>
          <w:iCs/>
          <w:noProof w:val="0"/>
          <w:sz w:val="22"/>
          <w:szCs w:val="22"/>
        </w:rPr>
      </w:pPr>
      <w:r w:rsidRPr="00A23F95">
        <w:rPr>
          <w:rFonts w:ascii="Arial" w:hAnsi="Arial" w:cs="Arial"/>
          <w:b/>
          <w:iCs/>
          <w:noProof w:val="0"/>
          <w:sz w:val="22"/>
          <w:szCs w:val="22"/>
        </w:rPr>
        <w:t>September - pedagogická</w:t>
      </w:r>
      <w:r w:rsidRPr="00A23F95">
        <w:rPr>
          <w:rFonts w:ascii="Arial" w:hAnsi="Arial" w:cs="Arial"/>
          <w:b/>
          <w:noProof w:val="0"/>
          <w:sz w:val="22"/>
          <w:szCs w:val="22"/>
          <w:lang w:bidi="sk-SK"/>
        </w:rPr>
        <w:t xml:space="preserve"> rada </w:t>
      </w:r>
    </w:p>
    <w:p w:rsidR="004A34FF" w:rsidRPr="00A23F95" w:rsidRDefault="004A34FF" w:rsidP="004A34FF">
      <w:pPr>
        <w:numPr>
          <w:ilvl w:val="0"/>
          <w:numId w:val="10"/>
        </w:numPr>
        <w:spacing w:before="0" w:after="0" w:line="360" w:lineRule="auto"/>
        <w:rPr>
          <w:rFonts w:ascii="Arial" w:hAnsi="Arial" w:cs="Arial"/>
          <w:noProof w:val="0"/>
          <w:sz w:val="22"/>
          <w:szCs w:val="22"/>
        </w:rPr>
      </w:pPr>
      <w:r w:rsidRPr="00A23F95">
        <w:rPr>
          <w:rFonts w:ascii="Arial" w:hAnsi="Arial" w:cs="Arial"/>
          <w:noProof w:val="0"/>
          <w:sz w:val="22"/>
          <w:szCs w:val="22"/>
        </w:rPr>
        <w:t>Rozdelenie tried, rozvrhy, úväzky, triedne knihy – informácie, zápisy do triednych kníh,  katalógové listy, zoznamy žiakov, zadelenie do metodických orgánov školy, adaptačné vzdelávanie, ďalšie kompetencie, učebné plány, varianty, pokyny na augustový týždeň, zápisy do triednych kníh, organizačné pokyny – dozor, služby, pohotovosť</w:t>
      </w:r>
    </w:p>
    <w:p w:rsidR="004A34FF" w:rsidRPr="00A23F95" w:rsidRDefault="004A34FF" w:rsidP="004A34FF">
      <w:pPr>
        <w:numPr>
          <w:ilvl w:val="0"/>
          <w:numId w:val="10"/>
        </w:numPr>
        <w:spacing w:before="0" w:after="0" w:line="360" w:lineRule="auto"/>
        <w:rPr>
          <w:rFonts w:ascii="Arial" w:hAnsi="Arial" w:cs="Arial"/>
          <w:b/>
          <w:noProof w:val="0"/>
          <w:sz w:val="22"/>
          <w:szCs w:val="22"/>
        </w:rPr>
      </w:pPr>
      <w:r w:rsidRPr="00A23F95">
        <w:rPr>
          <w:rFonts w:ascii="Arial" w:hAnsi="Arial" w:cs="Arial"/>
          <w:noProof w:val="0"/>
          <w:sz w:val="22"/>
          <w:szCs w:val="22"/>
        </w:rPr>
        <w:t>Nové smernice a pokyny</w:t>
      </w:r>
    </w:p>
    <w:p w:rsidR="004A34FF" w:rsidRPr="00A23F95" w:rsidRDefault="004A34FF" w:rsidP="004A34FF">
      <w:pPr>
        <w:numPr>
          <w:ilvl w:val="0"/>
          <w:numId w:val="11"/>
        </w:numPr>
        <w:spacing w:before="0" w:after="0" w:line="360" w:lineRule="auto"/>
        <w:rPr>
          <w:rFonts w:ascii="Arial" w:hAnsi="Arial" w:cs="Arial"/>
          <w:noProof w:val="0"/>
          <w:sz w:val="22"/>
          <w:szCs w:val="22"/>
        </w:rPr>
      </w:pPr>
      <w:r w:rsidRPr="00A23F95">
        <w:rPr>
          <w:rFonts w:ascii="Arial" w:hAnsi="Arial" w:cs="Arial"/>
          <w:noProof w:val="0"/>
          <w:sz w:val="22"/>
          <w:szCs w:val="22"/>
        </w:rPr>
        <w:t>Pokyny k otvoreniu nového školského roka – príprava programu</w:t>
      </w:r>
    </w:p>
    <w:p w:rsidR="004A34FF" w:rsidRPr="00A23F95" w:rsidRDefault="004A34FF" w:rsidP="004A34FF">
      <w:pPr>
        <w:numPr>
          <w:ilvl w:val="0"/>
          <w:numId w:val="11"/>
        </w:numPr>
        <w:spacing w:before="0" w:after="0" w:line="360" w:lineRule="auto"/>
        <w:rPr>
          <w:rFonts w:ascii="Arial" w:hAnsi="Arial" w:cs="Arial"/>
          <w:noProof w:val="0"/>
          <w:sz w:val="22"/>
          <w:szCs w:val="22"/>
        </w:rPr>
      </w:pPr>
      <w:r w:rsidRPr="00A23F95">
        <w:rPr>
          <w:rFonts w:ascii="Arial" w:hAnsi="Arial" w:cs="Arial"/>
          <w:noProof w:val="0"/>
          <w:sz w:val="22"/>
          <w:szCs w:val="22"/>
        </w:rPr>
        <w:t>Školský a štátny vzdelávací program – pokyny pre tlačenie plánov</w:t>
      </w:r>
    </w:p>
    <w:p w:rsidR="004A34FF" w:rsidRPr="00A23F95" w:rsidRDefault="004A34FF" w:rsidP="004A34FF">
      <w:pPr>
        <w:spacing w:before="0" w:after="0" w:line="360" w:lineRule="auto"/>
        <w:rPr>
          <w:rFonts w:ascii="Arial" w:hAnsi="Arial" w:cs="Arial"/>
          <w:b/>
          <w:iCs/>
          <w:noProof w:val="0"/>
          <w:sz w:val="22"/>
          <w:szCs w:val="22"/>
        </w:rPr>
      </w:pPr>
    </w:p>
    <w:p w:rsidR="004A34FF" w:rsidRPr="00A23F95" w:rsidRDefault="004A34FF" w:rsidP="004A34FF">
      <w:pPr>
        <w:spacing w:before="0" w:after="0" w:line="360" w:lineRule="auto"/>
        <w:rPr>
          <w:rFonts w:ascii="Arial" w:hAnsi="Arial" w:cs="Arial"/>
          <w:b/>
          <w:iCs/>
          <w:noProof w:val="0"/>
          <w:sz w:val="22"/>
          <w:szCs w:val="22"/>
        </w:rPr>
      </w:pPr>
      <w:r w:rsidRPr="00A23F95">
        <w:rPr>
          <w:rFonts w:ascii="Arial" w:hAnsi="Arial" w:cs="Arial"/>
          <w:b/>
          <w:iCs/>
          <w:noProof w:val="0"/>
          <w:sz w:val="22"/>
          <w:szCs w:val="22"/>
        </w:rPr>
        <w:t>November –hodnotiaca Pedagogická rada za I. štvrťrok šk. r. 201</w:t>
      </w:r>
      <w:r w:rsidR="0047622C">
        <w:rPr>
          <w:rFonts w:ascii="Arial" w:hAnsi="Arial" w:cs="Arial"/>
          <w:b/>
          <w:iCs/>
          <w:noProof w:val="0"/>
          <w:sz w:val="22"/>
          <w:szCs w:val="22"/>
        </w:rPr>
        <w:t>6</w:t>
      </w:r>
      <w:r w:rsidRPr="00A23F95">
        <w:rPr>
          <w:rFonts w:ascii="Arial" w:hAnsi="Arial" w:cs="Arial"/>
          <w:b/>
          <w:iCs/>
          <w:noProof w:val="0"/>
          <w:sz w:val="22"/>
          <w:szCs w:val="22"/>
        </w:rPr>
        <w:t>/201</w:t>
      </w:r>
      <w:r w:rsidR="0047622C">
        <w:rPr>
          <w:rFonts w:ascii="Arial" w:hAnsi="Arial" w:cs="Arial"/>
          <w:b/>
          <w:iCs/>
          <w:noProof w:val="0"/>
          <w:sz w:val="22"/>
          <w:szCs w:val="22"/>
        </w:rPr>
        <w:t>7</w:t>
      </w:r>
    </w:p>
    <w:p w:rsidR="004A34FF" w:rsidRPr="00A23F95" w:rsidRDefault="004A34FF" w:rsidP="004A34FF">
      <w:pPr>
        <w:numPr>
          <w:ilvl w:val="0"/>
          <w:numId w:val="12"/>
        </w:numPr>
        <w:spacing w:before="0" w:after="0" w:line="360" w:lineRule="auto"/>
        <w:rPr>
          <w:rFonts w:ascii="Arial" w:hAnsi="Arial" w:cs="Arial"/>
          <w:bCs/>
          <w:iCs/>
          <w:noProof w:val="0"/>
          <w:sz w:val="22"/>
          <w:szCs w:val="22"/>
        </w:rPr>
      </w:pPr>
      <w:r>
        <w:rPr>
          <w:rFonts w:ascii="Arial" w:hAnsi="Arial" w:cs="Arial"/>
          <w:noProof w:val="0"/>
          <w:sz w:val="22"/>
          <w:szCs w:val="22"/>
        </w:rPr>
        <w:t>H</w:t>
      </w:r>
      <w:r w:rsidRPr="00A23F95">
        <w:rPr>
          <w:rFonts w:ascii="Arial" w:hAnsi="Arial" w:cs="Arial"/>
          <w:noProof w:val="0"/>
          <w:sz w:val="22"/>
          <w:szCs w:val="22"/>
        </w:rPr>
        <w:t>odnotiaca PgR o výchovno – vzdelávacích výsledkoch žiakov , prospech</w:t>
      </w:r>
    </w:p>
    <w:p w:rsidR="004A34FF" w:rsidRPr="00A23F95" w:rsidRDefault="004A34FF" w:rsidP="004A34FF">
      <w:pPr>
        <w:spacing w:before="0" w:after="0" w:line="360" w:lineRule="auto"/>
        <w:ind w:left="360"/>
        <w:rPr>
          <w:rFonts w:ascii="Arial" w:hAnsi="Arial" w:cs="Arial"/>
          <w:bCs/>
          <w:iCs/>
          <w:noProof w:val="0"/>
          <w:sz w:val="22"/>
          <w:szCs w:val="22"/>
        </w:rPr>
      </w:pPr>
      <w:r w:rsidRPr="00A23F95">
        <w:rPr>
          <w:rFonts w:ascii="Arial" w:hAnsi="Arial" w:cs="Arial"/>
          <w:noProof w:val="0"/>
          <w:sz w:val="22"/>
          <w:szCs w:val="22"/>
        </w:rPr>
        <w:t>a správaní žiakov</w:t>
      </w:r>
      <w:r w:rsidR="0047622C">
        <w:rPr>
          <w:rFonts w:ascii="Arial" w:hAnsi="Arial" w:cs="Arial"/>
          <w:noProof w:val="0"/>
          <w:sz w:val="22"/>
          <w:szCs w:val="22"/>
        </w:rPr>
        <w:t xml:space="preserve"> za prvý štvrťrok šk. r. 2016/2017</w:t>
      </w:r>
    </w:p>
    <w:p w:rsidR="004A34FF" w:rsidRPr="00A23F95" w:rsidRDefault="004A34FF" w:rsidP="004A34FF">
      <w:pPr>
        <w:numPr>
          <w:ilvl w:val="0"/>
          <w:numId w:val="12"/>
        </w:numPr>
        <w:spacing w:before="0" w:after="0" w:line="360" w:lineRule="auto"/>
        <w:rPr>
          <w:rFonts w:ascii="Arial" w:hAnsi="Arial" w:cs="Arial"/>
          <w:bCs/>
          <w:iCs/>
          <w:noProof w:val="0"/>
          <w:sz w:val="22"/>
          <w:szCs w:val="22"/>
        </w:rPr>
      </w:pPr>
      <w:r w:rsidRPr="00A23F95">
        <w:rPr>
          <w:rFonts w:ascii="Arial" w:hAnsi="Arial" w:cs="Arial"/>
          <w:noProof w:val="0"/>
          <w:sz w:val="22"/>
          <w:szCs w:val="22"/>
        </w:rPr>
        <w:t>Hodnotiaca správa o výsledkoch výchovno-vzdelávacieho procesu a materiálnych podmienkach zabezpečenia školy</w:t>
      </w:r>
    </w:p>
    <w:p w:rsidR="004A34FF" w:rsidRPr="00A23F95" w:rsidRDefault="004A34FF" w:rsidP="004A34FF">
      <w:pPr>
        <w:spacing w:before="0" w:after="0" w:line="360" w:lineRule="auto"/>
        <w:rPr>
          <w:rFonts w:ascii="Arial" w:hAnsi="Arial" w:cs="Arial"/>
          <w:bCs/>
          <w:iCs/>
          <w:noProof w:val="0"/>
          <w:sz w:val="22"/>
          <w:szCs w:val="22"/>
        </w:rPr>
      </w:pPr>
    </w:p>
    <w:p w:rsidR="004A34FF" w:rsidRPr="00A23F95" w:rsidRDefault="004A34FF" w:rsidP="004A34FF">
      <w:pPr>
        <w:spacing w:before="0" w:after="0" w:line="360" w:lineRule="auto"/>
        <w:rPr>
          <w:rFonts w:ascii="Arial" w:hAnsi="Arial" w:cs="Arial"/>
          <w:iCs/>
          <w:noProof w:val="0"/>
          <w:sz w:val="22"/>
          <w:szCs w:val="22"/>
        </w:rPr>
      </w:pPr>
      <w:r w:rsidRPr="00A23F95">
        <w:rPr>
          <w:rFonts w:ascii="Arial" w:hAnsi="Arial" w:cs="Arial"/>
          <w:b/>
          <w:iCs/>
          <w:noProof w:val="0"/>
          <w:sz w:val="22"/>
          <w:szCs w:val="22"/>
        </w:rPr>
        <w:t>December – slávnostná pedagogická porada</w:t>
      </w:r>
    </w:p>
    <w:p w:rsidR="004A34FF" w:rsidRPr="00A23F95" w:rsidRDefault="004A34FF" w:rsidP="004A34FF">
      <w:pPr>
        <w:numPr>
          <w:ilvl w:val="0"/>
          <w:numId w:val="13"/>
        </w:numPr>
        <w:spacing w:before="0" w:after="0" w:line="360" w:lineRule="auto"/>
        <w:rPr>
          <w:rFonts w:ascii="Arial" w:hAnsi="Arial" w:cs="Arial"/>
          <w:noProof w:val="0"/>
          <w:sz w:val="22"/>
          <w:szCs w:val="22"/>
        </w:rPr>
      </w:pPr>
      <w:r w:rsidRPr="00A23F95">
        <w:rPr>
          <w:rFonts w:ascii="Arial" w:hAnsi="Arial" w:cs="Arial"/>
          <w:noProof w:val="0"/>
          <w:sz w:val="22"/>
          <w:szCs w:val="22"/>
        </w:rPr>
        <w:t>Lyžiarsky výchovno-výcvikový kurz</w:t>
      </w:r>
    </w:p>
    <w:p w:rsidR="004A34FF" w:rsidRPr="00A23F95" w:rsidRDefault="004A34FF" w:rsidP="004A34FF">
      <w:pPr>
        <w:numPr>
          <w:ilvl w:val="0"/>
          <w:numId w:val="13"/>
        </w:numPr>
        <w:spacing w:before="0" w:after="0" w:line="360" w:lineRule="auto"/>
        <w:rPr>
          <w:rFonts w:ascii="Arial" w:hAnsi="Arial" w:cs="Arial"/>
          <w:noProof w:val="0"/>
          <w:sz w:val="22"/>
          <w:szCs w:val="22"/>
        </w:rPr>
      </w:pPr>
      <w:r w:rsidRPr="00A23F95">
        <w:rPr>
          <w:rFonts w:ascii="Arial" w:hAnsi="Arial" w:cs="Arial"/>
          <w:noProof w:val="0"/>
          <w:sz w:val="22"/>
          <w:szCs w:val="22"/>
        </w:rPr>
        <w:t xml:space="preserve">Príprava na ďalšie štúdium </w:t>
      </w:r>
    </w:p>
    <w:p w:rsidR="004A34FF" w:rsidRPr="00A23F95" w:rsidRDefault="004A34FF" w:rsidP="004A34FF">
      <w:pPr>
        <w:numPr>
          <w:ilvl w:val="0"/>
          <w:numId w:val="13"/>
        </w:numPr>
        <w:spacing w:before="0" w:after="0" w:line="360" w:lineRule="auto"/>
        <w:rPr>
          <w:rFonts w:ascii="Arial" w:hAnsi="Arial" w:cs="Arial"/>
          <w:noProof w:val="0"/>
          <w:sz w:val="22"/>
          <w:szCs w:val="22"/>
        </w:rPr>
      </w:pPr>
      <w:r w:rsidRPr="00A23F95">
        <w:rPr>
          <w:rFonts w:ascii="Arial" w:hAnsi="Arial" w:cs="Arial"/>
          <w:noProof w:val="0"/>
          <w:sz w:val="22"/>
          <w:szCs w:val="22"/>
        </w:rPr>
        <w:t>Kontrola plnenia  plánu práce školy a výsledky vnútroškolskej kontroly</w:t>
      </w:r>
    </w:p>
    <w:p w:rsidR="004A34FF" w:rsidRPr="00A23F95" w:rsidRDefault="004A34FF" w:rsidP="004A34FF">
      <w:pPr>
        <w:spacing w:before="0" w:after="0" w:line="360" w:lineRule="auto"/>
        <w:rPr>
          <w:rFonts w:ascii="Arial" w:hAnsi="Arial" w:cs="Arial"/>
          <w:b/>
          <w:iCs/>
          <w:noProof w:val="0"/>
          <w:sz w:val="22"/>
          <w:szCs w:val="22"/>
        </w:rPr>
      </w:pPr>
    </w:p>
    <w:p w:rsidR="004A34FF" w:rsidRPr="00A23F95" w:rsidRDefault="004A34FF" w:rsidP="004A34FF">
      <w:pPr>
        <w:spacing w:before="0" w:after="0" w:line="360" w:lineRule="auto"/>
        <w:rPr>
          <w:rFonts w:ascii="Arial" w:hAnsi="Arial" w:cs="Arial"/>
          <w:b/>
          <w:iCs/>
          <w:noProof w:val="0"/>
          <w:sz w:val="22"/>
          <w:szCs w:val="22"/>
        </w:rPr>
      </w:pPr>
      <w:r w:rsidRPr="00A23F95">
        <w:rPr>
          <w:rFonts w:ascii="Arial" w:hAnsi="Arial" w:cs="Arial"/>
          <w:b/>
          <w:iCs/>
          <w:noProof w:val="0"/>
          <w:sz w:val="22"/>
          <w:szCs w:val="22"/>
        </w:rPr>
        <w:t>Január – hodnotiaca Pedagogická rada za I. polrok šk. r. 201</w:t>
      </w:r>
      <w:r w:rsidR="00E70667">
        <w:rPr>
          <w:rFonts w:ascii="Arial" w:hAnsi="Arial" w:cs="Arial"/>
          <w:b/>
          <w:iCs/>
          <w:noProof w:val="0"/>
          <w:sz w:val="22"/>
          <w:szCs w:val="22"/>
        </w:rPr>
        <w:t>6</w:t>
      </w:r>
      <w:r w:rsidRPr="00A23F95">
        <w:rPr>
          <w:rFonts w:ascii="Arial" w:hAnsi="Arial" w:cs="Arial"/>
          <w:b/>
          <w:iCs/>
          <w:noProof w:val="0"/>
          <w:sz w:val="22"/>
          <w:szCs w:val="22"/>
        </w:rPr>
        <w:t>/201</w:t>
      </w:r>
      <w:r w:rsidR="00E70667">
        <w:rPr>
          <w:rFonts w:ascii="Arial" w:hAnsi="Arial" w:cs="Arial"/>
          <w:b/>
          <w:iCs/>
          <w:noProof w:val="0"/>
          <w:sz w:val="22"/>
          <w:szCs w:val="22"/>
        </w:rPr>
        <w:t>7</w:t>
      </w:r>
    </w:p>
    <w:p w:rsidR="004A34FF" w:rsidRPr="00A23F95" w:rsidRDefault="004A34FF" w:rsidP="004A34FF">
      <w:pPr>
        <w:numPr>
          <w:ilvl w:val="0"/>
          <w:numId w:val="14"/>
        </w:numPr>
        <w:spacing w:before="0" w:after="0" w:line="360" w:lineRule="auto"/>
        <w:rPr>
          <w:rFonts w:ascii="Arial" w:hAnsi="Arial" w:cs="Arial"/>
          <w:noProof w:val="0"/>
          <w:sz w:val="22"/>
          <w:szCs w:val="22"/>
        </w:rPr>
      </w:pPr>
      <w:r w:rsidRPr="00A23F95">
        <w:rPr>
          <w:rFonts w:ascii="Arial" w:hAnsi="Arial" w:cs="Arial"/>
          <w:noProof w:val="0"/>
          <w:sz w:val="22"/>
          <w:szCs w:val="22"/>
        </w:rPr>
        <w:t>Pedagogická rada – hodnotenie  výsledkov výchovno – vzdelávacieho procesu a dochádzky za</w:t>
      </w:r>
    </w:p>
    <w:p w:rsidR="004A34FF" w:rsidRPr="00A23F95" w:rsidRDefault="004A34FF" w:rsidP="004A34FF">
      <w:pPr>
        <w:numPr>
          <w:ilvl w:val="0"/>
          <w:numId w:val="14"/>
        </w:numPr>
        <w:spacing w:before="0" w:after="0" w:line="360" w:lineRule="auto"/>
        <w:rPr>
          <w:rFonts w:ascii="Arial" w:hAnsi="Arial" w:cs="Arial"/>
          <w:noProof w:val="0"/>
          <w:sz w:val="22"/>
          <w:szCs w:val="22"/>
        </w:rPr>
      </w:pPr>
      <w:r w:rsidRPr="00A23F95">
        <w:rPr>
          <w:rFonts w:ascii="Arial" w:hAnsi="Arial" w:cs="Arial"/>
          <w:noProof w:val="0"/>
          <w:sz w:val="22"/>
          <w:szCs w:val="22"/>
        </w:rPr>
        <w:t xml:space="preserve"> I. polrok šk. r. 201</w:t>
      </w:r>
      <w:r w:rsidR="00E70667">
        <w:rPr>
          <w:rFonts w:ascii="Arial" w:hAnsi="Arial" w:cs="Arial"/>
          <w:noProof w:val="0"/>
          <w:sz w:val="22"/>
          <w:szCs w:val="22"/>
        </w:rPr>
        <w:t>6</w:t>
      </w:r>
      <w:r w:rsidRPr="00A23F95">
        <w:rPr>
          <w:rFonts w:ascii="Arial" w:hAnsi="Arial" w:cs="Arial"/>
          <w:noProof w:val="0"/>
          <w:sz w:val="22"/>
          <w:szCs w:val="22"/>
        </w:rPr>
        <w:t>/201</w:t>
      </w:r>
      <w:r w:rsidR="00E70667">
        <w:rPr>
          <w:rFonts w:ascii="Arial" w:hAnsi="Arial" w:cs="Arial"/>
          <w:noProof w:val="0"/>
          <w:sz w:val="22"/>
          <w:szCs w:val="22"/>
        </w:rPr>
        <w:t>7</w:t>
      </w:r>
    </w:p>
    <w:p w:rsidR="004A34FF" w:rsidRPr="00A23F95" w:rsidRDefault="004A34FF" w:rsidP="004A34FF">
      <w:pPr>
        <w:numPr>
          <w:ilvl w:val="0"/>
          <w:numId w:val="14"/>
        </w:numPr>
        <w:spacing w:before="0" w:after="0" w:line="360" w:lineRule="auto"/>
        <w:rPr>
          <w:rFonts w:ascii="Arial" w:hAnsi="Arial" w:cs="Arial"/>
          <w:noProof w:val="0"/>
          <w:sz w:val="22"/>
          <w:szCs w:val="22"/>
        </w:rPr>
      </w:pPr>
      <w:r w:rsidRPr="00A23F95">
        <w:rPr>
          <w:rFonts w:ascii="Arial" w:hAnsi="Arial" w:cs="Arial"/>
          <w:iCs/>
          <w:noProof w:val="0"/>
          <w:sz w:val="22"/>
          <w:szCs w:val="22"/>
        </w:rPr>
        <w:t>Pokyny k ukončeniu I. polroka</w:t>
      </w:r>
    </w:p>
    <w:p w:rsidR="004A34FF" w:rsidRDefault="004A34FF" w:rsidP="004A34FF">
      <w:pPr>
        <w:numPr>
          <w:ilvl w:val="0"/>
          <w:numId w:val="14"/>
        </w:numPr>
        <w:spacing w:before="0" w:after="0" w:line="360" w:lineRule="auto"/>
        <w:rPr>
          <w:rFonts w:ascii="Arial" w:hAnsi="Arial" w:cs="Arial"/>
          <w:noProof w:val="0"/>
          <w:sz w:val="22"/>
          <w:szCs w:val="22"/>
        </w:rPr>
      </w:pPr>
      <w:r w:rsidRPr="00A23F95">
        <w:rPr>
          <w:rFonts w:ascii="Arial" w:hAnsi="Arial" w:cs="Arial"/>
          <w:noProof w:val="0"/>
          <w:sz w:val="22"/>
          <w:szCs w:val="22"/>
        </w:rPr>
        <w:t xml:space="preserve">Koordinácia tlače výpisov </w:t>
      </w:r>
    </w:p>
    <w:p w:rsidR="004A34FF" w:rsidRPr="00E70667" w:rsidRDefault="004A34FF" w:rsidP="00E70667">
      <w:pPr>
        <w:pStyle w:val="Odsekzoznamu"/>
        <w:spacing w:before="0" w:after="0" w:line="360" w:lineRule="auto"/>
        <w:ind w:left="360"/>
        <w:rPr>
          <w:rFonts w:ascii="Arial" w:hAnsi="Arial" w:cs="Arial"/>
          <w:noProof w:val="0"/>
          <w:sz w:val="22"/>
          <w:szCs w:val="22"/>
        </w:rPr>
      </w:pPr>
    </w:p>
    <w:p w:rsidR="004A34FF" w:rsidRPr="00A23F95" w:rsidRDefault="004A34FF" w:rsidP="004A34FF">
      <w:pPr>
        <w:spacing w:before="0" w:after="0" w:line="360" w:lineRule="auto"/>
        <w:rPr>
          <w:rFonts w:ascii="Arial" w:hAnsi="Arial" w:cs="Arial"/>
          <w:noProof w:val="0"/>
          <w:sz w:val="22"/>
          <w:szCs w:val="22"/>
        </w:rPr>
      </w:pPr>
    </w:p>
    <w:p w:rsidR="004A34FF" w:rsidRPr="00A23F95" w:rsidRDefault="004A34FF" w:rsidP="004A34FF">
      <w:pPr>
        <w:spacing w:before="0" w:after="0" w:line="360" w:lineRule="auto"/>
        <w:rPr>
          <w:rFonts w:ascii="Arial" w:hAnsi="Arial" w:cs="Arial"/>
          <w:i/>
          <w:noProof w:val="0"/>
          <w:sz w:val="22"/>
          <w:szCs w:val="22"/>
        </w:rPr>
      </w:pPr>
      <w:r w:rsidRPr="00A23F95">
        <w:rPr>
          <w:rFonts w:ascii="Arial" w:hAnsi="Arial" w:cs="Arial"/>
          <w:b/>
          <w:iCs/>
          <w:noProof w:val="0"/>
          <w:sz w:val="22"/>
          <w:szCs w:val="22"/>
        </w:rPr>
        <w:t>Apríl – hodnotiaca  Pedagogická rada za III. štvrťrok šk. r. 201</w:t>
      </w:r>
      <w:r w:rsidR="00E70667">
        <w:rPr>
          <w:rFonts w:ascii="Arial" w:hAnsi="Arial" w:cs="Arial"/>
          <w:b/>
          <w:iCs/>
          <w:noProof w:val="0"/>
          <w:sz w:val="22"/>
          <w:szCs w:val="22"/>
        </w:rPr>
        <w:t>6</w:t>
      </w:r>
      <w:r w:rsidRPr="00A23F95">
        <w:rPr>
          <w:rFonts w:ascii="Arial" w:hAnsi="Arial" w:cs="Arial"/>
          <w:b/>
          <w:iCs/>
          <w:noProof w:val="0"/>
          <w:sz w:val="22"/>
          <w:szCs w:val="22"/>
        </w:rPr>
        <w:t>/201</w:t>
      </w:r>
      <w:r w:rsidR="00E70667">
        <w:rPr>
          <w:rFonts w:ascii="Arial" w:hAnsi="Arial" w:cs="Arial"/>
          <w:b/>
          <w:iCs/>
          <w:noProof w:val="0"/>
          <w:sz w:val="22"/>
          <w:szCs w:val="22"/>
        </w:rPr>
        <w:t>7</w:t>
      </w:r>
    </w:p>
    <w:p w:rsidR="004A34FF" w:rsidRPr="00A23F95" w:rsidRDefault="004A34FF" w:rsidP="004A34FF">
      <w:pPr>
        <w:numPr>
          <w:ilvl w:val="0"/>
          <w:numId w:val="15"/>
        </w:numPr>
        <w:spacing w:before="0" w:after="0" w:line="360" w:lineRule="auto"/>
        <w:rPr>
          <w:rFonts w:ascii="Arial" w:hAnsi="Arial" w:cs="Arial"/>
          <w:iCs/>
          <w:noProof w:val="0"/>
          <w:sz w:val="22"/>
          <w:szCs w:val="22"/>
        </w:rPr>
      </w:pPr>
      <w:r w:rsidRPr="00A23F95">
        <w:rPr>
          <w:rFonts w:ascii="Arial" w:hAnsi="Arial" w:cs="Arial"/>
          <w:noProof w:val="0"/>
          <w:sz w:val="22"/>
          <w:szCs w:val="22"/>
        </w:rPr>
        <w:t>Hodnotenie  výchovno – vzdelávacích výsledkov  a dochádzky žiakov za III. štvrťrok  šk. r. 201</w:t>
      </w:r>
      <w:r w:rsidR="00E70667">
        <w:rPr>
          <w:rFonts w:ascii="Arial" w:hAnsi="Arial" w:cs="Arial"/>
          <w:noProof w:val="0"/>
          <w:sz w:val="22"/>
          <w:szCs w:val="22"/>
        </w:rPr>
        <w:t>6</w:t>
      </w:r>
      <w:r w:rsidRPr="00A23F95">
        <w:rPr>
          <w:rFonts w:ascii="Arial" w:hAnsi="Arial" w:cs="Arial"/>
          <w:noProof w:val="0"/>
          <w:sz w:val="22"/>
          <w:szCs w:val="22"/>
        </w:rPr>
        <w:t>/201</w:t>
      </w:r>
      <w:r w:rsidR="00E70667">
        <w:rPr>
          <w:rFonts w:ascii="Arial" w:hAnsi="Arial" w:cs="Arial"/>
          <w:noProof w:val="0"/>
          <w:sz w:val="22"/>
          <w:szCs w:val="22"/>
        </w:rPr>
        <w:t>7</w:t>
      </w:r>
    </w:p>
    <w:p w:rsidR="004A34FF" w:rsidRPr="00A23F95" w:rsidRDefault="004A34FF" w:rsidP="004A34FF">
      <w:pPr>
        <w:numPr>
          <w:ilvl w:val="0"/>
          <w:numId w:val="15"/>
        </w:numPr>
        <w:spacing w:before="0" w:after="0" w:line="360" w:lineRule="auto"/>
        <w:rPr>
          <w:rFonts w:ascii="Arial" w:hAnsi="Arial" w:cs="Arial"/>
          <w:iCs/>
          <w:noProof w:val="0"/>
          <w:sz w:val="22"/>
          <w:szCs w:val="22"/>
        </w:rPr>
      </w:pPr>
      <w:r w:rsidRPr="00A23F95">
        <w:rPr>
          <w:rFonts w:ascii="Arial" w:hAnsi="Arial" w:cs="Arial"/>
          <w:noProof w:val="0"/>
          <w:sz w:val="22"/>
          <w:szCs w:val="22"/>
        </w:rPr>
        <w:t>Správa výchovného poradcu – individuálne začlenení žiaci</w:t>
      </w:r>
    </w:p>
    <w:p w:rsidR="004A34FF" w:rsidRPr="00A23F95" w:rsidRDefault="004A34FF" w:rsidP="004A34FF">
      <w:pPr>
        <w:spacing w:before="0" w:after="0" w:line="360" w:lineRule="auto"/>
        <w:rPr>
          <w:rFonts w:ascii="Arial" w:hAnsi="Arial" w:cs="Arial"/>
          <w:b/>
          <w:iCs/>
          <w:noProof w:val="0"/>
          <w:sz w:val="22"/>
          <w:szCs w:val="22"/>
        </w:rPr>
      </w:pPr>
    </w:p>
    <w:p w:rsidR="004A34FF" w:rsidRPr="00A23F95" w:rsidRDefault="004A34FF" w:rsidP="004A34FF">
      <w:pPr>
        <w:spacing w:before="0" w:after="0" w:line="360" w:lineRule="auto"/>
        <w:rPr>
          <w:rFonts w:ascii="Arial" w:hAnsi="Arial" w:cs="Arial"/>
          <w:noProof w:val="0"/>
          <w:sz w:val="22"/>
          <w:szCs w:val="22"/>
        </w:rPr>
      </w:pPr>
    </w:p>
    <w:p w:rsidR="004A34FF" w:rsidRPr="00A23F95" w:rsidRDefault="004A34FF" w:rsidP="004A34FF">
      <w:pPr>
        <w:spacing w:before="0" w:after="0" w:line="360" w:lineRule="auto"/>
        <w:rPr>
          <w:rFonts w:ascii="Arial" w:hAnsi="Arial" w:cs="Arial"/>
          <w:b/>
          <w:iCs/>
          <w:noProof w:val="0"/>
          <w:sz w:val="22"/>
          <w:szCs w:val="22"/>
        </w:rPr>
      </w:pPr>
      <w:r w:rsidRPr="00A23F95">
        <w:rPr>
          <w:rFonts w:ascii="Arial" w:hAnsi="Arial" w:cs="Arial"/>
          <w:b/>
          <w:iCs/>
          <w:noProof w:val="0"/>
          <w:sz w:val="22"/>
          <w:szCs w:val="22"/>
        </w:rPr>
        <w:t>Jún –</w:t>
      </w:r>
      <w:r w:rsidRPr="00A23F95">
        <w:rPr>
          <w:rFonts w:ascii="Arial" w:hAnsi="Arial" w:cs="Arial"/>
          <w:b/>
          <w:iCs/>
          <w:noProof w:val="0"/>
          <w:color w:val="FF0000"/>
          <w:sz w:val="22"/>
          <w:szCs w:val="22"/>
        </w:rPr>
        <w:t xml:space="preserve"> </w:t>
      </w:r>
      <w:r w:rsidRPr="00A23F95">
        <w:rPr>
          <w:rFonts w:ascii="Arial" w:hAnsi="Arial" w:cs="Arial"/>
          <w:b/>
          <w:iCs/>
          <w:noProof w:val="0"/>
          <w:sz w:val="22"/>
          <w:szCs w:val="22"/>
        </w:rPr>
        <w:t>hodnotiaca Pedagogická rada za II. polrok šk. r. 201</w:t>
      </w:r>
      <w:r w:rsidR="00E70667">
        <w:rPr>
          <w:rFonts w:ascii="Arial" w:hAnsi="Arial" w:cs="Arial"/>
          <w:b/>
          <w:iCs/>
          <w:noProof w:val="0"/>
          <w:sz w:val="22"/>
          <w:szCs w:val="22"/>
        </w:rPr>
        <w:t>6</w:t>
      </w:r>
      <w:r w:rsidRPr="00A23F95">
        <w:rPr>
          <w:rFonts w:ascii="Arial" w:hAnsi="Arial" w:cs="Arial"/>
          <w:b/>
          <w:iCs/>
          <w:noProof w:val="0"/>
          <w:sz w:val="22"/>
          <w:szCs w:val="22"/>
        </w:rPr>
        <w:t>/201</w:t>
      </w:r>
      <w:r w:rsidR="00E70667">
        <w:rPr>
          <w:rFonts w:ascii="Arial" w:hAnsi="Arial" w:cs="Arial"/>
          <w:b/>
          <w:iCs/>
          <w:noProof w:val="0"/>
          <w:sz w:val="22"/>
          <w:szCs w:val="22"/>
        </w:rPr>
        <w:t>7</w:t>
      </w:r>
    </w:p>
    <w:p w:rsidR="004A34FF" w:rsidRPr="00A23F95" w:rsidRDefault="004A34FF" w:rsidP="004A34FF">
      <w:pPr>
        <w:numPr>
          <w:ilvl w:val="0"/>
          <w:numId w:val="16"/>
        </w:numPr>
        <w:spacing w:before="0" w:after="0" w:line="360" w:lineRule="auto"/>
        <w:rPr>
          <w:rFonts w:ascii="Arial" w:hAnsi="Arial" w:cs="Arial"/>
          <w:i/>
          <w:noProof w:val="0"/>
          <w:sz w:val="22"/>
          <w:szCs w:val="22"/>
        </w:rPr>
      </w:pPr>
      <w:r w:rsidRPr="00A23F95">
        <w:rPr>
          <w:rFonts w:ascii="Arial" w:hAnsi="Arial" w:cs="Arial"/>
          <w:noProof w:val="0"/>
          <w:sz w:val="22"/>
          <w:szCs w:val="22"/>
        </w:rPr>
        <w:t>Závery z hospitácií</w:t>
      </w:r>
    </w:p>
    <w:p w:rsidR="004A34FF" w:rsidRPr="00A23F95" w:rsidRDefault="004A34FF" w:rsidP="004A34FF">
      <w:pPr>
        <w:numPr>
          <w:ilvl w:val="0"/>
          <w:numId w:val="16"/>
        </w:numPr>
        <w:spacing w:before="0" w:after="0" w:line="360" w:lineRule="auto"/>
        <w:rPr>
          <w:rFonts w:ascii="Arial" w:hAnsi="Arial" w:cs="Arial"/>
          <w:noProof w:val="0"/>
          <w:sz w:val="22"/>
          <w:szCs w:val="22"/>
        </w:rPr>
      </w:pPr>
      <w:r w:rsidRPr="00A23F95">
        <w:rPr>
          <w:rFonts w:ascii="Arial" w:hAnsi="Arial" w:cs="Arial"/>
          <w:noProof w:val="0"/>
          <w:sz w:val="22"/>
          <w:szCs w:val="22"/>
        </w:rPr>
        <w:t>Pedagogická rada – hodnotenie  výsledkov výchovno – vzdelávacieho procesu a dochádzky za II. polrok šk. r. 201</w:t>
      </w:r>
      <w:r w:rsidR="00E70667">
        <w:rPr>
          <w:rFonts w:ascii="Arial" w:hAnsi="Arial" w:cs="Arial"/>
          <w:noProof w:val="0"/>
          <w:sz w:val="22"/>
          <w:szCs w:val="22"/>
        </w:rPr>
        <w:t>6</w:t>
      </w:r>
      <w:r w:rsidRPr="00A23F95">
        <w:rPr>
          <w:rFonts w:ascii="Arial" w:hAnsi="Arial" w:cs="Arial"/>
          <w:noProof w:val="0"/>
          <w:sz w:val="22"/>
          <w:szCs w:val="22"/>
        </w:rPr>
        <w:t>/201</w:t>
      </w:r>
      <w:r w:rsidR="00E70667">
        <w:rPr>
          <w:rFonts w:ascii="Arial" w:hAnsi="Arial" w:cs="Arial"/>
          <w:noProof w:val="0"/>
          <w:sz w:val="22"/>
          <w:szCs w:val="22"/>
        </w:rPr>
        <w:t>7</w:t>
      </w:r>
    </w:p>
    <w:p w:rsidR="004A34FF" w:rsidRPr="00A23F95" w:rsidRDefault="004A34FF" w:rsidP="004A34FF">
      <w:pPr>
        <w:spacing w:before="0" w:after="0" w:line="360" w:lineRule="auto"/>
        <w:rPr>
          <w:rFonts w:ascii="Arial" w:hAnsi="Arial" w:cs="Arial"/>
          <w:noProof w:val="0"/>
          <w:sz w:val="22"/>
          <w:szCs w:val="22"/>
        </w:rPr>
      </w:pPr>
      <w:r w:rsidRPr="00A23F95">
        <w:rPr>
          <w:rFonts w:ascii="Arial" w:hAnsi="Arial" w:cs="Arial"/>
          <w:noProof w:val="0"/>
          <w:sz w:val="22"/>
          <w:szCs w:val="22"/>
        </w:rPr>
        <w:t>●    Pokyny k vydávaniu koncoročných vysvedčení</w:t>
      </w:r>
    </w:p>
    <w:p w:rsidR="004A34FF" w:rsidRPr="00A23F95" w:rsidRDefault="004A34FF" w:rsidP="004A34FF">
      <w:pPr>
        <w:spacing w:before="0" w:after="0" w:line="360" w:lineRule="auto"/>
        <w:rPr>
          <w:rFonts w:ascii="Arial" w:hAnsi="Arial" w:cs="Arial"/>
          <w:b/>
          <w:noProof w:val="0"/>
          <w:sz w:val="22"/>
          <w:szCs w:val="22"/>
          <w:lang w:bidi="sk-SK"/>
        </w:rPr>
      </w:pPr>
      <w:r w:rsidRPr="00A23F95">
        <w:rPr>
          <w:rFonts w:ascii="Arial" w:hAnsi="Arial" w:cs="Arial"/>
          <w:b/>
          <w:noProof w:val="0"/>
          <w:sz w:val="22"/>
          <w:szCs w:val="22"/>
        </w:rPr>
        <w:t xml:space="preserve">Júl – </w:t>
      </w:r>
      <w:r w:rsidRPr="00A23F95">
        <w:rPr>
          <w:rFonts w:ascii="Arial" w:hAnsi="Arial" w:cs="Arial"/>
          <w:b/>
          <w:noProof w:val="0"/>
          <w:sz w:val="22"/>
          <w:szCs w:val="22"/>
          <w:lang w:bidi="sk-SK"/>
        </w:rPr>
        <w:t>pedagogická  rada</w:t>
      </w:r>
    </w:p>
    <w:p w:rsidR="004A34FF" w:rsidRPr="00A23F95" w:rsidRDefault="004A34FF" w:rsidP="004A34FF">
      <w:pPr>
        <w:numPr>
          <w:ilvl w:val="0"/>
          <w:numId w:val="17"/>
        </w:numPr>
        <w:spacing w:before="0" w:after="0" w:line="360" w:lineRule="auto"/>
        <w:rPr>
          <w:rFonts w:ascii="Arial" w:hAnsi="Arial" w:cs="Arial"/>
          <w:noProof w:val="0"/>
          <w:sz w:val="22"/>
          <w:szCs w:val="22"/>
          <w:lang w:bidi="sk-SK"/>
        </w:rPr>
      </w:pPr>
      <w:r w:rsidRPr="00A23F95">
        <w:rPr>
          <w:rFonts w:ascii="Arial" w:hAnsi="Arial" w:cs="Arial"/>
          <w:noProof w:val="0"/>
          <w:sz w:val="22"/>
          <w:szCs w:val="22"/>
          <w:lang w:bidi="sk-SK"/>
        </w:rPr>
        <w:t>Organizačné pokyny k odovzdaniu materiálov</w:t>
      </w:r>
    </w:p>
    <w:p w:rsidR="004A34FF" w:rsidRPr="00A23F95" w:rsidRDefault="004A34FF" w:rsidP="004A34FF">
      <w:pPr>
        <w:numPr>
          <w:ilvl w:val="0"/>
          <w:numId w:val="17"/>
        </w:numPr>
        <w:spacing w:before="0" w:after="0" w:line="360" w:lineRule="auto"/>
        <w:rPr>
          <w:rFonts w:ascii="Arial" w:hAnsi="Arial" w:cs="Arial"/>
          <w:noProof w:val="0"/>
          <w:sz w:val="22"/>
          <w:szCs w:val="22"/>
          <w:lang w:bidi="sk-SK"/>
        </w:rPr>
      </w:pPr>
      <w:r w:rsidRPr="00A23F95">
        <w:rPr>
          <w:rFonts w:ascii="Arial" w:hAnsi="Arial" w:cs="Arial"/>
          <w:noProof w:val="0"/>
          <w:sz w:val="22"/>
          <w:szCs w:val="22"/>
          <w:lang w:bidi="sk-SK"/>
        </w:rPr>
        <w:t>Zhodnotenie činnosti  PK</w:t>
      </w:r>
    </w:p>
    <w:p w:rsidR="004A34FF" w:rsidRPr="00A23F95" w:rsidRDefault="004A34FF" w:rsidP="004A34FF">
      <w:pPr>
        <w:numPr>
          <w:ilvl w:val="0"/>
          <w:numId w:val="17"/>
        </w:numPr>
        <w:spacing w:before="0" w:after="0" w:line="360" w:lineRule="auto"/>
        <w:rPr>
          <w:rFonts w:ascii="Arial" w:hAnsi="Arial" w:cs="Arial"/>
          <w:noProof w:val="0"/>
          <w:sz w:val="22"/>
          <w:szCs w:val="22"/>
          <w:lang w:bidi="sk-SK"/>
        </w:rPr>
      </w:pPr>
      <w:r w:rsidRPr="00A23F95">
        <w:rPr>
          <w:rFonts w:ascii="Arial" w:hAnsi="Arial" w:cs="Arial"/>
          <w:noProof w:val="0"/>
          <w:sz w:val="22"/>
          <w:szCs w:val="22"/>
          <w:lang w:bidi="sk-SK"/>
        </w:rPr>
        <w:t xml:space="preserve">Hodnotiaca správa k činnosti školského roka </w:t>
      </w:r>
    </w:p>
    <w:p w:rsidR="004A34FF" w:rsidRPr="00A23F95" w:rsidRDefault="004A34FF" w:rsidP="004A34FF">
      <w:pPr>
        <w:spacing w:before="0" w:after="0" w:line="360" w:lineRule="auto"/>
        <w:ind w:left="360"/>
        <w:rPr>
          <w:rFonts w:ascii="Arial" w:hAnsi="Arial" w:cs="Arial"/>
          <w:noProof w:val="0"/>
          <w:sz w:val="22"/>
          <w:szCs w:val="22"/>
          <w:lang w:bidi="sk-SK"/>
        </w:rPr>
      </w:pPr>
    </w:p>
    <w:p w:rsidR="004A34FF" w:rsidRPr="00A23F95" w:rsidRDefault="004A34FF" w:rsidP="004A34FF">
      <w:pPr>
        <w:pStyle w:val="fifo1-nadpis"/>
        <w:rPr>
          <w:rFonts w:ascii="Arial" w:hAnsi="Arial" w:cs="Arial"/>
          <w:noProof w:val="0"/>
          <w:sz w:val="22"/>
        </w:rPr>
      </w:pPr>
      <w:bookmarkStart w:id="26" w:name="_Toc274658151"/>
      <w:bookmarkStart w:id="27" w:name="_Toc274648689"/>
      <w:bookmarkStart w:id="28" w:name="_Toc274646066"/>
      <w:r w:rsidRPr="00A23F95">
        <w:rPr>
          <w:rFonts w:ascii="Arial" w:hAnsi="Arial" w:cs="Arial"/>
          <w:noProof w:val="0"/>
          <w:sz w:val="22"/>
        </w:rPr>
        <w:t>PODujatia, reprezentácie školy</w:t>
      </w:r>
      <w:bookmarkEnd w:id="26"/>
      <w:bookmarkEnd w:id="27"/>
      <w:bookmarkEnd w:id="28"/>
    </w:p>
    <w:p w:rsidR="004A34FF" w:rsidRPr="00A23F95" w:rsidRDefault="004A34FF" w:rsidP="004A34FF">
      <w:pPr>
        <w:spacing w:before="0" w:after="0" w:line="360" w:lineRule="auto"/>
        <w:rPr>
          <w:rFonts w:ascii="Arial" w:hAnsi="Arial" w:cs="Arial"/>
          <w:b/>
          <w:noProof w:val="0"/>
          <w:sz w:val="22"/>
          <w:szCs w:val="22"/>
        </w:rPr>
      </w:pPr>
    </w:p>
    <w:p w:rsidR="004A34FF" w:rsidRPr="00A23F95" w:rsidRDefault="004A34FF" w:rsidP="004A34FF">
      <w:pPr>
        <w:spacing w:before="0" w:after="0" w:line="360" w:lineRule="auto"/>
        <w:rPr>
          <w:rFonts w:ascii="Arial" w:hAnsi="Arial" w:cs="Arial"/>
          <w:noProof w:val="0"/>
          <w:sz w:val="22"/>
          <w:szCs w:val="22"/>
        </w:rPr>
      </w:pPr>
    </w:p>
    <w:p w:rsidR="004A34FF" w:rsidRPr="00A23F95" w:rsidRDefault="004A34FF" w:rsidP="004A34FF">
      <w:pPr>
        <w:spacing w:before="0" w:after="0"/>
        <w:rPr>
          <w:rFonts w:ascii="Arial" w:hAnsi="Arial" w:cs="Arial"/>
          <w:b/>
          <w:sz w:val="22"/>
          <w:szCs w:val="22"/>
        </w:rPr>
      </w:pPr>
      <w:r w:rsidRPr="00A23F95">
        <w:rPr>
          <w:rFonts w:ascii="Arial" w:hAnsi="Arial" w:cs="Arial"/>
          <w:b/>
          <w:sz w:val="22"/>
          <w:szCs w:val="22"/>
        </w:rPr>
        <w:t>Dni otvorených dverí – konzultačné dni:</w:t>
      </w:r>
    </w:p>
    <w:p w:rsidR="004A34FF" w:rsidRPr="00A23F95" w:rsidRDefault="004A34FF" w:rsidP="004A34FF">
      <w:pPr>
        <w:spacing w:before="0" w:after="0"/>
        <w:rPr>
          <w:rFonts w:ascii="Arial" w:hAnsi="Arial" w:cs="Arial"/>
          <w:b/>
          <w:sz w:val="22"/>
          <w:szCs w:val="22"/>
        </w:rPr>
      </w:pPr>
      <w:r w:rsidRPr="00A23F95">
        <w:rPr>
          <w:rFonts w:ascii="Arial" w:hAnsi="Arial" w:cs="Arial"/>
          <w:b/>
          <w:sz w:val="22"/>
          <w:szCs w:val="22"/>
        </w:rPr>
        <w:t xml:space="preserve">       </w:t>
      </w:r>
    </w:p>
    <w:p w:rsidR="004A34FF" w:rsidRPr="00A23F95" w:rsidRDefault="004A34FF" w:rsidP="004A34FF">
      <w:pPr>
        <w:spacing w:before="0" w:after="0"/>
        <w:rPr>
          <w:rFonts w:ascii="Arial" w:hAnsi="Arial" w:cs="Arial"/>
          <w:sz w:val="22"/>
          <w:szCs w:val="22"/>
        </w:rPr>
      </w:pPr>
      <w:r w:rsidRPr="00A23F95">
        <w:rPr>
          <w:rFonts w:ascii="Arial" w:hAnsi="Arial" w:cs="Arial"/>
          <w:b/>
          <w:sz w:val="22"/>
          <w:szCs w:val="22"/>
        </w:rPr>
        <w:t xml:space="preserve">            1</w:t>
      </w:r>
      <w:r w:rsidR="00E77AAF">
        <w:rPr>
          <w:rFonts w:ascii="Arial" w:hAnsi="Arial" w:cs="Arial"/>
          <w:b/>
          <w:sz w:val="22"/>
          <w:szCs w:val="22"/>
        </w:rPr>
        <w:t>4</w:t>
      </w:r>
      <w:r w:rsidRPr="00A23F95">
        <w:rPr>
          <w:rFonts w:ascii="Arial" w:hAnsi="Arial" w:cs="Arial"/>
          <w:b/>
          <w:sz w:val="22"/>
          <w:szCs w:val="22"/>
        </w:rPr>
        <w:t>. 10. 201</w:t>
      </w:r>
      <w:r w:rsidR="00E77AAF">
        <w:rPr>
          <w:rFonts w:ascii="Arial" w:hAnsi="Arial" w:cs="Arial"/>
          <w:b/>
          <w:sz w:val="22"/>
          <w:szCs w:val="22"/>
        </w:rPr>
        <w:t>6</w:t>
      </w:r>
      <w:r w:rsidRPr="00A23F95">
        <w:rPr>
          <w:rFonts w:ascii="Arial" w:hAnsi="Arial" w:cs="Arial"/>
          <w:b/>
          <w:color w:val="FF0000"/>
          <w:sz w:val="22"/>
          <w:szCs w:val="22"/>
        </w:rPr>
        <w:t xml:space="preserve">  </w:t>
      </w:r>
      <w:r w:rsidRPr="00A23F95">
        <w:rPr>
          <w:rFonts w:ascii="Arial" w:hAnsi="Arial" w:cs="Arial"/>
          <w:sz w:val="22"/>
          <w:szCs w:val="22"/>
        </w:rPr>
        <w:t>od 9:00 – 10:00 hod.:</w:t>
      </w:r>
      <w:r w:rsidRPr="00A23F95">
        <w:rPr>
          <w:rFonts w:ascii="Arial" w:hAnsi="Arial" w:cs="Arial"/>
          <w:b/>
          <w:sz w:val="22"/>
          <w:szCs w:val="22"/>
        </w:rPr>
        <w:t xml:space="preserve"> </w:t>
      </w:r>
      <w:r w:rsidRPr="00A23F95">
        <w:rPr>
          <w:rFonts w:ascii="Arial" w:hAnsi="Arial" w:cs="Arial"/>
          <w:sz w:val="22"/>
          <w:szCs w:val="22"/>
        </w:rPr>
        <w:t>prezentácia školy pre záujemcov o štúdium,</w:t>
      </w:r>
    </w:p>
    <w:p w:rsidR="004A34FF" w:rsidRPr="00A23F95" w:rsidRDefault="004A34FF" w:rsidP="004A34FF">
      <w:pPr>
        <w:spacing w:before="0" w:after="0"/>
        <w:rPr>
          <w:rFonts w:ascii="Arial" w:hAnsi="Arial" w:cs="Arial"/>
          <w:sz w:val="22"/>
          <w:szCs w:val="22"/>
        </w:rPr>
      </w:pPr>
      <w:r w:rsidRPr="00A23F95">
        <w:rPr>
          <w:rFonts w:ascii="Arial" w:hAnsi="Arial" w:cs="Arial"/>
          <w:sz w:val="22"/>
          <w:szCs w:val="22"/>
        </w:rPr>
        <w:t xml:space="preserve">            konzultácie o príprave na štúdium v jednotlivých odboroch .</w:t>
      </w:r>
    </w:p>
    <w:p w:rsidR="004A34FF" w:rsidRPr="00A23F95" w:rsidRDefault="004A34FF" w:rsidP="004A34FF">
      <w:pPr>
        <w:spacing w:before="0" w:after="0"/>
        <w:rPr>
          <w:rFonts w:ascii="Arial" w:hAnsi="Arial" w:cs="Arial"/>
          <w:sz w:val="22"/>
          <w:szCs w:val="22"/>
        </w:rPr>
      </w:pPr>
      <w:r w:rsidRPr="00A23F95">
        <w:rPr>
          <w:rFonts w:ascii="Arial" w:hAnsi="Arial" w:cs="Arial"/>
          <w:sz w:val="22"/>
          <w:szCs w:val="22"/>
        </w:rPr>
        <w:t xml:space="preserve"> </w:t>
      </w:r>
      <w:r w:rsidRPr="00A23F95">
        <w:rPr>
          <w:rFonts w:ascii="Arial" w:hAnsi="Arial" w:cs="Arial"/>
          <w:b/>
          <w:sz w:val="22"/>
          <w:szCs w:val="22"/>
        </w:rPr>
        <w:t xml:space="preserve">           </w:t>
      </w:r>
      <w:r w:rsidR="00E77AAF">
        <w:rPr>
          <w:rFonts w:ascii="Arial" w:hAnsi="Arial" w:cs="Arial"/>
          <w:b/>
          <w:sz w:val="22"/>
          <w:szCs w:val="22"/>
        </w:rPr>
        <w:t>26</w:t>
      </w:r>
      <w:r w:rsidRPr="00A23F95">
        <w:rPr>
          <w:rFonts w:ascii="Arial" w:hAnsi="Arial" w:cs="Arial"/>
          <w:b/>
          <w:sz w:val="22"/>
          <w:szCs w:val="22"/>
        </w:rPr>
        <w:t>. 11. 201</w:t>
      </w:r>
      <w:r w:rsidR="00E77AAF">
        <w:rPr>
          <w:rFonts w:ascii="Arial" w:hAnsi="Arial" w:cs="Arial"/>
          <w:b/>
          <w:sz w:val="22"/>
          <w:szCs w:val="22"/>
        </w:rPr>
        <w:t>6</w:t>
      </w:r>
      <w:r w:rsidRPr="00A23F95">
        <w:rPr>
          <w:rFonts w:ascii="Arial" w:hAnsi="Arial" w:cs="Arial"/>
          <w:b/>
          <w:color w:val="FF0000"/>
          <w:sz w:val="22"/>
          <w:szCs w:val="22"/>
        </w:rPr>
        <w:t xml:space="preserve">  </w:t>
      </w:r>
      <w:r w:rsidRPr="00A23F95">
        <w:rPr>
          <w:rFonts w:ascii="Arial" w:hAnsi="Arial" w:cs="Arial"/>
          <w:sz w:val="22"/>
          <w:szCs w:val="22"/>
        </w:rPr>
        <w:t>od 9:00 – 10:00 hod.:</w:t>
      </w:r>
      <w:r w:rsidRPr="00A23F95">
        <w:rPr>
          <w:rFonts w:ascii="Arial" w:hAnsi="Arial" w:cs="Arial"/>
          <w:b/>
          <w:sz w:val="22"/>
          <w:szCs w:val="22"/>
        </w:rPr>
        <w:t xml:space="preserve"> </w:t>
      </w:r>
      <w:r w:rsidRPr="00A23F95">
        <w:rPr>
          <w:rFonts w:ascii="Arial" w:hAnsi="Arial" w:cs="Arial"/>
          <w:sz w:val="22"/>
          <w:szCs w:val="22"/>
        </w:rPr>
        <w:t>prezentácia školy pre záujemcov o štúdium,</w:t>
      </w:r>
    </w:p>
    <w:p w:rsidR="004A34FF" w:rsidRPr="00A23F95" w:rsidRDefault="004A34FF" w:rsidP="004A34FF">
      <w:pPr>
        <w:spacing w:before="0" w:after="0"/>
        <w:rPr>
          <w:rFonts w:ascii="Arial" w:hAnsi="Arial" w:cs="Arial"/>
          <w:sz w:val="22"/>
          <w:szCs w:val="22"/>
        </w:rPr>
      </w:pPr>
      <w:r w:rsidRPr="00A23F95">
        <w:rPr>
          <w:rFonts w:ascii="Arial" w:hAnsi="Arial" w:cs="Arial"/>
          <w:sz w:val="22"/>
          <w:szCs w:val="22"/>
        </w:rPr>
        <w:t xml:space="preserve">            konzultácie o príprave na štúdium v jednotlivých odboroch .</w:t>
      </w:r>
    </w:p>
    <w:p w:rsidR="004A34FF" w:rsidRPr="00A23F95" w:rsidRDefault="004A34FF" w:rsidP="004A34FF">
      <w:pPr>
        <w:spacing w:before="0" w:after="0"/>
        <w:rPr>
          <w:rFonts w:ascii="Arial" w:hAnsi="Arial" w:cs="Arial"/>
          <w:sz w:val="22"/>
          <w:szCs w:val="22"/>
        </w:rPr>
      </w:pPr>
      <w:r w:rsidRPr="00A23F95">
        <w:rPr>
          <w:rFonts w:ascii="Arial" w:hAnsi="Arial" w:cs="Arial"/>
          <w:sz w:val="22"/>
          <w:szCs w:val="22"/>
        </w:rPr>
        <w:t xml:space="preserve">            </w:t>
      </w:r>
      <w:r w:rsidR="00E77AAF">
        <w:rPr>
          <w:rFonts w:ascii="Arial" w:hAnsi="Arial" w:cs="Arial"/>
          <w:b/>
          <w:sz w:val="22"/>
          <w:szCs w:val="22"/>
        </w:rPr>
        <w:t>9</w:t>
      </w:r>
      <w:r w:rsidRPr="00A23F95">
        <w:rPr>
          <w:rFonts w:ascii="Arial" w:hAnsi="Arial" w:cs="Arial"/>
          <w:b/>
          <w:sz w:val="22"/>
          <w:szCs w:val="22"/>
        </w:rPr>
        <w:t>.12. 201</w:t>
      </w:r>
      <w:r w:rsidR="00E77AAF">
        <w:rPr>
          <w:rFonts w:ascii="Arial" w:hAnsi="Arial" w:cs="Arial"/>
          <w:b/>
          <w:sz w:val="22"/>
          <w:szCs w:val="22"/>
        </w:rPr>
        <w:t>6</w:t>
      </w:r>
      <w:r w:rsidRPr="00A23F95">
        <w:rPr>
          <w:rFonts w:ascii="Arial" w:hAnsi="Arial" w:cs="Arial"/>
          <w:b/>
          <w:sz w:val="22"/>
          <w:szCs w:val="22"/>
        </w:rPr>
        <w:t xml:space="preserve"> </w:t>
      </w:r>
      <w:r w:rsidRPr="00A23F95">
        <w:rPr>
          <w:rFonts w:ascii="Arial" w:hAnsi="Arial" w:cs="Arial"/>
          <w:sz w:val="22"/>
          <w:szCs w:val="22"/>
        </w:rPr>
        <w:t>od 9:00 – 10:00 hod.:</w:t>
      </w:r>
      <w:r w:rsidRPr="00A23F95">
        <w:rPr>
          <w:rFonts w:ascii="Arial" w:hAnsi="Arial" w:cs="Arial"/>
          <w:b/>
          <w:sz w:val="22"/>
          <w:szCs w:val="22"/>
        </w:rPr>
        <w:t xml:space="preserve"> </w:t>
      </w:r>
      <w:r w:rsidRPr="00A23F95">
        <w:rPr>
          <w:rFonts w:ascii="Arial" w:hAnsi="Arial" w:cs="Arial"/>
          <w:sz w:val="22"/>
          <w:szCs w:val="22"/>
        </w:rPr>
        <w:t>prezentácia školy pre záujemcov o štúdium,</w:t>
      </w:r>
    </w:p>
    <w:p w:rsidR="00E77AAF" w:rsidRDefault="004A34FF" w:rsidP="004A34FF">
      <w:pPr>
        <w:spacing w:before="0" w:after="0"/>
        <w:rPr>
          <w:rFonts w:ascii="Arial" w:hAnsi="Arial" w:cs="Arial"/>
          <w:sz w:val="22"/>
          <w:szCs w:val="22"/>
        </w:rPr>
      </w:pPr>
      <w:r w:rsidRPr="00A23F95">
        <w:rPr>
          <w:rFonts w:ascii="Arial" w:hAnsi="Arial" w:cs="Arial"/>
          <w:sz w:val="22"/>
          <w:szCs w:val="22"/>
        </w:rPr>
        <w:t xml:space="preserve">            konzultácie o príprave na štúdium v jednotlivých odboroch </w:t>
      </w:r>
    </w:p>
    <w:p w:rsidR="00E77AAF" w:rsidRPr="00A23F95" w:rsidRDefault="004A34FF" w:rsidP="00E77AAF">
      <w:pPr>
        <w:spacing w:before="0" w:after="0"/>
        <w:rPr>
          <w:rFonts w:ascii="Arial" w:hAnsi="Arial" w:cs="Arial"/>
          <w:sz w:val="22"/>
          <w:szCs w:val="22"/>
        </w:rPr>
      </w:pPr>
      <w:r w:rsidRPr="00A23F95">
        <w:rPr>
          <w:rFonts w:ascii="Arial" w:hAnsi="Arial" w:cs="Arial"/>
          <w:sz w:val="22"/>
          <w:szCs w:val="22"/>
        </w:rPr>
        <w:t>.</w:t>
      </w:r>
      <w:r w:rsidR="00E77AAF">
        <w:rPr>
          <w:rFonts w:ascii="Arial" w:hAnsi="Arial" w:cs="Arial"/>
          <w:sz w:val="22"/>
          <w:szCs w:val="22"/>
        </w:rPr>
        <w:t xml:space="preserve">           </w:t>
      </w:r>
      <w:r w:rsidR="00E77AAF">
        <w:rPr>
          <w:rFonts w:ascii="Arial" w:hAnsi="Arial" w:cs="Arial"/>
          <w:b/>
          <w:sz w:val="22"/>
          <w:szCs w:val="22"/>
        </w:rPr>
        <w:t>14. 1</w:t>
      </w:r>
      <w:r w:rsidR="00E77AAF" w:rsidRPr="00A23F95">
        <w:rPr>
          <w:rFonts w:ascii="Arial" w:hAnsi="Arial" w:cs="Arial"/>
          <w:b/>
          <w:sz w:val="22"/>
          <w:szCs w:val="22"/>
        </w:rPr>
        <w:t>.</w:t>
      </w:r>
      <w:r w:rsidR="00E77AAF">
        <w:rPr>
          <w:rFonts w:ascii="Arial" w:hAnsi="Arial" w:cs="Arial"/>
          <w:b/>
          <w:sz w:val="22"/>
          <w:szCs w:val="22"/>
        </w:rPr>
        <w:t xml:space="preserve"> </w:t>
      </w:r>
      <w:r w:rsidR="00E77AAF" w:rsidRPr="00A23F95">
        <w:rPr>
          <w:rFonts w:ascii="Arial" w:hAnsi="Arial" w:cs="Arial"/>
          <w:b/>
          <w:sz w:val="22"/>
          <w:szCs w:val="22"/>
        </w:rPr>
        <w:t>201</w:t>
      </w:r>
      <w:r w:rsidR="00E77AAF">
        <w:rPr>
          <w:rFonts w:ascii="Arial" w:hAnsi="Arial" w:cs="Arial"/>
          <w:b/>
          <w:sz w:val="22"/>
          <w:szCs w:val="22"/>
        </w:rPr>
        <w:t>7</w:t>
      </w:r>
      <w:r w:rsidR="00E77AAF" w:rsidRPr="00A23F95">
        <w:rPr>
          <w:rFonts w:ascii="Arial" w:hAnsi="Arial" w:cs="Arial"/>
          <w:sz w:val="22"/>
          <w:szCs w:val="22"/>
        </w:rPr>
        <w:t xml:space="preserve"> </w:t>
      </w:r>
      <w:r w:rsidR="00E77AAF">
        <w:rPr>
          <w:rFonts w:ascii="Arial" w:hAnsi="Arial" w:cs="Arial"/>
          <w:sz w:val="22"/>
          <w:szCs w:val="22"/>
        </w:rPr>
        <w:t xml:space="preserve"> </w:t>
      </w:r>
      <w:r w:rsidR="00E77AAF" w:rsidRPr="00A23F95">
        <w:rPr>
          <w:rFonts w:ascii="Arial" w:hAnsi="Arial" w:cs="Arial"/>
          <w:sz w:val="22"/>
          <w:szCs w:val="22"/>
        </w:rPr>
        <w:t>od 9:00 – 10:00 hod.:</w:t>
      </w:r>
      <w:r w:rsidR="00E77AAF" w:rsidRPr="00A23F95">
        <w:rPr>
          <w:rFonts w:ascii="Arial" w:hAnsi="Arial" w:cs="Arial"/>
          <w:b/>
          <w:sz w:val="22"/>
          <w:szCs w:val="22"/>
        </w:rPr>
        <w:t xml:space="preserve"> </w:t>
      </w:r>
      <w:r w:rsidR="00E77AAF" w:rsidRPr="00A23F95">
        <w:rPr>
          <w:rFonts w:ascii="Arial" w:hAnsi="Arial" w:cs="Arial"/>
          <w:sz w:val="22"/>
          <w:szCs w:val="22"/>
        </w:rPr>
        <w:t>prezentácia školy pre záujemcov o štúdium,</w:t>
      </w:r>
    </w:p>
    <w:p w:rsidR="004A34FF" w:rsidRPr="00A23F95" w:rsidRDefault="00E77AAF" w:rsidP="004A34FF">
      <w:pPr>
        <w:spacing w:before="0" w:after="0"/>
        <w:rPr>
          <w:rFonts w:ascii="Arial" w:hAnsi="Arial" w:cs="Arial"/>
          <w:sz w:val="22"/>
          <w:szCs w:val="22"/>
        </w:rPr>
      </w:pPr>
      <w:r w:rsidRPr="00A23F95">
        <w:rPr>
          <w:rFonts w:ascii="Arial" w:hAnsi="Arial" w:cs="Arial"/>
          <w:sz w:val="22"/>
          <w:szCs w:val="22"/>
        </w:rPr>
        <w:t xml:space="preserve">            konzultácie o príprave na štúdium v jednotlivých odboroch </w:t>
      </w:r>
    </w:p>
    <w:p w:rsidR="004A34FF" w:rsidRPr="00A23F95" w:rsidRDefault="004A34FF" w:rsidP="004A34FF">
      <w:pPr>
        <w:spacing w:before="0" w:after="0"/>
        <w:ind w:left="660"/>
        <w:rPr>
          <w:rFonts w:ascii="Arial" w:hAnsi="Arial" w:cs="Arial"/>
          <w:sz w:val="22"/>
          <w:szCs w:val="22"/>
        </w:rPr>
      </w:pPr>
      <w:r w:rsidRPr="00A23F95">
        <w:rPr>
          <w:rFonts w:ascii="Arial" w:hAnsi="Arial" w:cs="Arial"/>
          <w:b/>
          <w:sz w:val="22"/>
          <w:szCs w:val="22"/>
        </w:rPr>
        <w:t xml:space="preserve"> </w:t>
      </w:r>
      <w:r w:rsidR="00E77AAF">
        <w:rPr>
          <w:rFonts w:ascii="Arial" w:hAnsi="Arial" w:cs="Arial"/>
          <w:b/>
          <w:sz w:val="22"/>
          <w:szCs w:val="22"/>
        </w:rPr>
        <w:t>17</w:t>
      </w:r>
      <w:r w:rsidRPr="00A23F95">
        <w:rPr>
          <w:rFonts w:ascii="Arial" w:hAnsi="Arial" w:cs="Arial"/>
          <w:b/>
          <w:sz w:val="22"/>
          <w:szCs w:val="22"/>
        </w:rPr>
        <w:t>.2.201</w:t>
      </w:r>
      <w:r w:rsidR="00E77AAF">
        <w:rPr>
          <w:rFonts w:ascii="Arial" w:hAnsi="Arial" w:cs="Arial"/>
          <w:b/>
          <w:sz w:val="22"/>
          <w:szCs w:val="22"/>
        </w:rPr>
        <w:t>7</w:t>
      </w:r>
      <w:r w:rsidRPr="00A23F95">
        <w:rPr>
          <w:rFonts w:ascii="Arial" w:hAnsi="Arial" w:cs="Arial"/>
          <w:b/>
          <w:sz w:val="22"/>
          <w:szCs w:val="22"/>
        </w:rPr>
        <w:t xml:space="preserve"> </w:t>
      </w:r>
      <w:r w:rsidRPr="00A23F95">
        <w:rPr>
          <w:rFonts w:ascii="Arial" w:hAnsi="Arial" w:cs="Arial"/>
          <w:sz w:val="22"/>
          <w:szCs w:val="22"/>
        </w:rPr>
        <w:t xml:space="preserve"> od 9. 00 – 10. 00 h. prezentácia školy pre  záujemcov o štúdium,</w:t>
      </w:r>
    </w:p>
    <w:p w:rsidR="004A34FF" w:rsidRPr="00A23F95" w:rsidRDefault="004A34FF" w:rsidP="004A34FF">
      <w:pPr>
        <w:spacing w:before="0" w:after="0"/>
        <w:rPr>
          <w:rFonts w:ascii="Arial" w:hAnsi="Arial" w:cs="Arial"/>
          <w:sz w:val="22"/>
          <w:szCs w:val="22"/>
        </w:rPr>
      </w:pPr>
      <w:r w:rsidRPr="00A23F95">
        <w:rPr>
          <w:rFonts w:ascii="Arial" w:hAnsi="Arial" w:cs="Arial"/>
          <w:sz w:val="22"/>
          <w:szCs w:val="22"/>
        </w:rPr>
        <w:t xml:space="preserve">            konzultácie o príprave na štúdium v jednotlivých odboroch .</w:t>
      </w:r>
    </w:p>
    <w:p w:rsidR="004A34FF" w:rsidRPr="00A23F95" w:rsidRDefault="00E77AAF" w:rsidP="004A34FF">
      <w:pPr>
        <w:spacing w:before="0" w:after="0"/>
        <w:ind w:firstLine="720"/>
        <w:rPr>
          <w:rFonts w:ascii="Arial" w:hAnsi="Arial" w:cs="Arial"/>
          <w:sz w:val="22"/>
          <w:szCs w:val="22"/>
        </w:rPr>
      </w:pPr>
      <w:r>
        <w:rPr>
          <w:rFonts w:ascii="Arial" w:hAnsi="Arial" w:cs="Arial"/>
          <w:b/>
          <w:sz w:val="22"/>
          <w:szCs w:val="22"/>
        </w:rPr>
        <w:t>22</w:t>
      </w:r>
      <w:r w:rsidR="004A34FF" w:rsidRPr="00A23F95">
        <w:rPr>
          <w:rFonts w:ascii="Arial" w:hAnsi="Arial" w:cs="Arial"/>
          <w:b/>
          <w:sz w:val="22"/>
          <w:szCs w:val="22"/>
        </w:rPr>
        <w:t xml:space="preserve">. </w:t>
      </w:r>
      <w:r>
        <w:rPr>
          <w:rFonts w:ascii="Arial" w:hAnsi="Arial" w:cs="Arial"/>
          <w:b/>
          <w:sz w:val="22"/>
          <w:szCs w:val="22"/>
        </w:rPr>
        <w:t>4.</w:t>
      </w:r>
      <w:r w:rsidR="004A34FF" w:rsidRPr="00A23F95">
        <w:rPr>
          <w:rFonts w:ascii="Arial" w:hAnsi="Arial" w:cs="Arial"/>
          <w:b/>
          <w:sz w:val="22"/>
          <w:szCs w:val="22"/>
        </w:rPr>
        <w:t xml:space="preserve"> 201</w:t>
      </w:r>
      <w:r>
        <w:rPr>
          <w:rFonts w:ascii="Arial" w:hAnsi="Arial" w:cs="Arial"/>
          <w:b/>
          <w:sz w:val="22"/>
          <w:szCs w:val="22"/>
        </w:rPr>
        <w:t>7</w:t>
      </w:r>
      <w:r w:rsidR="004A34FF" w:rsidRPr="00A23F95">
        <w:rPr>
          <w:rFonts w:ascii="Arial" w:hAnsi="Arial" w:cs="Arial"/>
          <w:sz w:val="22"/>
          <w:szCs w:val="22"/>
        </w:rPr>
        <w:t xml:space="preserve"> od 9. 00 – 10. 00 h.  prezentácia školy pre záujemcov o štúdium,</w:t>
      </w:r>
    </w:p>
    <w:p w:rsidR="004A34FF" w:rsidRPr="00A23F95" w:rsidRDefault="004A34FF" w:rsidP="004A34FF">
      <w:pPr>
        <w:spacing w:before="0" w:after="0"/>
        <w:ind w:firstLine="720"/>
        <w:rPr>
          <w:rFonts w:ascii="Arial" w:hAnsi="Arial" w:cs="Arial"/>
          <w:sz w:val="22"/>
          <w:szCs w:val="22"/>
        </w:rPr>
      </w:pPr>
      <w:r w:rsidRPr="00A23F95">
        <w:rPr>
          <w:rFonts w:ascii="Arial" w:hAnsi="Arial" w:cs="Arial"/>
          <w:sz w:val="22"/>
          <w:szCs w:val="22"/>
        </w:rPr>
        <w:t>konzultácie o príprave na štúdium v jednotlivých odboroch .</w:t>
      </w:r>
    </w:p>
    <w:p w:rsidR="004A34FF" w:rsidRPr="00A23F95" w:rsidRDefault="004A34FF" w:rsidP="004A34FF">
      <w:pPr>
        <w:spacing w:before="0" w:after="0"/>
        <w:ind w:firstLine="720"/>
        <w:rPr>
          <w:rFonts w:ascii="Arial" w:hAnsi="Arial" w:cs="Arial"/>
          <w:sz w:val="22"/>
          <w:szCs w:val="22"/>
        </w:rPr>
      </w:pPr>
      <w:r w:rsidRPr="00A23F95">
        <w:rPr>
          <w:rFonts w:ascii="Arial" w:hAnsi="Arial" w:cs="Arial"/>
          <w:b/>
          <w:sz w:val="22"/>
          <w:szCs w:val="22"/>
        </w:rPr>
        <w:t>2</w:t>
      </w:r>
      <w:r w:rsidR="00E77AAF">
        <w:rPr>
          <w:rFonts w:ascii="Arial" w:hAnsi="Arial" w:cs="Arial"/>
          <w:b/>
          <w:sz w:val="22"/>
          <w:szCs w:val="22"/>
        </w:rPr>
        <w:t>6</w:t>
      </w:r>
      <w:r w:rsidRPr="00A23F95">
        <w:rPr>
          <w:rFonts w:ascii="Arial" w:hAnsi="Arial" w:cs="Arial"/>
          <w:b/>
          <w:sz w:val="22"/>
          <w:szCs w:val="22"/>
        </w:rPr>
        <w:t>. 5. 201</w:t>
      </w:r>
      <w:r w:rsidR="00E77AAF">
        <w:rPr>
          <w:rFonts w:ascii="Arial" w:hAnsi="Arial" w:cs="Arial"/>
          <w:b/>
          <w:sz w:val="22"/>
          <w:szCs w:val="22"/>
        </w:rPr>
        <w:t>7</w:t>
      </w:r>
      <w:r w:rsidRPr="00A23F95">
        <w:rPr>
          <w:rFonts w:ascii="Arial" w:hAnsi="Arial" w:cs="Arial"/>
          <w:sz w:val="22"/>
          <w:szCs w:val="22"/>
        </w:rPr>
        <w:t xml:space="preserve"> od 9. 00 – 10. 00 h.  prezentácia školy pre záujemcov o štúdium,</w:t>
      </w:r>
    </w:p>
    <w:p w:rsidR="004A34FF" w:rsidRPr="00A23F95" w:rsidRDefault="004A34FF" w:rsidP="004A34FF">
      <w:pPr>
        <w:spacing w:before="0" w:after="0"/>
        <w:ind w:firstLine="720"/>
        <w:rPr>
          <w:rFonts w:ascii="Arial" w:hAnsi="Arial" w:cs="Arial"/>
          <w:sz w:val="22"/>
          <w:szCs w:val="22"/>
        </w:rPr>
      </w:pPr>
      <w:r w:rsidRPr="00A23F95">
        <w:rPr>
          <w:rFonts w:ascii="Arial" w:hAnsi="Arial" w:cs="Arial"/>
          <w:sz w:val="22"/>
          <w:szCs w:val="22"/>
        </w:rPr>
        <w:t>konzultácie o príprave na štúdium v jednotlivých odboroch .</w:t>
      </w:r>
    </w:p>
    <w:p w:rsidR="004A34FF" w:rsidRPr="00A23F95" w:rsidRDefault="004A34FF" w:rsidP="004A34FF">
      <w:pPr>
        <w:spacing w:before="0" w:after="0"/>
        <w:rPr>
          <w:rFonts w:ascii="Arial" w:hAnsi="Arial" w:cs="Arial"/>
          <w:b/>
          <w:sz w:val="22"/>
          <w:szCs w:val="22"/>
        </w:rPr>
      </w:pPr>
    </w:p>
    <w:p w:rsidR="004A34FF" w:rsidRPr="00A23F95" w:rsidRDefault="004A34FF" w:rsidP="004A34FF">
      <w:pPr>
        <w:spacing w:before="0" w:after="0"/>
        <w:rPr>
          <w:rFonts w:ascii="Arial" w:hAnsi="Arial" w:cs="Arial"/>
          <w:b/>
          <w:sz w:val="22"/>
          <w:szCs w:val="22"/>
        </w:rPr>
      </w:pPr>
      <w:r w:rsidRPr="00A23F95">
        <w:rPr>
          <w:rFonts w:ascii="Arial" w:hAnsi="Arial" w:cs="Arial"/>
          <w:b/>
          <w:sz w:val="22"/>
          <w:szCs w:val="22"/>
        </w:rPr>
        <w:t xml:space="preserve">Talentové skúšky: </w:t>
      </w:r>
    </w:p>
    <w:p w:rsidR="004A34FF" w:rsidRPr="00A23F95" w:rsidRDefault="004A34FF" w:rsidP="004A34FF">
      <w:pPr>
        <w:spacing w:before="0" w:after="0"/>
        <w:ind w:firstLine="720"/>
        <w:rPr>
          <w:rFonts w:ascii="Arial" w:hAnsi="Arial" w:cs="Arial"/>
          <w:b/>
          <w:sz w:val="22"/>
          <w:szCs w:val="22"/>
        </w:rPr>
      </w:pPr>
      <w:r w:rsidRPr="00A23F95">
        <w:rPr>
          <w:rFonts w:ascii="Arial" w:hAnsi="Arial" w:cs="Arial"/>
          <w:sz w:val="22"/>
          <w:szCs w:val="22"/>
        </w:rPr>
        <w:t xml:space="preserve">predbežný termín: </w:t>
      </w:r>
      <w:r w:rsidR="00E77AAF">
        <w:rPr>
          <w:rFonts w:ascii="Arial" w:hAnsi="Arial" w:cs="Arial"/>
          <w:b/>
          <w:sz w:val="22"/>
          <w:szCs w:val="22"/>
        </w:rPr>
        <w:t>6</w:t>
      </w:r>
      <w:r w:rsidRPr="00A23F95">
        <w:rPr>
          <w:rFonts w:ascii="Arial" w:hAnsi="Arial" w:cs="Arial"/>
          <w:b/>
          <w:sz w:val="22"/>
          <w:szCs w:val="22"/>
        </w:rPr>
        <w:t xml:space="preserve">.- </w:t>
      </w:r>
      <w:r w:rsidR="00E77AAF">
        <w:rPr>
          <w:rFonts w:ascii="Arial" w:hAnsi="Arial" w:cs="Arial"/>
          <w:b/>
          <w:sz w:val="22"/>
          <w:szCs w:val="22"/>
        </w:rPr>
        <w:t>7</w:t>
      </w:r>
      <w:r w:rsidRPr="00A23F95">
        <w:rPr>
          <w:rFonts w:ascii="Arial" w:hAnsi="Arial" w:cs="Arial"/>
          <w:b/>
          <w:sz w:val="22"/>
          <w:szCs w:val="22"/>
        </w:rPr>
        <w:t>.</w:t>
      </w:r>
      <w:r w:rsidRPr="00A23F95">
        <w:rPr>
          <w:rFonts w:ascii="Arial" w:hAnsi="Arial" w:cs="Arial"/>
          <w:sz w:val="22"/>
          <w:szCs w:val="22"/>
        </w:rPr>
        <w:t xml:space="preserve"> </w:t>
      </w:r>
      <w:r w:rsidRPr="00A23F95">
        <w:rPr>
          <w:rFonts w:ascii="Arial" w:hAnsi="Arial" w:cs="Arial"/>
          <w:b/>
          <w:sz w:val="22"/>
          <w:szCs w:val="22"/>
        </w:rPr>
        <w:t>apríl</w:t>
      </w:r>
      <w:r w:rsidRPr="00A23F95">
        <w:rPr>
          <w:rFonts w:ascii="Arial" w:hAnsi="Arial" w:cs="Arial"/>
          <w:sz w:val="22"/>
          <w:szCs w:val="22"/>
        </w:rPr>
        <w:t xml:space="preserve"> </w:t>
      </w:r>
      <w:r w:rsidRPr="00A23F95">
        <w:rPr>
          <w:rFonts w:ascii="Arial" w:hAnsi="Arial" w:cs="Arial"/>
          <w:b/>
          <w:sz w:val="22"/>
          <w:szCs w:val="22"/>
        </w:rPr>
        <w:t>201</w:t>
      </w:r>
      <w:r w:rsidR="00E77AAF">
        <w:rPr>
          <w:rFonts w:ascii="Arial" w:hAnsi="Arial" w:cs="Arial"/>
          <w:b/>
          <w:sz w:val="22"/>
          <w:szCs w:val="22"/>
        </w:rPr>
        <w:t>7</w:t>
      </w:r>
    </w:p>
    <w:p w:rsidR="004A34FF" w:rsidRPr="00A23F95" w:rsidRDefault="004A34FF" w:rsidP="004A34FF">
      <w:pPr>
        <w:spacing w:before="0" w:after="0"/>
        <w:ind w:firstLine="720"/>
        <w:rPr>
          <w:rFonts w:ascii="Arial" w:hAnsi="Arial" w:cs="Arial"/>
          <w:b/>
          <w:sz w:val="22"/>
          <w:szCs w:val="22"/>
        </w:rPr>
      </w:pPr>
    </w:p>
    <w:p w:rsidR="004A34FF" w:rsidRPr="00A23F95" w:rsidRDefault="004A34FF" w:rsidP="004A34FF">
      <w:pPr>
        <w:spacing w:before="0" w:after="0"/>
        <w:rPr>
          <w:rFonts w:ascii="Arial" w:hAnsi="Arial" w:cs="Arial"/>
          <w:b/>
          <w:sz w:val="22"/>
          <w:szCs w:val="22"/>
        </w:rPr>
      </w:pPr>
      <w:r w:rsidRPr="00A23F95">
        <w:rPr>
          <w:rFonts w:ascii="Arial" w:hAnsi="Arial" w:cs="Arial"/>
          <w:b/>
          <w:sz w:val="22"/>
          <w:szCs w:val="22"/>
        </w:rPr>
        <w:t xml:space="preserve">Rodičovské stretnutie: </w:t>
      </w:r>
    </w:p>
    <w:p w:rsidR="004A34FF" w:rsidRPr="00A23F95" w:rsidRDefault="004A34FF" w:rsidP="004A34FF">
      <w:pPr>
        <w:spacing w:before="0" w:after="0"/>
        <w:ind w:left="720"/>
        <w:rPr>
          <w:rFonts w:ascii="Arial" w:hAnsi="Arial" w:cs="Arial"/>
          <w:sz w:val="22"/>
          <w:szCs w:val="22"/>
        </w:rPr>
      </w:pPr>
      <w:r w:rsidRPr="00A23F95">
        <w:rPr>
          <w:rFonts w:ascii="Arial" w:hAnsi="Arial" w:cs="Arial"/>
          <w:sz w:val="22"/>
          <w:szCs w:val="22"/>
        </w:rPr>
        <w:t>Stretnutia rodičov a všetkých študentov SG  podľa uváženia triednych učiteľov.</w:t>
      </w:r>
    </w:p>
    <w:p w:rsidR="004A34FF" w:rsidRPr="00A23F95" w:rsidRDefault="004A34FF" w:rsidP="004A34FF">
      <w:pPr>
        <w:spacing w:before="0" w:after="0"/>
        <w:rPr>
          <w:rFonts w:ascii="Arial" w:hAnsi="Arial" w:cs="Arial"/>
          <w:b/>
          <w:sz w:val="22"/>
          <w:szCs w:val="22"/>
        </w:rPr>
      </w:pPr>
      <w:r w:rsidRPr="00A23F95">
        <w:rPr>
          <w:rFonts w:ascii="Arial" w:hAnsi="Arial" w:cs="Arial"/>
          <w:sz w:val="22"/>
          <w:szCs w:val="22"/>
        </w:rPr>
        <w:t xml:space="preserve">            Termíny ostatných rodičovských združení si stanovia triedni učitelia .</w:t>
      </w:r>
    </w:p>
    <w:p w:rsidR="004A34FF" w:rsidRDefault="004A34FF" w:rsidP="004A34FF">
      <w:pPr>
        <w:spacing w:before="0" w:after="0"/>
        <w:rPr>
          <w:rFonts w:ascii="Arial" w:hAnsi="Arial" w:cs="Arial"/>
          <w:b/>
          <w:sz w:val="22"/>
          <w:szCs w:val="22"/>
        </w:rPr>
      </w:pPr>
      <w:r w:rsidRPr="00A23F95">
        <w:rPr>
          <w:rFonts w:ascii="Arial" w:hAnsi="Arial" w:cs="Arial"/>
          <w:b/>
          <w:sz w:val="22"/>
          <w:szCs w:val="22"/>
        </w:rPr>
        <w:t xml:space="preserve">      </w:t>
      </w:r>
    </w:p>
    <w:p w:rsidR="004A34FF" w:rsidRPr="00A23F95" w:rsidRDefault="004A34FF" w:rsidP="004A34FF">
      <w:pPr>
        <w:spacing w:before="0" w:after="0"/>
        <w:rPr>
          <w:rFonts w:ascii="Arial" w:hAnsi="Arial" w:cs="Arial"/>
          <w:b/>
          <w:sz w:val="22"/>
          <w:szCs w:val="22"/>
        </w:rPr>
      </w:pPr>
    </w:p>
    <w:p w:rsidR="004A34FF" w:rsidRPr="00A23F95" w:rsidRDefault="004A34FF" w:rsidP="004A34FF">
      <w:pPr>
        <w:pStyle w:val="Odsekzoznamu"/>
        <w:spacing w:before="0" w:after="0"/>
        <w:ind w:left="0"/>
        <w:rPr>
          <w:rFonts w:ascii="Arial" w:hAnsi="Arial" w:cs="Arial"/>
          <w:b/>
          <w:sz w:val="22"/>
          <w:szCs w:val="22"/>
          <w:lang w:eastAsia="cs-CZ" w:bidi="ar-SA"/>
        </w:rPr>
      </w:pPr>
      <w:r w:rsidRPr="00A23F95">
        <w:rPr>
          <w:rFonts w:ascii="Arial" w:hAnsi="Arial" w:cs="Arial"/>
          <w:b/>
          <w:sz w:val="22"/>
          <w:szCs w:val="22"/>
          <w:lang w:eastAsia="cs-CZ" w:bidi="ar-SA"/>
        </w:rPr>
        <w:t xml:space="preserve">Návštevy kultúrnych podujatí: </w:t>
      </w:r>
    </w:p>
    <w:p w:rsidR="004A34FF" w:rsidRPr="00A23F95" w:rsidRDefault="004A34FF" w:rsidP="004A34FF">
      <w:pPr>
        <w:pStyle w:val="Odsekzoznamu"/>
        <w:spacing w:before="0" w:after="0"/>
        <w:ind w:left="0"/>
        <w:jc w:val="both"/>
        <w:rPr>
          <w:rFonts w:ascii="Arial" w:hAnsi="Arial" w:cs="Arial"/>
          <w:sz w:val="22"/>
          <w:szCs w:val="22"/>
          <w:lang w:eastAsia="cs-CZ" w:bidi="ar-SA"/>
        </w:rPr>
      </w:pPr>
      <w:r w:rsidRPr="00A23F95">
        <w:rPr>
          <w:rFonts w:ascii="Arial" w:hAnsi="Arial" w:cs="Arial"/>
          <w:sz w:val="22"/>
          <w:szCs w:val="22"/>
          <w:lang w:eastAsia="cs-CZ" w:bidi="ar-SA"/>
        </w:rPr>
        <w:t xml:space="preserve">Podľa jednotlivých predmetových komisií návšteva </w:t>
      </w:r>
      <w:r w:rsidR="0047622C">
        <w:rPr>
          <w:rFonts w:ascii="Arial" w:hAnsi="Arial" w:cs="Arial"/>
          <w:sz w:val="22"/>
          <w:szCs w:val="22"/>
          <w:lang w:eastAsia="cs-CZ" w:bidi="ar-SA"/>
        </w:rPr>
        <w:t>športových podujatí,</w:t>
      </w:r>
      <w:r w:rsidRPr="00A23F95">
        <w:rPr>
          <w:rFonts w:ascii="Arial" w:hAnsi="Arial" w:cs="Arial"/>
          <w:sz w:val="22"/>
          <w:szCs w:val="22"/>
          <w:lang w:eastAsia="cs-CZ" w:bidi="ar-SA"/>
        </w:rPr>
        <w:t xml:space="preserve"> divadelného</w:t>
      </w:r>
      <w:r w:rsidRPr="00A23F95">
        <w:rPr>
          <w:rFonts w:ascii="Arial" w:hAnsi="Arial" w:cs="Arial"/>
          <w:b/>
          <w:sz w:val="22"/>
          <w:szCs w:val="22"/>
          <w:lang w:eastAsia="cs-CZ" w:bidi="ar-SA"/>
        </w:rPr>
        <w:t xml:space="preserve"> </w:t>
      </w:r>
      <w:r w:rsidRPr="00A23F95">
        <w:rPr>
          <w:rFonts w:ascii="Arial" w:hAnsi="Arial" w:cs="Arial"/>
          <w:sz w:val="22"/>
          <w:szCs w:val="22"/>
          <w:lang w:eastAsia="cs-CZ" w:bidi="ar-SA"/>
        </w:rPr>
        <w:t>predstavenia,  príp. exkurzia 1x v polroku a v  spolupráci so Súkromným konzervatóriom.</w:t>
      </w:r>
    </w:p>
    <w:p w:rsidR="004A34FF" w:rsidRPr="00A23F95" w:rsidRDefault="004A34FF" w:rsidP="004A34FF">
      <w:pPr>
        <w:pStyle w:val="fifo1-nadpis"/>
        <w:rPr>
          <w:rFonts w:ascii="Arial" w:hAnsi="Arial" w:cs="Arial"/>
          <w:noProof w:val="0"/>
          <w:sz w:val="22"/>
        </w:rPr>
      </w:pPr>
      <w:bookmarkStart w:id="29" w:name="_Toc274658152"/>
      <w:bookmarkStart w:id="30" w:name="_Toc274648690"/>
      <w:bookmarkStart w:id="31" w:name="_Toc274646067"/>
      <w:bookmarkStart w:id="32" w:name="_Toc241935786"/>
      <w:bookmarkStart w:id="33" w:name="_Toc220988993"/>
      <w:r w:rsidRPr="00A23F95">
        <w:rPr>
          <w:rFonts w:ascii="Arial" w:hAnsi="Arial" w:cs="Arial"/>
          <w:noProof w:val="0"/>
          <w:sz w:val="22"/>
        </w:rPr>
        <w:t>Plánované vystúpenia žiakov S</w:t>
      </w:r>
      <w:bookmarkEnd w:id="29"/>
      <w:bookmarkEnd w:id="30"/>
      <w:bookmarkEnd w:id="31"/>
      <w:bookmarkEnd w:id="32"/>
      <w:bookmarkEnd w:id="33"/>
      <w:r w:rsidRPr="00A23F95">
        <w:rPr>
          <w:rFonts w:ascii="Arial" w:hAnsi="Arial" w:cs="Arial"/>
          <w:noProof w:val="0"/>
          <w:sz w:val="22"/>
        </w:rPr>
        <w:t>G</w:t>
      </w:r>
    </w:p>
    <w:p w:rsidR="0047622C" w:rsidRDefault="0047622C" w:rsidP="004A34FF">
      <w:pPr>
        <w:spacing w:before="0" w:after="0" w:line="360" w:lineRule="auto"/>
        <w:rPr>
          <w:rFonts w:ascii="Arial" w:hAnsi="Arial" w:cs="Arial"/>
          <w:noProof w:val="0"/>
          <w:sz w:val="22"/>
          <w:szCs w:val="22"/>
        </w:rPr>
      </w:pPr>
    </w:p>
    <w:p w:rsidR="0047622C" w:rsidRDefault="0047622C" w:rsidP="004A34FF">
      <w:pPr>
        <w:spacing w:before="0" w:after="0" w:line="360" w:lineRule="auto"/>
        <w:rPr>
          <w:rFonts w:ascii="Arial" w:hAnsi="Arial" w:cs="Arial"/>
          <w:noProof w:val="0"/>
          <w:sz w:val="22"/>
          <w:szCs w:val="22"/>
        </w:rPr>
      </w:pPr>
      <w:r>
        <w:rPr>
          <w:rFonts w:ascii="Arial" w:hAnsi="Arial" w:cs="Arial"/>
          <w:noProof w:val="0"/>
          <w:sz w:val="22"/>
          <w:szCs w:val="22"/>
        </w:rPr>
        <w:t>Školský šport:</w:t>
      </w:r>
    </w:p>
    <w:p w:rsidR="0047622C" w:rsidRDefault="0047622C" w:rsidP="004A34FF">
      <w:pPr>
        <w:spacing w:before="0" w:after="0" w:line="360" w:lineRule="auto"/>
        <w:rPr>
          <w:rFonts w:ascii="Arial" w:hAnsi="Arial" w:cs="Arial"/>
          <w:noProof w:val="0"/>
          <w:sz w:val="22"/>
          <w:szCs w:val="22"/>
        </w:rPr>
      </w:pPr>
      <w:r>
        <w:rPr>
          <w:rFonts w:ascii="Arial" w:hAnsi="Arial" w:cs="Arial"/>
          <w:noProof w:val="0"/>
          <w:sz w:val="22"/>
          <w:szCs w:val="22"/>
        </w:rPr>
        <w:t>Účasť na okresných  kolách  v športoch  -    Bedminton</w:t>
      </w:r>
    </w:p>
    <w:p w:rsidR="0047622C" w:rsidRDefault="0047622C" w:rsidP="00303225">
      <w:pPr>
        <w:pStyle w:val="Odsekzoznamu"/>
        <w:numPr>
          <w:ilvl w:val="0"/>
          <w:numId w:val="34"/>
        </w:numPr>
        <w:spacing w:before="0" w:after="0" w:line="360" w:lineRule="auto"/>
        <w:rPr>
          <w:rFonts w:ascii="Arial" w:hAnsi="Arial" w:cs="Arial"/>
          <w:noProof w:val="0"/>
          <w:sz w:val="22"/>
          <w:szCs w:val="22"/>
        </w:rPr>
      </w:pPr>
      <w:r>
        <w:rPr>
          <w:rFonts w:ascii="Arial" w:hAnsi="Arial" w:cs="Arial"/>
          <w:noProof w:val="0"/>
          <w:sz w:val="22"/>
          <w:szCs w:val="22"/>
        </w:rPr>
        <w:t>Speed Minton</w:t>
      </w:r>
    </w:p>
    <w:p w:rsidR="0047622C" w:rsidRDefault="0047622C" w:rsidP="00303225">
      <w:pPr>
        <w:pStyle w:val="Odsekzoznamu"/>
        <w:numPr>
          <w:ilvl w:val="0"/>
          <w:numId w:val="34"/>
        </w:numPr>
        <w:spacing w:before="0" w:after="0" w:line="360" w:lineRule="auto"/>
        <w:rPr>
          <w:rFonts w:ascii="Arial" w:hAnsi="Arial" w:cs="Arial"/>
          <w:noProof w:val="0"/>
          <w:sz w:val="22"/>
          <w:szCs w:val="22"/>
        </w:rPr>
      </w:pPr>
      <w:r>
        <w:rPr>
          <w:rFonts w:ascii="Arial" w:hAnsi="Arial" w:cs="Arial"/>
          <w:noProof w:val="0"/>
          <w:sz w:val="22"/>
          <w:szCs w:val="22"/>
        </w:rPr>
        <w:t>Florbal</w:t>
      </w:r>
    </w:p>
    <w:p w:rsidR="0047622C" w:rsidRDefault="0047622C" w:rsidP="00303225">
      <w:pPr>
        <w:pStyle w:val="Odsekzoznamu"/>
        <w:numPr>
          <w:ilvl w:val="0"/>
          <w:numId w:val="34"/>
        </w:numPr>
        <w:spacing w:before="0" w:after="0" w:line="360" w:lineRule="auto"/>
        <w:rPr>
          <w:rFonts w:ascii="Arial" w:hAnsi="Arial" w:cs="Arial"/>
          <w:noProof w:val="0"/>
          <w:sz w:val="22"/>
          <w:szCs w:val="22"/>
        </w:rPr>
      </w:pPr>
      <w:r>
        <w:rPr>
          <w:rFonts w:ascii="Arial" w:hAnsi="Arial" w:cs="Arial"/>
          <w:noProof w:val="0"/>
          <w:sz w:val="22"/>
          <w:szCs w:val="22"/>
        </w:rPr>
        <w:t>Futsal</w:t>
      </w:r>
    </w:p>
    <w:p w:rsidR="0047622C" w:rsidRDefault="0047622C" w:rsidP="00303225">
      <w:pPr>
        <w:pStyle w:val="Odsekzoznamu"/>
        <w:numPr>
          <w:ilvl w:val="0"/>
          <w:numId w:val="34"/>
        </w:numPr>
        <w:spacing w:before="0" w:after="0" w:line="360" w:lineRule="auto"/>
        <w:rPr>
          <w:rFonts w:ascii="Arial" w:hAnsi="Arial" w:cs="Arial"/>
          <w:noProof w:val="0"/>
          <w:sz w:val="22"/>
          <w:szCs w:val="22"/>
        </w:rPr>
      </w:pPr>
      <w:r>
        <w:rPr>
          <w:rFonts w:ascii="Arial" w:hAnsi="Arial" w:cs="Arial"/>
          <w:noProof w:val="0"/>
          <w:sz w:val="22"/>
          <w:szCs w:val="22"/>
        </w:rPr>
        <w:t>Futbal</w:t>
      </w:r>
    </w:p>
    <w:p w:rsidR="0047622C" w:rsidRDefault="0047622C" w:rsidP="00303225">
      <w:pPr>
        <w:pStyle w:val="Odsekzoznamu"/>
        <w:numPr>
          <w:ilvl w:val="0"/>
          <w:numId w:val="34"/>
        </w:numPr>
        <w:spacing w:before="0" w:after="0" w:line="360" w:lineRule="auto"/>
        <w:rPr>
          <w:rFonts w:ascii="Arial" w:hAnsi="Arial" w:cs="Arial"/>
          <w:noProof w:val="0"/>
          <w:sz w:val="22"/>
          <w:szCs w:val="22"/>
        </w:rPr>
      </w:pPr>
      <w:r>
        <w:rPr>
          <w:rFonts w:ascii="Arial" w:hAnsi="Arial" w:cs="Arial"/>
          <w:noProof w:val="0"/>
          <w:sz w:val="22"/>
          <w:szCs w:val="22"/>
        </w:rPr>
        <w:t>Stolný tenis</w:t>
      </w:r>
    </w:p>
    <w:p w:rsidR="0047622C" w:rsidRDefault="0047622C" w:rsidP="0047622C">
      <w:pPr>
        <w:spacing w:before="0" w:after="0" w:line="360" w:lineRule="auto"/>
        <w:rPr>
          <w:rFonts w:ascii="Arial" w:hAnsi="Arial" w:cs="Arial"/>
          <w:noProof w:val="0"/>
          <w:sz w:val="22"/>
          <w:szCs w:val="22"/>
        </w:rPr>
      </w:pPr>
    </w:p>
    <w:p w:rsidR="0047622C" w:rsidRDefault="0047622C" w:rsidP="0047622C">
      <w:pPr>
        <w:spacing w:before="0" w:after="0" w:line="360" w:lineRule="auto"/>
        <w:rPr>
          <w:rFonts w:ascii="Arial" w:hAnsi="Arial" w:cs="Arial"/>
          <w:noProof w:val="0"/>
          <w:sz w:val="22"/>
          <w:szCs w:val="22"/>
        </w:rPr>
      </w:pPr>
    </w:p>
    <w:p w:rsidR="004A34FF" w:rsidRPr="0047622C" w:rsidRDefault="004A34FF" w:rsidP="0047622C">
      <w:pPr>
        <w:spacing w:before="0" w:after="0" w:line="360" w:lineRule="auto"/>
        <w:rPr>
          <w:rFonts w:ascii="Arial" w:hAnsi="Arial" w:cs="Arial"/>
          <w:noProof w:val="0"/>
          <w:sz w:val="22"/>
          <w:szCs w:val="22"/>
        </w:rPr>
      </w:pPr>
    </w:p>
    <w:p w:rsidR="004A34FF" w:rsidRPr="00A23F95" w:rsidRDefault="004A34FF" w:rsidP="004A34FF">
      <w:pPr>
        <w:spacing w:before="0" w:after="0" w:line="360" w:lineRule="auto"/>
        <w:rPr>
          <w:rFonts w:ascii="Arial" w:hAnsi="Arial" w:cs="Arial"/>
          <w:noProof w:val="0"/>
          <w:sz w:val="22"/>
          <w:szCs w:val="22"/>
        </w:rPr>
      </w:pPr>
    </w:p>
    <w:p w:rsidR="004A34FF" w:rsidRPr="00A23F95" w:rsidRDefault="004A34FF" w:rsidP="004A34FF">
      <w:pPr>
        <w:spacing w:before="0" w:after="0" w:line="360" w:lineRule="auto"/>
        <w:rPr>
          <w:rFonts w:ascii="Arial" w:hAnsi="Arial" w:cs="Arial"/>
          <w:noProof w:val="0"/>
          <w:sz w:val="22"/>
          <w:szCs w:val="22"/>
        </w:rPr>
      </w:pPr>
      <w:r w:rsidRPr="00A23F95">
        <w:rPr>
          <w:rFonts w:ascii="Arial" w:hAnsi="Arial" w:cs="Arial"/>
          <w:noProof w:val="0"/>
          <w:sz w:val="22"/>
          <w:szCs w:val="22"/>
        </w:rPr>
        <w:t xml:space="preserve">   Vo Zvolene </w:t>
      </w:r>
    </w:p>
    <w:p w:rsidR="004A34FF" w:rsidRPr="00A23F95" w:rsidRDefault="004A34FF" w:rsidP="004A34FF">
      <w:pPr>
        <w:spacing w:before="0" w:after="0" w:line="360" w:lineRule="auto"/>
        <w:ind w:left="5664"/>
        <w:rPr>
          <w:rFonts w:ascii="Arial" w:hAnsi="Arial" w:cs="Arial"/>
          <w:noProof w:val="0"/>
          <w:sz w:val="22"/>
          <w:szCs w:val="22"/>
        </w:rPr>
      </w:pPr>
      <w:r w:rsidRPr="00A23F95">
        <w:rPr>
          <w:rFonts w:ascii="Arial" w:hAnsi="Arial" w:cs="Arial"/>
          <w:noProof w:val="0"/>
          <w:sz w:val="22"/>
          <w:szCs w:val="22"/>
        </w:rPr>
        <w:t>Mgr. Ľubomír Majerčík</w:t>
      </w:r>
    </w:p>
    <w:p w:rsidR="004A34FF" w:rsidRPr="00A23F95" w:rsidRDefault="004A34FF" w:rsidP="004A34FF">
      <w:pPr>
        <w:spacing w:before="0" w:after="0" w:line="360" w:lineRule="auto"/>
        <w:rPr>
          <w:rFonts w:ascii="Arial" w:hAnsi="Arial" w:cs="Arial"/>
          <w:noProof w:val="0"/>
          <w:sz w:val="22"/>
          <w:szCs w:val="22"/>
        </w:rPr>
        <w:sectPr w:rsidR="004A34FF" w:rsidRPr="00A23F95">
          <w:type w:val="continuous"/>
          <w:pgSz w:w="11907" w:h="16839"/>
          <w:pgMar w:top="1440" w:right="1080" w:bottom="1440" w:left="1080" w:header="720" w:footer="720" w:gutter="0"/>
          <w:cols w:space="708"/>
        </w:sectPr>
      </w:pPr>
      <w:r w:rsidRPr="00A23F95">
        <w:rPr>
          <w:rFonts w:ascii="Arial" w:hAnsi="Arial" w:cs="Arial"/>
          <w:noProof w:val="0"/>
          <w:sz w:val="22"/>
          <w:szCs w:val="22"/>
        </w:rPr>
        <w:t xml:space="preserve">                                                                                                        riaditeľ školy</w:t>
      </w:r>
    </w:p>
    <w:p w:rsidR="004A34FF" w:rsidRPr="00A23F95" w:rsidRDefault="004A34FF" w:rsidP="004A34FF">
      <w:pPr>
        <w:spacing w:line="240" w:lineRule="auto"/>
        <w:jc w:val="both"/>
        <w:rPr>
          <w:rFonts w:ascii="Arial" w:hAnsi="Arial" w:cs="Arial"/>
          <w:b/>
          <w:noProof w:val="0"/>
          <w:sz w:val="22"/>
          <w:szCs w:val="22"/>
        </w:rPr>
      </w:pPr>
    </w:p>
    <w:p w:rsidR="004A34FF" w:rsidRPr="00A23F95" w:rsidRDefault="004A34FF" w:rsidP="004A34FF">
      <w:pPr>
        <w:spacing w:line="240" w:lineRule="auto"/>
        <w:jc w:val="both"/>
        <w:rPr>
          <w:rFonts w:ascii="Arial" w:hAnsi="Arial" w:cs="Arial"/>
          <w:b/>
          <w:noProof w:val="0"/>
          <w:sz w:val="22"/>
          <w:szCs w:val="22"/>
        </w:rPr>
      </w:pPr>
      <w:r w:rsidRPr="00A23F95">
        <w:rPr>
          <w:rFonts w:ascii="Arial" w:hAnsi="Arial" w:cs="Arial"/>
          <w:noProof w:val="0"/>
          <w:sz w:val="22"/>
          <w:szCs w:val="22"/>
        </w:rPr>
        <w:t xml:space="preserve">                                                                                                             </w:t>
      </w:r>
    </w:p>
    <w:p w:rsidR="004A34FF" w:rsidRPr="00A23F95" w:rsidRDefault="004A34FF" w:rsidP="004A34FF">
      <w:pPr>
        <w:spacing w:line="240" w:lineRule="auto"/>
        <w:jc w:val="both"/>
        <w:rPr>
          <w:rFonts w:ascii="Arial" w:hAnsi="Arial" w:cs="Arial"/>
          <w:b/>
          <w:noProof w:val="0"/>
          <w:sz w:val="22"/>
          <w:szCs w:val="22"/>
        </w:rPr>
      </w:pPr>
    </w:p>
    <w:p w:rsidR="004A34FF" w:rsidRPr="00A23F95" w:rsidRDefault="004A34FF" w:rsidP="004A34FF">
      <w:pPr>
        <w:spacing w:line="240" w:lineRule="auto"/>
        <w:rPr>
          <w:rFonts w:ascii="Arial" w:hAnsi="Arial" w:cs="Arial"/>
          <w:noProof w:val="0"/>
          <w:sz w:val="22"/>
          <w:szCs w:val="22"/>
        </w:rPr>
        <w:sectPr w:rsidR="004A34FF" w:rsidRPr="00A23F95">
          <w:type w:val="continuous"/>
          <w:pgSz w:w="11907" w:h="16839"/>
          <w:pgMar w:top="1440" w:right="1080" w:bottom="1440" w:left="1080" w:header="720" w:footer="720" w:gutter="0"/>
          <w:cols w:num="2" w:space="720"/>
        </w:sectPr>
      </w:pPr>
    </w:p>
    <w:p w:rsidR="004A34FF" w:rsidRDefault="004A34FF" w:rsidP="004A34FF">
      <w:pPr>
        <w:pStyle w:val="mojtext"/>
        <w:spacing w:before="0" w:after="0" w:line="360" w:lineRule="auto"/>
        <w:rPr>
          <w:rFonts w:ascii="Arial" w:hAnsi="Arial" w:cs="Arial"/>
          <w:b/>
          <w:noProof w:val="0"/>
          <w:sz w:val="22"/>
          <w:lang w:eastAsia="sk-SK" w:bidi="ar-SA"/>
        </w:rPr>
      </w:pPr>
      <w:r w:rsidRPr="00A23F95">
        <w:rPr>
          <w:rFonts w:ascii="Arial" w:hAnsi="Arial" w:cs="Arial"/>
          <w:b/>
          <w:noProof w:val="0"/>
          <w:sz w:val="22"/>
          <w:lang w:eastAsia="sk-SK" w:bidi="ar-SA"/>
        </w:rPr>
        <w:t>Plán práce 201</w:t>
      </w:r>
      <w:r w:rsidR="00791BBB">
        <w:rPr>
          <w:rFonts w:ascii="Arial" w:hAnsi="Arial" w:cs="Arial"/>
          <w:b/>
          <w:noProof w:val="0"/>
          <w:sz w:val="22"/>
          <w:lang w:eastAsia="sk-SK" w:bidi="ar-SA"/>
        </w:rPr>
        <w:t>6</w:t>
      </w:r>
      <w:r w:rsidRPr="00A23F95">
        <w:rPr>
          <w:rFonts w:ascii="Arial" w:hAnsi="Arial" w:cs="Arial"/>
          <w:b/>
          <w:noProof w:val="0"/>
          <w:sz w:val="22"/>
          <w:lang w:eastAsia="sk-SK" w:bidi="ar-SA"/>
        </w:rPr>
        <w:t>/1</w:t>
      </w:r>
      <w:r w:rsidR="00791BBB">
        <w:rPr>
          <w:rFonts w:ascii="Arial" w:hAnsi="Arial" w:cs="Arial"/>
          <w:b/>
          <w:noProof w:val="0"/>
          <w:sz w:val="22"/>
          <w:lang w:eastAsia="sk-SK" w:bidi="ar-SA"/>
        </w:rPr>
        <w:t>7</w:t>
      </w:r>
      <w:r w:rsidRPr="00A23F95">
        <w:rPr>
          <w:rFonts w:ascii="Arial" w:hAnsi="Arial" w:cs="Arial"/>
          <w:b/>
          <w:noProof w:val="0"/>
          <w:color w:val="FF0000"/>
          <w:sz w:val="22"/>
          <w:lang w:eastAsia="sk-SK" w:bidi="ar-SA"/>
        </w:rPr>
        <w:t xml:space="preserve"> </w:t>
      </w:r>
      <w:r w:rsidRPr="00A23F95">
        <w:rPr>
          <w:rFonts w:ascii="Arial" w:hAnsi="Arial" w:cs="Arial"/>
          <w:b/>
          <w:noProof w:val="0"/>
          <w:sz w:val="22"/>
          <w:lang w:eastAsia="sk-SK" w:bidi="ar-SA"/>
        </w:rPr>
        <w:t xml:space="preserve">bol prerokovaný a schválený na pedagogickej porade  : </w:t>
      </w:r>
      <w:r w:rsidR="00E77AAF">
        <w:rPr>
          <w:rFonts w:ascii="Arial" w:hAnsi="Arial" w:cs="Arial"/>
          <w:b/>
          <w:noProof w:val="0"/>
          <w:sz w:val="22"/>
          <w:lang w:eastAsia="sk-SK" w:bidi="ar-SA"/>
        </w:rPr>
        <w:t>6</w:t>
      </w:r>
      <w:r w:rsidRPr="00A23F95">
        <w:rPr>
          <w:rFonts w:ascii="Arial" w:hAnsi="Arial" w:cs="Arial"/>
          <w:b/>
          <w:noProof w:val="0"/>
          <w:sz w:val="22"/>
          <w:lang w:eastAsia="sk-SK" w:bidi="ar-SA"/>
        </w:rPr>
        <w:t>.</w:t>
      </w:r>
      <w:r w:rsidR="00E77AAF">
        <w:rPr>
          <w:rFonts w:ascii="Arial" w:hAnsi="Arial" w:cs="Arial"/>
          <w:b/>
          <w:noProof w:val="0"/>
          <w:sz w:val="22"/>
          <w:lang w:eastAsia="sk-SK" w:bidi="ar-SA"/>
        </w:rPr>
        <w:t>9</w:t>
      </w:r>
      <w:r w:rsidRPr="00A23F95">
        <w:rPr>
          <w:rFonts w:ascii="Arial" w:hAnsi="Arial" w:cs="Arial"/>
          <w:b/>
          <w:noProof w:val="0"/>
          <w:sz w:val="22"/>
          <w:lang w:eastAsia="sk-SK" w:bidi="ar-SA"/>
        </w:rPr>
        <w:t>.201</w:t>
      </w:r>
      <w:r w:rsidR="00E77AAF">
        <w:rPr>
          <w:rFonts w:ascii="Arial" w:hAnsi="Arial" w:cs="Arial"/>
          <w:b/>
          <w:noProof w:val="0"/>
          <w:sz w:val="22"/>
          <w:lang w:eastAsia="sk-SK" w:bidi="ar-SA"/>
        </w:rPr>
        <w:t>6</w:t>
      </w:r>
    </w:p>
    <w:p w:rsidR="00A43E27" w:rsidRPr="00A23F95" w:rsidRDefault="00A43E27" w:rsidP="004A34FF">
      <w:pPr>
        <w:pStyle w:val="mojtext"/>
        <w:spacing w:before="0" w:after="0" w:line="360" w:lineRule="auto"/>
        <w:rPr>
          <w:rFonts w:ascii="Arial" w:hAnsi="Arial" w:cs="Arial"/>
          <w:b/>
          <w:noProof w:val="0"/>
          <w:sz w:val="22"/>
          <w:lang w:eastAsia="sk-SK" w:bidi="ar-SA"/>
        </w:rPr>
        <w:sectPr w:rsidR="00A43E27" w:rsidRPr="00A23F95">
          <w:type w:val="continuous"/>
          <w:pgSz w:w="11907" w:h="16839"/>
          <w:pgMar w:top="1440" w:right="1080" w:bottom="1440" w:left="1080" w:header="720" w:footer="720" w:gutter="0"/>
          <w:cols w:space="708"/>
        </w:sect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Pr="00A23F95" w:rsidRDefault="00A43E27" w:rsidP="00A43E27">
      <w:pPr>
        <w:pStyle w:val="fifo1-nadpis"/>
        <w:rPr>
          <w:rFonts w:ascii="Arial" w:hAnsi="Arial" w:cs="Arial"/>
          <w:noProof w:val="0"/>
          <w:sz w:val="22"/>
        </w:rPr>
      </w:pPr>
      <w:r>
        <w:rPr>
          <w:rFonts w:ascii="Arial" w:hAnsi="Arial" w:cs="Arial"/>
          <w:noProof w:val="0"/>
          <w:sz w:val="22"/>
        </w:rPr>
        <w:t>ZOZNAM  PRÍLOH</w:t>
      </w:r>
    </w:p>
    <w:p w:rsidR="00A43E27" w:rsidRDefault="00A43E27" w:rsidP="004A34FF">
      <w:pPr>
        <w:pStyle w:val="mojtext"/>
        <w:spacing w:before="0" w:after="0" w:line="360" w:lineRule="auto"/>
        <w:rPr>
          <w:rFonts w:ascii="Arial" w:hAnsi="Arial" w:cs="Arial"/>
          <w:b/>
          <w:noProof w:val="0"/>
          <w:sz w:val="22"/>
          <w:lang w:eastAsia="sk-SK" w:bidi="ar-SA"/>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Pr="00A43E27" w:rsidRDefault="00A43E27" w:rsidP="00A43E27">
      <w:pPr>
        <w:pStyle w:val="Odsekzoznamu"/>
        <w:numPr>
          <w:ilvl w:val="0"/>
          <w:numId w:val="18"/>
        </w:numPr>
        <w:spacing w:before="0"/>
        <w:rPr>
          <w:rFonts w:ascii="Arial" w:hAnsi="Arial" w:cs="Arial"/>
          <w:b/>
          <w:noProof w:val="0"/>
          <w:sz w:val="22"/>
          <w:szCs w:val="22"/>
        </w:rPr>
      </w:pPr>
      <w:r w:rsidRPr="00A43E27">
        <w:rPr>
          <w:rFonts w:ascii="Arial" w:hAnsi="Arial" w:cs="Arial"/>
          <w:b/>
          <w:noProof w:val="0"/>
          <w:sz w:val="22"/>
          <w:szCs w:val="22"/>
        </w:rPr>
        <w:t xml:space="preserve">   Plán práce výchovného poradcu v školskom roku 2016/2017</w:t>
      </w:r>
    </w:p>
    <w:p w:rsidR="00A43E27" w:rsidRPr="00A43E27" w:rsidRDefault="00A43E27" w:rsidP="00A43E27">
      <w:pPr>
        <w:pStyle w:val="Odsekzoznamu"/>
        <w:numPr>
          <w:ilvl w:val="0"/>
          <w:numId w:val="18"/>
        </w:numPr>
        <w:spacing w:before="0"/>
        <w:rPr>
          <w:rFonts w:ascii="Arial" w:hAnsi="Arial" w:cs="Arial"/>
          <w:b/>
          <w:noProof w:val="0"/>
          <w:sz w:val="22"/>
          <w:szCs w:val="22"/>
        </w:rPr>
      </w:pPr>
      <w:r w:rsidRPr="00A43E27">
        <w:rPr>
          <w:rFonts w:ascii="Arial" w:hAnsi="Arial" w:cs="Arial"/>
          <w:b/>
          <w:noProof w:val="0"/>
          <w:sz w:val="22"/>
          <w:szCs w:val="22"/>
        </w:rPr>
        <w:t>Plán  práce koordinátora prevencie drogových závislostí a iných</w:t>
      </w:r>
    </w:p>
    <w:p w:rsidR="00A43E27" w:rsidRPr="00A43E27" w:rsidRDefault="00A43E27" w:rsidP="00A43E27">
      <w:pPr>
        <w:pStyle w:val="Odsekzoznamu"/>
        <w:spacing w:before="0"/>
        <w:ind w:left="0"/>
        <w:rPr>
          <w:rFonts w:ascii="Arial" w:hAnsi="Arial" w:cs="Arial"/>
          <w:b/>
          <w:noProof w:val="0"/>
          <w:sz w:val="22"/>
          <w:szCs w:val="22"/>
        </w:rPr>
      </w:pPr>
      <w:r w:rsidRPr="00A43E27">
        <w:rPr>
          <w:rFonts w:ascii="Arial" w:hAnsi="Arial" w:cs="Arial"/>
          <w:b/>
          <w:noProof w:val="0"/>
          <w:sz w:val="22"/>
          <w:szCs w:val="22"/>
        </w:rPr>
        <w:tab/>
        <w:t>sociálno-patologických javov v školskom roku 2016/2017</w:t>
      </w:r>
    </w:p>
    <w:p w:rsidR="00A43E27" w:rsidRPr="00A43E27" w:rsidRDefault="00A43E27" w:rsidP="00A43E27">
      <w:pPr>
        <w:pStyle w:val="Odsekzoznamu"/>
        <w:numPr>
          <w:ilvl w:val="0"/>
          <w:numId w:val="35"/>
        </w:numPr>
        <w:spacing w:before="0"/>
        <w:rPr>
          <w:rFonts w:ascii="Arial" w:hAnsi="Arial" w:cs="Arial"/>
          <w:b/>
          <w:noProof w:val="0"/>
          <w:sz w:val="22"/>
          <w:szCs w:val="22"/>
        </w:rPr>
      </w:pPr>
      <w:r w:rsidRPr="00A43E27">
        <w:rPr>
          <w:rFonts w:ascii="Arial" w:hAnsi="Arial" w:cs="Arial"/>
          <w:b/>
          <w:noProof w:val="0"/>
          <w:sz w:val="22"/>
          <w:szCs w:val="22"/>
        </w:rPr>
        <w:t>Plán  práce koordinátora environmentálnej výchovy v školskom roku 2016/2017</w:t>
      </w:r>
    </w:p>
    <w:p w:rsidR="00A43E27" w:rsidRPr="00A43E27" w:rsidRDefault="00A43E27" w:rsidP="00A43E27">
      <w:pPr>
        <w:pStyle w:val="Odsekzoznamu"/>
        <w:numPr>
          <w:ilvl w:val="0"/>
          <w:numId w:val="35"/>
        </w:numPr>
        <w:spacing w:before="0"/>
        <w:rPr>
          <w:rFonts w:ascii="Arial" w:hAnsi="Arial" w:cs="Arial"/>
          <w:b/>
          <w:noProof w:val="0"/>
          <w:sz w:val="22"/>
          <w:szCs w:val="22"/>
        </w:rPr>
      </w:pPr>
      <w:r w:rsidRPr="00A43E27">
        <w:rPr>
          <w:rFonts w:ascii="Arial" w:hAnsi="Arial" w:cs="Arial"/>
          <w:b/>
          <w:noProof w:val="0"/>
          <w:sz w:val="22"/>
          <w:szCs w:val="22"/>
        </w:rPr>
        <w:t>Plán práce výchovy k manželstvu a rodičovstvu</w:t>
      </w:r>
    </w:p>
    <w:p w:rsidR="00A43E27" w:rsidRPr="00A43E27" w:rsidRDefault="00A43E27" w:rsidP="00A43E27">
      <w:pPr>
        <w:pStyle w:val="Odsekzoznamu"/>
        <w:numPr>
          <w:ilvl w:val="0"/>
          <w:numId w:val="35"/>
        </w:numPr>
        <w:spacing w:before="0"/>
        <w:rPr>
          <w:rFonts w:ascii="Arial" w:hAnsi="Arial" w:cs="Arial"/>
          <w:b/>
          <w:noProof w:val="0"/>
          <w:sz w:val="22"/>
          <w:szCs w:val="22"/>
        </w:rPr>
      </w:pPr>
      <w:r w:rsidRPr="00A43E27">
        <w:rPr>
          <w:rFonts w:ascii="Arial" w:hAnsi="Arial" w:cs="Arial"/>
          <w:b/>
          <w:noProof w:val="0"/>
          <w:sz w:val="22"/>
          <w:szCs w:val="22"/>
        </w:rPr>
        <w:t>Plán práce predmetovej komisie jazykovedných predmetov v školskom roku 2016/2017</w:t>
      </w:r>
    </w:p>
    <w:p w:rsidR="00A43E27" w:rsidRPr="00A43E27" w:rsidRDefault="00A43E27" w:rsidP="00A43E27">
      <w:pPr>
        <w:pStyle w:val="Odsekzoznamu"/>
        <w:numPr>
          <w:ilvl w:val="0"/>
          <w:numId w:val="35"/>
        </w:numPr>
        <w:spacing w:before="0"/>
        <w:rPr>
          <w:rFonts w:ascii="Arial" w:hAnsi="Arial" w:cs="Arial"/>
          <w:b/>
          <w:noProof w:val="0"/>
          <w:sz w:val="22"/>
          <w:szCs w:val="22"/>
        </w:rPr>
      </w:pPr>
      <w:r w:rsidRPr="00A43E27">
        <w:rPr>
          <w:rFonts w:ascii="Arial" w:hAnsi="Arial" w:cs="Arial"/>
          <w:b/>
          <w:noProof w:val="0"/>
          <w:sz w:val="22"/>
          <w:szCs w:val="22"/>
        </w:rPr>
        <w:t>Plán práce predmetovej komisie spoločenskovedných predmetov, TŠV a umeleckých predmetov v školskom roku 2016/2017</w:t>
      </w:r>
    </w:p>
    <w:p w:rsidR="00A43E27" w:rsidRPr="00A43E27" w:rsidRDefault="00A43E27" w:rsidP="00A43E27">
      <w:pPr>
        <w:pStyle w:val="Odsekzoznamu"/>
        <w:numPr>
          <w:ilvl w:val="0"/>
          <w:numId w:val="35"/>
        </w:numPr>
        <w:spacing w:before="0"/>
        <w:rPr>
          <w:rFonts w:ascii="Arial" w:hAnsi="Arial" w:cs="Arial"/>
          <w:b/>
          <w:noProof w:val="0"/>
          <w:sz w:val="22"/>
          <w:szCs w:val="22"/>
        </w:rPr>
      </w:pPr>
      <w:r w:rsidRPr="00A43E27">
        <w:rPr>
          <w:rFonts w:ascii="Arial" w:hAnsi="Arial" w:cs="Arial"/>
          <w:b/>
          <w:noProof w:val="0"/>
          <w:sz w:val="22"/>
          <w:szCs w:val="22"/>
        </w:rPr>
        <w:t>Plán práce predmetovej komisie prírodovedných predmetov v školskom roku 2016/2017</w:t>
      </w:r>
    </w:p>
    <w:p w:rsidR="00A43E27" w:rsidRPr="00A43E27" w:rsidRDefault="00A43E27" w:rsidP="00A43E27">
      <w:pPr>
        <w:pStyle w:val="Odsekzoznamu"/>
        <w:numPr>
          <w:ilvl w:val="0"/>
          <w:numId w:val="35"/>
        </w:numPr>
        <w:spacing w:before="0"/>
        <w:rPr>
          <w:rFonts w:ascii="Arial" w:hAnsi="Arial" w:cs="Arial"/>
          <w:b/>
          <w:noProof w:val="0"/>
          <w:sz w:val="22"/>
          <w:szCs w:val="22"/>
        </w:rPr>
      </w:pPr>
      <w:r w:rsidRPr="00A43E27">
        <w:rPr>
          <w:rFonts w:ascii="Arial" w:hAnsi="Arial" w:cs="Arial"/>
          <w:b/>
          <w:noProof w:val="0"/>
          <w:sz w:val="22"/>
          <w:szCs w:val="22"/>
        </w:rPr>
        <w:t>Plán kontrolnej a hospitačnej činnosti v školskom roku 2016/2017</w:t>
      </w:r>
    </w:p>
    <w:p w:rsidR="00A43E27" w:rsidRDefault="00A43E27" w:rsidP="00A43E27">
      <w:pPr>
        <w:pStyle w:val="Odsekzoznamu"/>
        <w:spacing w:before="0"/>
        <w:ind w:left="0"/>
        <w:rPr>
          <w:rFonts w:ascii="Arial" w:hAnsi="Arial" w:cs="Arial"/>
          <w:b/>
          <w:noProof w:val="0"/>
          <w:sz w:val="22"/>
          <w:szCs w:val="22"/>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Default="00A43E27" w:rsidP="004A34FF">
      <w:pPr>
        <w:pStyle w:val="mojtext"/>
        <w:spacing w:before="0" w:after="0" w:line="360" w:lineRule="auto"/>
        <w:rPr>
          <w:rFonts w:ascii="Arial" w:hAnsi="Arial" w:cs="Arial"/>
          <w:b/>
          <w:noProof w:val="0"/>
          <w:sz w:val="22"/>
          <w:lang w:eastAsia="sk-SK" w:bidi="ar-SA"/>
        </w:rPr>
      </w:pPr>
    </w:p>
    <w:p w:rsidR="00A43E27" w:rsidRPr="00A23F95" w:rsidRDefault="00A43E27" w:rsidP="004A34FF">
      <w:pPr>
        <w:pStyle w:val="mojtext"/>
        <w:spacing w:before="0" w:after="0" w:line="360" w:lineRule="auto"/>
        <w:rPr>
          <w:rFonts w:ascii="Arial" w:hAnsi="Arial" w:cs="Arial"/>
          <w:b/>
          <w:noProof w:val="0"/>
          <w:sz w:val="22"/>
          <w:lang w:eastAsia="sk-SK" w:bidi="ar-SA"/>
        </w:rPr>
      </w:pPr>
    </w:p>
    <w:p w:rsidR="004A34FF" w:rsidRPr="00A23F95" w:rsidRDefault="004A34FF" w:rsidP="004A34FF">
      <w:pPr>
        <w:spacing w:before="0" w:after="0"/>
        <w:rPr>
          <w:rFonts w:ascii="Arial" w:hAnsi="Arial" w:cs="Arial"/>
          <w:b/>
          <w:noProof w:val="0"/>
          <w:sz w:val="22"/>
          <w:szCs w:val="22"/>
        </w:rPr>
      </w:pPr>
    </w:p>
    <w:p w:rsidR="0047622C" w:rsidRDefault="0047622C"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Default="00791BBB" w:rsidP="0047622C">
      <w:pPr>
        <w:pStyle w:val="Odsekzoznamu"/>
        <w:spacing w:before="0"/>
        <w:ind w:left="0"/>
        <w:rPr>
          <w:rFonts w:ascii="Arial" w:hAnsi="Arial" w:cs="Arial"/>
          <w:b/>
          <w:noProof w:val="0"/>
          <w:sz w:val="22"/>
          <w:szCs w:val="22"/>
        </w:rPr>
      </w:pPr>
    </w:p>
    <w:p w:rsidR="00791BBB" w:rsidRPr="00A23F95" w:rsidRDefault="00791BBB" w:rsidP="0047622C">
      <w:pPr>
        <w:pStyle w:val="Odsekzoznamu"/>
        <w:spacing w:before="0"/>
        <w:ind w:left="0"/>
        <w:rPr>
          <w:rFonts w:ascii="Arial" w:hAnsi="Arial" w:cs="Arial"/>
          <w:b/>
          <w:noProof w:val="0"/>
          <w:sz w:val="22"/>
          <w:szCs w:val="22"/>
        </w:rPr>
      </w:pPr>
    </w:p>
    <w:p w:rsidR="00D41BE3" w:rsidRDefault="00D41BE3" w:rsidP="00D41BE3"/>
    <w:p w:rsidR="00D41BE3" w:rsidRDefault="00D41BE3" w:rsidP="00D41BE3">
      <w:pPr>
        <w:jc w:val="center"/>
        <w:rPr>
          <w:b/>
          <w:sz w:val="72"/>
          <w:szCs w:val="72"/>
        </w:rPr>
      </w:pPr>
      <w:r w:rsidRPr="00705259">
        <w:rPr>
          <w:b/>
          <w:sz w:val="72"/>
          <w:szCs w:val="72"/>
        </w:rPr>
        <w:t>PLÁN PRÁCE</w:t>
      </w:r>
    </w:p>
    <w:p w:rsidR="00D41BE3" w:rsidRPr="00705259" w:rsidRDefault="00D41BE3" w:rsidP="00D41BE3">
      <w:pPr>
        <w:jc w:val="center"/>
        <w:rPr>
          <w:b/>
          <w:sz w:val="72"/>
          <w:szCs w:val="72"/>
        </w:rPr>
      </w:pPr>
    </w:p>
    <w:p w:rsidR="00D41BE3" w:rsidRDefault="00D41BE3" w:rsidP="00D41BE3">
      <w:pPr>
        <w:jc w:val="center"/>
        <w:rPr>
          <w:b/>
          <w:sz w:val="48"/>
          <w:szCs w:val="48"/>
        </w:rPr>
      </w:pPr>
      <w:r>
        <w:rPr>
          <w:b/>
          <w:sz w:val="28"/>
          <w:szCs w:val="28"/>
        </w:rPr>
        <w:t xml:space="preserve"> </w:t>
      </w:r>
      <w:r w:rsidRPr="00705259">
        <w:rPr>
          <w:b/>
          <w:sz w:val="48"/>
          <w:szCs w:val="48"/>
        </w:rPr>
        <w:t>VÝCHOVNÉHO PORADCU</w:t>
      </w:r>
    </w:p>
    <w:p w:rsidR="00D41BE3" w:rsidRDefault="00D41BE3" w:rsidP="00D41BE3">
      <w:pPr>
        <w:spacing w:line="360" w:lineRule="auto"/>
        <w:jc w:val="both"/>
        <w:rPr>
          <w:szCs w:val="24"/>
        </w:rPr>
      </w:pPr>
    </w:p>
    <w:p w:rsidR="00D41BE3" w:rsidRDefault="00D41BE3" w:rsidP="00D41BE3">
      <w:pPr>
        <w:spacing w:line="360" w:lineRule="auto"/>
        <w:jc w:val="both"/>
        <w:rPr>
          <w:szCs w:val="24"/>
        </w:rPr>
      </w:pPr>
    </w:p>
    <w:p w:rsidR="00D41BE3" w:rsidRDefault="00D41BE3" w:rsidP="00D41BE3">
      <w:pPr>
        <w:spacing w:line="360" w:lineRule="auto"/>
        <w:jc w:val="both"/>
        <w:rPr>
          <w:szCs w:val="24"/>
        </w:rPr>
      </w:pPr>
    </w:p>
    <w:p w:rsidR="00D41BE3" w:rsidRDefault="00D41BE3" w:rsidP="00D41BE3">
      <w:pPr>
        <w:spacing w:line="360" w:lineRule="auto"/>
        <w:jc w:val="both"/>
        <w:rPr>
          <w:szCs w:val="24"/>
        </w:rPr>
      </w:pPr>
    </w:p>
    <w:p w:rsidR="00D41BE3" w:rsidRDefault="00D41BE3" w:rsidP="00D41BE3">
      <w:pPr>
        <w:rPr>
          <w:sz w:val="40"/>
        </w:rPr>
      </w:pPr>
      <w:r>
        <w:rPr>
          <w:sz w:val="40"/>
        </w:rPr>
        <w:t>Školský rok : 2016/2017</w:t>
      </w:r>
    </w:p>
    <w:p w:rsidR="00D41BE3" w:rsidRDefault="00D41BE3" w:rsidP="00D41BE3">
      <w:pPr>
        <w:rPr>
          <w:sz w:val="40"/>
        </w:rPr>
      </w:pPr>
    </w:p>
    <w:p w:rsidR="00D41BE3" w:rsidRPr="00EA4993" w:rsidRDefault="00D41BE3" w:rsidP="00D41BE3">
      <w:pPr>
        <w:rPr>
          <w:sz w:val="36"/>
          <w:szCs w:val="36"/>
        </w:rPr>
      </w:pPr>
    </w:p>
    <w:p w:rsidR="00D41BE3" w:rsidRPr="00EA4993" w:rsidRDefault="00D41BE3" w:rsidP="00D41BE3">
      <w:pPr>
        <w:rPr>
          <w:sz w:val="36"/>
          <w:szCs w:val="36"/>
        </w:rPr>
      </w:pPr>
      <w:r w:rsidRPr="00EA4993">
        <w:rPr>
          <w:sz w:val="36"/>
          <w:szCs w:val="36"/>
        </w:rPr>
        <w:t>Zodpovedná: Mgr. Jana Peťková</w:t>
      </w:r>
      <w:r w:rsidRPr="00EA4993">
        <w:rPr>
          <w:sz w:val="36"/>
          <w:szCs w:val="36"/>
        </w:rPr>
        <w:tab/>
      </w:r>
      <w:r>
        <w:rPr>
          <w:sz w:val="36"/>
          <w:szCs w:val="36"/>
        </w:rPr>
        <w:t xml:space="preserve">          ...</w:t>
      </w:r>
      <w:r w:rsidRPr="00EA4993">
        <w:rPr>
          <w:sz w:val="36"/>
          <w:szCs w:val="36"/>
        </w:rPr>
        <w:t>....................</w:t>
      </w:r>
      <w:r>
        <w:rPr>
          <w:sz w:val="36"/>
          <w:szCs w:val="36"/>
        </w:rPr>
        <w:t>............</w:t>
      </w:r>
    </w:p>
    <w:p w:rsidR="00D41BE3" w:rsidRPr="00EA4993" w:rsidRDefault="00D41BE3" w:rsidP="00D41BE3">
      <w:pPr>
        <w:ind w:left="708"/>
        <w:jc w:val="right"/>
        <w:rPr>
          <w:sz w:val="36"/>
          <w:szCs w:val="36"/>
        </w:rPr>
      </w:pPr>
      <w:r w:rsidRPr="00EA4993">
        <w:rPr>
          <w:sz w:val="36"/>
          <w:szCs w:val="36"/>
        </w:rPr>
        <w:tab/>
      </w:r>
      <w:r w:rsidRPr="00EA4993">
        <w:rPr>
          <w:sz w:val="36"/>
          <w:szCs w:val="36"/>
        </w:rPr>
        <w:tab/>
      </w:r>
      <w:r w:rsidRPr="00EA4993">
        <w:rPr>
          <w:sz w:val="36"/>
          <w:szCs w:val="36"/>
        </w:rPr>
        <w:tab/>
      </w:r>
      <w:r w:rsidRPr="00EA4993">
        <w:rPr>
          <w:sz w:val="36"/>
          <w:szCs w:val="36"/>
        </w:rPr>
        <w:tab/>
      </w:r>
      <w:r w:rsidRPr="00EA4993">
        <w:rPr>
          <w:sz w:val="36"/>
          <w:szCs w:val="36"/>
        </w:rPr>
        <w:tab/>
        <w:t>Podpis</w:t>
      </w:r>
    </w:p>
    <w:p w:rsidR="00D41BE3" w:rsidRPr="00EA4993" w:rsidRDefault="00D41BE3" w:rsidP="00D41BE3">
      <w:pPr>
        <w:ind w:left="708"/>
        <w:jc w:val="right"/>
        <w:rPr>
          <w:sz w:val="36"/>
          <w:szCs w:val="36"/>
        </w:rPr>
      </w:pPr>
    </w:p>
    <w:p w:rsidR="00D41BE3" w:rsidRDefault="00D41BE3" w:rsidP="00D41BE3">
      <w:pPr>
        <w:rPr>
          <w:sz w:val="36"/>
          <w:szCs w:val="36"/>
        </w:rPr>
      </w:pPr>
      <w:r w:rsidRPr="00EA4993">
        <w:rPr>
          <w:sz w:val="36"/>
          <w:szCs w:val="36"/>
        </w:rPr>
        <w:t>Schválené riaditeľom školy</w:t>
      </w:r>
    </w:p>
    <w:p w:rsidR="00D41BE3" w:rsidRDefault="00D41BE3" w:rsidP="00D41BE3">
      <w:pPr>
        <w:rPr>
          <w:sz w:val="36"/>
          <w:szCs w:val="36"/>
        </w:rPr>
      </w:pPr>
    </w:p>
    <w:p w:rsidR="00D41BE3" w:rsidRPr="00EA4993" w:rsidRDefault="00D41BE3" w:rsidP="00D41BE3">
      <w:pPr>
        <w:rPr>
          <w:sz w:val="36"/>
          <w:szCs w:val="36"/>
        </w:rPr>
      </w:pPr>
      <w:r w:rsidRPr="00EA4993">
        <w:rPr>
          <w:sz w:val="36"/>
          <w:szCs w:val="36"/>
        </w:rPr>
        <w:t>dňa:     .</w:t>
      </w:r>
      <w:r>
        <w:rPr>
          <w:sz w:val="36"/>
          <w:szCs w:val="36"/>
        </w:rPr>
        <w:t xml:space="preserve">...............................                       </w:t>
      </w:r>
      <w:r w:rsidRPr="00EA4993">
        <w:rPr>
          <w:sz w:val="36"/>
          <w:szCs w:val="36"/>
        </w:rPr>
        <w:t>.................................</w:t>
      </w:r>
    </w:p>
    <w:p w:rsidR="00D41BE3" w:rsidRPr="00EA4993" w:rsidRDefault="00D41BE3" w:rsidP="00D41BE3">
      <w:pPr>
        <w:ind w:left="708"/>
        <w:jc w:val="right"/>
        <w:rPr>
          <w:sz w:val="36"/>
          <w:szCs w:val="36"/>
        </w:rPr>
      </w:pPr>
      <w:r w:rsidRPr="00EA4993">
        <w:rPr>
          <w:sz w:val="36"/>
          <w:szCs w:val="36"/>
        </w:rPr>
        <w:tab/>
      </w:r>
      <w:r w:rsidRPr="00EA4993">
        <w:rPr>
          <w:sz w:val="36"/>
          <w:szCs w:val="36"/>
        </w:rPr>
        <w:tab/>
      </w:r>
      <w:r w:rsidRPr="00EA4993">
        <w:rPr>
          <w:sz w:val="36"/>
          <w:szCs w:val="36"/>
        </w:rPr>
        <w:tab/>
      </w:r>
      <w:r w:rsidRPr="00EA4993">
        <w:rPr>
          <w:sz w:val="36"/>
          <w:szCs w:val="36"/>
        </w:rPr>
        <w:tab/>
      </w:r>
      <w:r w:rsidRPr="00EA4993">
        <w:rPr>
          <w:sz w:val="36"/>
          <w:szCs w:val="36"/>
        </w:rPr>
        <w:tab/>
        <w:t>Podpis</w:t>
      </w:r>
    </w:p>
    <w:p w:rsidR="00D41BE3" w:rsidRDefault="00D41BE3" w:rsidP="00D41BE3"/>
    <w:p w:rsidR="00D41BE3" w:rsidRPr="00A43E27" w:rsidRDefault="00D41BE3" w:rsidP="00D41BE3">
      <w:pPr>
        <w:rPr>
          <w:rFonts w:ascii="Arial" w:hAnsi="Arial" w:cs="Arial"/>
          <w:sz w:val="22"/>
          <w:szCs w:val="22"/>
        </w:rPr>
      </w:pPr>
      <w:r w:rsidRPr="00A43E27">
        <w:rPr>
          <w:rFonts w:ascii="Arial" w:hAnsi="Arial" w:cs="Arial"/>
          <w:b/>
          <w:sz w:val="22"/>
          <w:szCs w:val="22"/>
        </w:rPr>
        <w:t xml:space="preserve">Výchovný poradca: </w:t>
      </w:r>
      <w:r w:rsidRPr="00A43E27">
        <w:rPr>
          <w:rFonts w:ascii="Arial" w:hAnsi="Arial" w:cs="Arial"/>
          <w:sz w:val="22"/>
          <w:szCs w:val="22"/>
        </w:rPr>
        <w:t>Mgr. Jana Peťková</w:t>
      </w:r>
    </w:p>
    <w:p w:rsidR="00D41BE3" w:rsidRPr="00A43E27" w:rsidRDefault="00D41BE3" w:rsidP="00D41BE3">
      <w:pPr>
        <w:rPr>
          <w:rFonts w:ascii="Arial" w:hAnsi="Arial" w:cs="Arial"/>
          <w:sz w:val="22"/>
          <w:szCs w:val="22"/>
        </w:rPr>
      </w:pPr>
      <w:r w:rsidRPr="00A43E27">
        <w:rPr>
          <w:rFonts w:ascii="Arial" w:hAnsi="Arial" w:cs="Arial"/>
          <w:b/>
          <w:sz w:val="22"/>
          <w:szCs w:val="22"/>
        </w:rPr>
        <w:t>Konzultačné hodiny:</w:t>
      </w:r>
      <w:r w:rsidRPr="00A43E27">
        <w:rPr>
          <w:rFonts w:ascii="Arial" w:hAnsi="Arial" w:cs="Arial"/>
          <w:sz w:val="22"/>
          <w:szCs w:val="22"/>
        </w:rPr>
        <w:t xml:space="preserve"> piatok 9,30 – 12,30</w:t>
      </w:r>
    </w:p>
    <w:p w:rsidR="00D41BE3" w:rsidRPr="00A43E27" w:rsidRDefault="00D41BE3" w:rsidP="00D41BE3">
      <w:pPr>
        <w:shd w:val="clear" w:color="auto" w:fill="FFFFFF"/>
        <w:spacing w:before="100" w:beforeAutospacing="1" w:after="100" w:afterAutospacing="1"/>
        <w:jc w:val="both"/>
        <w:rPr>
          <w:rFonts w:ascii="Arial" w:hAnsi="Arial" w:cs="Arial"/>
          <w:color w:val="282D39"/>
          <w:sz w:val="22"/>
          <w:szCs w:val="22"/>
          <w:lang w:val="cs-CZ"/>
        </w:rPr>
      </w:pPr>
      <w:r w:rsidRPr="00A43E27">
        <w:rPr>
          <w:rFonts w:ascii="Arial" w:hAnsi="Arial" w:cs="Arial"/>
          <w:b/>
          <w:bCs/>
          <w:color w:val="282D39"/>
          <w:sz w:val="22"/>
          <w:szCs w:val="22"/>
          <w:u w:val="single"/>
          <w:lang w:val="cs-CZ"/>
        </w:rPr>
        <w:t>Podklady:</w:t>
      </w:r>
    </w:p>
    <w:p w:rsidR="00D41BE3" w:rsidRPr="00A43E27" w:rsidRDefault="00D41BE3" w:rsidP="00303225">
      <w:pPr>
        <w:numPr>
          <w:ilvl w:val="0"/>
          <w:numId w:val="37"/>
        </w:numPr>
        <w:shd w:val="clear" w:color="auto" w:fill="FFFFFF"/>
        <w:spacing w:before="0" w:after="0"/>
        <w:rPr>
          <w:rFonts w:ascii="Arial" w:hAnsi="Arial" w:cs="Arial"/>
          <w:color w:val="282D39"/>
          <w:sz w:val="22"/>
          <w:szCs w:val="22"/>
          <w:lang w:val="cs-CZ"/>
        </w:rPr>
      </w:pPr>
      <w:r w:rsidRPr="00A43E27">
        <w:rPr>
          <w:rFonts w:ascii="Arial" w:hAnsi="Arial" w:cs="Arial"/>
          <w:color w:val="282D39"/>
          <w:sz w:val="22"/>
          <w:szCs w:val="22"/>
          <w:lang w:val="cs-CZ"/>
        </w:rPr>
        <w:t>Zákon č. 245/2008 o výchove a vzdelávaní (školský zákon) - § 134</w:t>
      </w:r>
    </w:p>
    <w:p w:rsidR="00D41BE3" w:rsidRPr="00A43E27" w:rsidRDefault="00D41BE3" w:rsidP="00303225">
      <w:pPr>
        <w:numPr>
          <w:ilvl w:val="0"/>
          <w:numId w:val="37"/>
        </w:numPr>
        <w:shd w:val="clear" w:color="auto" w:fill="FFFFFF"/>
        <w:spacing w:before="0" w:after="0"/>
        <w:rPr>
          <w:rFonts w:ascii="Arial" w:hAnsi="Arial" w:cs="Arial"/>
          <w:color w:val="282D39"/>
          <w:sz w:val="22"/>
          <w:szCs w:val="22"/>
          <w:lang w:val="cs-CZ"/>
        </w:rPr>
      </w:pPr>
      <w:r w:rsidRPr="00A43E27">
        <w:rPr>
          <w:rFonts w:ascii="Arial" w:hAnsi="Arial" w:cs="Arial"/>
          <w:color w:val="282D39"/>
          <w:sz w:val="22"/>
          <w:szCs w:val="22"/>
          <w:lang w:val="cs-CZ"/>
        </w:rPr>
        <w:t>analýza práce výchovného poradcu v predchádzajúcom školskom roku</w:t>
      </w:r>
    </w:p>
    <w:p w:rsidR="00D41BE3" w:rsidRPr="00A43E27" w:rsidRDefault="00D41BE3" w:rsidP="00303225">
      <w:pPr>
        <w:numPr>
          <w:ilvl w:val="0"/>
          <w:numId w:val="37"/>
        </w:numPr>
        <w:shd w:val="clear" w:color="auto" w:fill="FFFFFF"/>
        <w:spacing w:before="0" w:after="0"/>
        <w:rPr>
          <w:rFonts w:ascii="Arial" w:hAnsi="Arial" w:cs="Arial"/>
          <w:color w:val="282D39"/>
          <w:sz w:val="22"/>
          <w:szCs w:val="22"/>
          <w:lang w:val="cs-CZ"/>
        </w:rPr>
      </w:pPr>
      <w:r w:rsidRPr="00A43E27">
        <w:rPr>
          <w:rFonts w:ascii="Arial" w:hAnsi="Arial" w:cs="Arial"/>
          <w:color w:val="282D39"/>
          <w:sz w:val="22"/>
          <w:szCs w:val="22"/>
          <w:lang w:val="cs-CZ"/>
        </w:rPr>
        <w:t>Pedagogicko-organizačné pokyny MŠ SR pre školský rok 2016/17</w:t>
      </w:r>
    </w:p>
    <w:p w:rsidR="00D41BE3" w:rsidRPr="00A43E27" w:rsidRDefault="00D41BE3" w:rsidP="00303225">
      <w:pPr>
        <w:numPr>
          <w:ilvl w:val="0"/>
          <w:numId w:val="37"/>
        </w:numPr>
        <w:shd w:val="clear" w:color="auto" w:fill="FFFFFF"/>
        <w:spacing w:before="0" w:after="0"/>
        <w:rPr>
          <w:rFonts w:ascii="Arial" w:hAnsi="Arial" w:cs="Arial"/>
          <w:color w:val="282D39"/>
          <w:sz w:val="22"/>
          <w:szCs w:val="22"/>
          <w:lang w:val="cs-CZ"/>
        </w:rPr>
      </w:pPr>
      <w:r w:rsidRPr="00A43E27">
        <w:rPr>
          <w:rFonts w:ascii="Arial" w:hAnsi="Arial" w:cs="Arial"/>
          <w:color w:val="282D39"/>
          <w:sz w:val="22"/>
          <w:szCs w:val="22"/>
          <w:lang w:val="cs-CZ"/>
        </w:rPr>
        <w:t>Vyhláška MŠ SR č. 325/ 2008 Z. z. o školských zariadeniach výchovného poradenstva a prevencie metodické usmernenie č. 7/2006-R</w:t>
      </w:r>
    </w:p>
    <w:p w:rsidR="00D41BE3" w:rsidRPr="00A43E27" w:rsidRDefault="00D41BE3" w:rsidP="00303225">
      <w:pPr>
        <w:numPr>
          <w:ilvl w:val="0"/>
          <w:numId w:val="37"/>
        </w:numPr>
        <w:shd w:val="clear" w:color="auto" w:fill="FFFFFF"/>
        <w:spacing w:before="0" w:after="0"/>
        <w:rPr>
          <w:rFonts w:ascii="Arial" w:hAnsi="Arial" w:cs="Arial"/>
          <w:color w:val="282D39"/>
          <w:sz w:val="22"/>
          <w:szCs w:val="22"/>
          <w:lang w:val="cs-CZ"/>
        </w:rPr>
      </w:pPr>
      <w:r w:rsidRPr="00A43E27">
        <w:rPr>
          <w:rFonts w:ascii="Arial" w:hAnsi="Arial" w:cs="Arial"/>
          <w:color w:val="282D39"/>
          <w:sz w:val="22"/>
          <w:szCs w:val="22"/>
          <w:lang w:val="cs-CZ"/>
        </w:rPr>
        <w:t>Plán práce školy 2016/17</w:t>
      </w:r>
    </w:p>
    <w:p w:rsidR="00D41BE3" w:rsidRPr="00A43E27" w:rsidRDefault="00D41BE3" w:rsidP="00D41BE3">
      <w:pPr>
        <w:shd w:val="clear" w:color="auto" w:fill="FFFFFF"/>
        <w:spacing w:after="0"/>
        <w:ind w:left="360"/>
        <w:rPr>
          <w:rFonts w:ascii="Arial" w:hAnsi="Arial" w:cs="Arial"/>
          <w:color w:val="282D39"/>
          <w:sz w:val="22"/>
          <w:szCs w:val="22"/>
          <w:lang w:val="cs-CZ"/>
        </w:rPr>
      </w:pPr>
    </w:p>
    <w:p w:rsidR="00D41BE3" w:rsidRPr="00A43E27" w:rsidRDefault="00D41BE3" w:rsidP="00D41BE3">
      <w:pPr>
        <w:rPr>
          <w:rFonts w:ascii="Arial" w:hAnsi="Arial" w:cs="Arial"/>
          <w:sz w:val="22"/>
          <w:szCs w:val="22"/>
          <w:lang w:val="cs-CZ"/>
        </w:rPr>
      </w:pPr>
      <w:r w:rsidRPr="00A43E27">
        <w:rPr>
          <w:rFonts w:ascii="Arial" w:hAnsi="Arial" w:cs="Arial"/>
          <w:b/>
          <w:bCs/>
          <w:color w:val="282D39"/>
          <w:sz w:val="22"/>
          <w:szCs w:val="22"/>
          <w:u w:val="single"/>
          <w:shd w:val="clear" w:color="auto" w:fill="FFFFFF"/>
          <w:lang w:val="cs-CZ"/>
        </w:rPr>
        <w:t>Hlavné ciele činnosti výchovného poradcu:</w:t>
      </w:r>
    </w:p>
    <w:p w:rsidR="00D41BE3" w:rsidRPr="00A43E27" w:rsidRDefault="00D41BE3" w:rsidP="00303225">
      <w:pPr>
        <w:keepLines/>
        <w:numPr>
          <w:ilvl w:val="0"/>
          <w:numId w:val="36"/>
        </w:numPr>
        <w:shd w:val="clear" w:color="auto" w:fill="FFFFFF"/>
        <w:spacing w:before="0" w:after="0"/>
        <w:ind w:left="714" w:hanging="357"/>
        <w:rPr>
          <w:rFonts w:ascii="Arial" w:hAnsi="Arial" w:cs="Arial"/>
          <w:color w:val="282D39"/>
          <w:sz w:val="22"/>
          <w:szCs w:val="22"/>
          <w:lang w:val="cs-CZ"/>
        </w:rPr>
      </w:pPr>
      <w:r w:rsidRPr="00A43E27">
        <w:rPr>
          <w:rFonts w:ascii="Arial" w:hAnsi="Arial" w:cs="Arial"/>
          <w:color w:val="282D39"/>
          <w:sz w:val="22"/>
          <w:szCs w:val="22"/>
          <w:lang w:val="cs-CZ"/>
        </w:rPr>
        <w:t>sprístupňovať všetkým žiakom informácie a poradenskú službu v oblasti vzdelávania a kariérnej prípravy,</w:t>
      </w:r>
    </w:p>
    <w:p w:rsidR="00D41BE3" w:rsidRPr="00A43E27" w:rsidRDefault="00D41BE3" w:rsidP="00303225">
      <w:pPr>
        <w:keepLines/>
        <w:numPr>
          <w:ilvl w:val="0"/>
          <w:numId w:val="36"/>
        </w:numPr>
        <w:shd w:val="clear" w:color="auto" w:fill="FFFFFF"/>
        <w:spacing w:before="0" w:after="0"/>
        <w:ind w:left="714" w:hanging="357"/>
        <w:rPr>
          <w:rFonts w:ascii="Arial" w:hAnsi="Arial" w:cs="Arial"/>
          <w:color w:val="282D39"/>
          <w:sz w:val="22"/>
          <w:szCs w:val="22"/>
          <w:lang w:val="cs-CZ"/>
        </w:rPr>
      </w:pPr>
      <w:r w:rsidRPr="00A43E27">
        <w:rPr>
          <w:rFonts w:ascii="Arial" w:hAnsi="Arial" w:cs="Arial"/>
          <w:color w:val="282D39"/>
          <w:sz w:val="22"/>
          <w:szCs w:val="22"/>
          <w:lang w:val="cs-CZ"/>
        </w:rPr>
        <w:t>pozornosť venovať práci s problémovými žiakmi formou pravidelných konzultácií výchovného poradcu s triednymi učiteľmi a so zákonnými zástupcami,</w:t>
      </w:r>
    </w:p>
    <w:p w:rsidR="00D41BE3" w:rsidRPr="00A43E27" w:rsidRDefault="00D41BE3" w:rsidP="00303225">
      <w:pPr>
        <w:keepLines/>
        <w:numPr>
          <w:ilvl w:val="0"/>
          <w:numId w:val="36"/>
        </w:numPr>
        <w:shd w:val="clear" w:color="auto" w:fill="FFFFFF"/>
        <w:spacing w:before="0" w:after="0"/>
        <w:ind w:left="714" w:hanging="357"/>
        <w:rPr>
          <w:rFonts w:ascii="Arial" w:hAnsi="Arial" w:cs="Arial"/>
          <w:color w:val="282D39"/>
          <w:sz w:val="22"/>
          <w:szCs w:val="22"/>
          <w:lang w:val="cs-CZ"/>
        </w:rPr>
      </w:pPr>
      <w:r w:rsidRPr="00A43E27">
        <w:rPr>
          <w:rFonts w:ascii="Arial" w:hAnsi="Arial" w:cs="Arial"/>
          <w:color w:val="282D39"/>
          <w:sz w:val="22"/>
          <w:szCs w:val="22"/>
          <w:lang w:val="cs-CZ"/>
        </w:rPr>
        <w:t>pomáhať sociálne znevýhodneným žiakom, spolupracovať pritom so zákonnými zástupcami,</w:t>
      </w:r>
      <w:r w:rsidRPr="00A43E27">
        <w:rPr>
          <w:rFonts w:ascii="Arial" w:hAnsi="Arial" w:cs="Arial"/>
          <w:color w:val="282D39"/>
          <w:sz w:val="22"/>
          <w:szCs w:val="22"/>
          <w:lang w:val="cs-CZ"/>
        </w:rPr>
        <w:br/>
        <w:t>poskytovať metodickú a informačnú pomoc pedagogickým zamestnancom školy, žiakom a ich zákonným zástupcom,</w:t>
      </w:r>
    </w:p>
    <w:p w:rsidR="00D41BE3" w:rsidRPr="00A43E27" w:rsidRDefault="00D41BE3" w:rsidP="00303225">
      <w:pPr>
        <w:keepLines/>
        <w:numPr>
          <w:ilvl w:val="0"/>
          <w:numId w:val="36"/>
        </w:numPr>
        <w:shd w:val="clear" w:color="auto" w:fill="FFFFFF"/>
        <w:spacing w:before="0" w:after="0"/>
        <w:ind w:left="714" w:hanging="357"/>
        <w:rPr>
          <w:rFonts w:ascii="Arial" w:hAnsi="Arial" w:cs="Arial"/>
          <w:color w:val="282D39"/>
          <w:sz w:val="22"/>
          <w:szCs w:val="22"/>
          <w:lang w:val="cs-CZ"/>
        </w:rPr>
      </w:pPr>
      <w:r w:rsidRPr="00A43E27">
        <w:rPr>
          <w:rFonts w:ascii="Arial" w:hAnsi="Arial" w:cs="Arial"/>
          <w:color w:val="282D39"/>
          <w:sz w:val="22"/>
          <w:szCs w:val="22"/>
          <w:lang w:val="cs-CZ"/>
        </w:rPr>
        <w:t>rozvíjať spoluprácu so základnými školami v regióne,</w:t>
      </w:r>
    </w:p>
    <w:p w:rsidR="00D41BE3" w:rsidRPr="00A43E27" w:rsidRDefault="00D41BE3" w:rsidP="00303225">
      <w:pPr>
        <w:keepLines/>
        <w:numPr>
          <w:ilvl w:val="0"/>
          <w:numId w:val="36"/>
        </w:numPr>
        <w:shd w:val="clear" w:color="auto" w:fill="FFFFFF"/>
        <w:spacing w:before="0" w:after="0"/>
        <w:ind w:left="714" w:hanging="357"/>
        <w:rPr>
          <w:rFonts w:ascii="Arial" w:hAnsi="Arial" w:cs="Arial"/>
          <w:color w:val="282D39"/>
          <w:sz w:val="22"/>
          <w:szCs w:val="22"/>
          <w:lang w:val="cs-CZ"/>
        </w:rPr>
      </w:pPr>
      <w:r w:rsidRPr="00A43E27">
        <w:rPr>
          <w:rFonts w:ascii="Arial" w:hAnsi="Arial" w:cs="Arial"/>
          <w:color w:val="282D39"/>
          <w:sz w:val="22"/>
          <w:szCs w:val="22"/>
          <w:lang w:val="cs-CZ"/>
        </w:rPr>
        <w:t>spolupracovať s CPPPaP, koordinátormi pre jednotlivé výchovy, triednymi učiteľmi, vyučujúcimi, vedením školy, zákonnými zástupcami a so žiackou školskou radou</w:t>
      </w:r>
    </w:p>
    <w:p w:rsidR="00D41BE3" w:rsidRPr="00A43E27" w:rsidRDefault="00D41BE3" w:rsidP="00303225">
      <w:pPr>
        <w:keepLines/>
        <w:numPr>
          <w:ilvl w:val="0"/>
          <w:numId w:val="36"/>
        </w:numPr>
        <w:shd w:val="clear" w:color="auto" w:fill="FFFFFF"/>
        <w:spacing w:before="0" w:after="0"/>
        <w:ind w:left="714" w:hanging="357"/>
        <w:rPr>
          <w:rFonts w:ascii="Arial" w:hAnsi="Arial" w:cs="Arial"/>
          <w:color w:val="282D39"/>
          <w:sz w:val="22"/>
          <w:szCs w:val="22"/>
          <w:lang w:val="cs-CZ"/>
        </w:rPr>
      </w:pPr>
      <w:r w:rsidRPr="00A43E27">
        <w:rPr>
          <w:rFonts w:ascii="Arial" w:hAnsi="Arial" w:cs="Arial"/>
          <w:color w:val="282D39"/>
          <w:sz w:val="22"/>
          <w:szCs w:val="22"/>
          <w:lang w:val="cs-CZ"/>
        </w:rPr>
        <w:t>podieľať sa na skvalitňovaní a rozvíjaní pracovných vzťahov, dobrej klímy v triedach a na škole</w:t>
      </w:r>
    </w:p>
    <w:p w:rsidR="00D41BE3" w:rsidRPr="00A43E27" w:rsidRDefault="00D41BE3" w:rsidP="00303225">
      <w:pPr>
        <w:keepLines/>
        <w:numPr>
          <w:ilvl w:val="0"/>
          <w:numId w:val="36"/>
        </w:numPr>
        <w:shd w:val="clear" w:color="auto" w:fill="FFFFFF"/>
        <w:spacing w:before="0" w:after="0"/>
        <w:ind w:left="714" w:hanging="357"/>
        <w:rPr>
          <w:rFonts w:ascii="Arial" w:hAnsi="Arial" w:cs="Arial"/>
          <w:color w:val="282D39"/>
          <w:sz w:val="22"/>
          <w:szCs w:val="22"/>
          <w:lang w:val="cs-CZ"/>
        </w:rPr>
      </w:pPr>
      <w:r w:rsidRPr="00A43E27">
        <w:rPr>
          <w:rFonts w:ascii="Arial" w:hAnsi="Arial" w:cs="Arial"/>
          <w:color w:val="282D39"/>
          <w:sz w:val="22"/>
          <w:szCs w:val="22"/>
          <w:lang w:val="cs-CZ"/>
        </w:rPr>
        <w:t>previazať spoluprácu výchovného poradcu strednej školy s výchovným poradcom zo základných škôl a s ošetrujúcim lekárom</w:t>
      </w:r>
    </w:p>
    <w:p w:rsidR="00D41BE3" w:rsidRPr="00A43E27" w:rsidRDefault="00D41BE3" w:rsidP="00303225">
      <w:pPr>
        <w:keepLines/>
        <w:numPr>
          <w:ilvl w:val="0"/>
          <w:numId w:val="36"/>
        </w:numPr>
        <w:shd w:val="clear" w:color="auto" w:fill="FFFFFF"/>
        <w:spacing w:before="0" w:after="0"/>
        <w:ind w:left="714" w:hanging="357"/>
        <w:rPr>
          <w:rFonts w:ascii="Arial" w:hAnsi="Arial" w:cs="Arial"/>
          <w:color w:val="282D39"/>
          <w:sz w:val="22"/>
          <w:szCs w:val="22"/>
          <w:lang w:val="cs-CZ"/>
        </w:rPr>
      </w:pPr>
      <w:r w:rsidRPr="00A43E27">
        <w:rPr>
          <w:rFonts w:ascii="Arial" w:hAnsi="Arial" w:cs="Arial"/>
          <w:color w:val="282D39"/>
          <w:sz w:val="22"/>
          <w:szCs w:val="22"/>
          <w:lang w:val="cs-CZ"/>
        </w:rPr>
        <w:t>zabezpečiť efektívnu spoluprácu školy, rodičov a mimovládnych organizácií zameranú na elimináciu rizikového správania v snahe klásť dôraz na výchovu k právnemu vedomiu, demokracií, mravným hodnotám a prosociálnemu cíteniu.</w:t>
      </w:r>
    </w:p>
    <w:p w:rsidR="00D41BE3" w:rsidRPr="00A43E27" w:rsidRDefault="00D41BE3" w:rsidP="00D41BE3">
      <w:pPr>
        <w:keepLines/>
        <w:shd w:val="clear" w:color="auto" w:fill="FFFFFF"/>
        <w:spacing w:after="0"/>
        <w:ind w:left="714"/>
        <w:rPr>
          <w:rFonts w:ascii="Arial" w:hAnsi="Arial" w:cs="Arial"/>
          <w:color w:val="282D39"/>
          <w:sz w:val="22"/>
          <w:szCs w:val="22"/>
          <w:lang w:val="cs-CZ"/>
        </w:rPr>
      </w:pPr>
    </w:p>
    <w:p w:rsidR="00D41BE3" w:rsidRPr="00A43E27" w:rsidRDefault="00D41BE3" w:rsidP="00D41BE3">
      <w:pPr>
        <w:rPr>
          <w:rFonts w:ascii="Arial" w:hAnsi="Arial" w:cs="Arial"/>
          <w:sz w:val="22"/>
          <w:szCs w:val="22"/>
          <w:lang w:val="cs-CZ"/>
        </w:rPr>
      </w:pPr>
      <w:r w:rsidRPr="00A43E27">
        <w:rPr>
          <w:rFonts w:ascii="Arial" w:hAnsi="Arial" w:cs="Arial"/>
          <w:b/>
          <w:bCs/>
          <w:color w:val="282D39"/>
          <w:sz w:val="22"/>
          <w:szCs w:val="22"/>
          <w:u w:val="single"/>
          <w:shd w:val="clear" w:color="auto" w:fill="FFFFFF"/>
          <w:lang w:val="cs-CZ"/>
        </w:rPr>
        <w:t>Trvalé úlohy:</w:t>
      </w:r>
    </w:p>
    <w:p w:rsidR="00D41BE3" w:rsidRPr="00A43E27" w:rsidRDefault="00D41BE3" w:rsidP="00D41BE3">
      <w:pPr>
        <w:shd w:val="clear" w:color="auto" w:fill="FFFFFF"/>
        <w:spacing w:after="0"/>
        <w:rPr>
          <w:rFonts w:ascii="Arial" w:hAnsi="Arial" w:cs="Arial"/>
          <w:color w:val="282D39"/>
          <w:sz w:val="22"/>
          <w:szCs w:val="22"/>
          <w:lang w:val="cs-CZ"/>
        </w:rPr>
      </w:pPr>
      <w:r w:rsidRPr="00A43E27">
        <w:rPr>
          <w:rFonts w:ascii="Arial" w:hAnsi="Arial" w:cs="Arial"/>
          <w:color w:val="282D39"/>
          <w:sz w:val="22"/>
          <w:szCs w:val="22"/>
          <w:lang w:val="cs-CZ"/>
        </w:rPr>
        <w:t>1. Vedenie dokumentácie výchovného poradcu.</w:t>
      </w:r>
      <w:r w:rsidRPr="00A43E27">
        <w:rPr>
          <w:rFonts w:ascii="Arial" w:hAnsi="Arial" w:cs="Arial"/>
          <w:color w:val="282D39"/>
          <w:sz w:val="22"/>
          <w:szCs w:val="22"/>
          <w:lang w:val="cs-CZ"/>
        </w:rPr>
        <w:br/>
        <w:t>2. Štúdium dostupnej pedagogickej a psychologickej literatúry.</w:t>
      </w:r>
    </w:p>
    <w:p w:rsidR="00D41BE3" w:rsidRPr="00A43E27" w:rsidRDefault="00D41BE3" w:rsidP="00D41BE3">
      <w:pPr>
        <w:spacing w:after="0"/>
        <w:rPr>
          <w:rFonts w:ascii="Arial" w:hAnsi="Arial" w:cs="Arial"/>
          <w:sz w:val="22"/>
          <w:szCs w:val="22"/>
          <w:lang w:val="cs-CZ"/>
        </w:rPr>
      </w:pPr>
      <w:r w:rsidRPr="00A43E27">
        <w:rPr>
          <w:rFonts w:ascii="Arial" w:hAnsi="Arial" w:cs="Arial"/>
          <w:color w:val="282D39"/>
          <w:sz w:val="22"/>
          <w:szCs w:val="22"/>
          <w:shd w:val="clear" w:color="auto" w:fill="FFFFFF"/>
          <w:lang w:val="cs-CZ"/>
        </w:rPr>
        <w:t>3. Získavať informačné a metodické materiály pre poradenskú prácu so žiakmi.</w:t>
      </w:r>
    </w:p>
    <w:p w:rsidR="00D41BE3" w:rsidRPr="00A43E27" w:rsidRDefault="00D41BE3" w:rsidP="00D41BE3">
      <w:pPr>
        <w:spacing w:after="0"/>
        <w:rPr>
          <w:rFonts w:ascii="Arial" w:hAnsi="Arial" w:cs="Arial"/>
          <w:sz w:val="22"/>
          <w:szCs w:val="22"/>
          <w:lang w:val="cs-CZ"/>
        </w:rPr>
      </w:pPr>
      <w:r w:rsidRPr="00A43E27">
        <w:rPr>
          <w:rFonts w:ascii="Arial" w:hAnsi="Arial" w:cs="Arial"/>
          <w:sz w:val="22"/>
          <w:szCs w:val="22"/>
          <w:lang w:val="cs-CZ"/>
        </w:rPr>
        <w:t xml:space="preserve">4. </w:t>
      </w:r>
      <w:r w:rsidRPr="00A43E27">
        <w:rPr>
          <w:rFonts w:ascii="Arial" w:hAnsi="Arial" w:cs="Arial"/>
          <w:color w:val="282D39"/>
          <w:sz w:val="22"/>
          <w:szCs w:val="22"/>
          <w:lang w:val="cs-CZ"/>
        </w:rPr>
        <w:t>Doplňovať kabinet literatúrou, časopismi, aktuálnymi informáciami v oblasti metodickej a informačnej o možnostiach štúdia na vysokých školách a nadstavbovom štúdiu.</w:t>
      </w:r>
    </w:p>
    <w:p w:rsidR="00D41BE3" w:rsidRPr="00A43E27" w:rsidRDefault="00D41BE3" w:rsidP="00D41BE3">
      <w:pPr>
        <w:shd w:val="clear" w:color="auto" w:fill="FFFFFF"/>
        <w:spacing w:after="0"/>
        <w:rPr>
          <w:rFonts w:ascii="Arial" w:hAnsi="Arial" w:cs="Arial"/>
          <w:color w:val="282D39"/>
          <w:sz w:val="22"/>
          <w:szCs w:val="22"/>
          <w:lang w:val="cs-CZ"/>
        </w:rPr>
      </w:pPr>
      <w:r w:rsidRPr="00A43E27">
        <w:rPr>
          <w:rFonts w:ascii="Arial" w:hAnsi="Arial" w:cs="Arial"/>
          <w:color w:val="282D39"/>
          <w:sz w:val="22"/>
          <w:szCs w:val="22"/>
          <w:lang w:val="cs-CZ"/>
        </w:rPr>
        <w:t>5. Účasť na pracovných poradách výchovných poradcov poriadaných CPPPaP.</w:t>
      </w:r>
      <w:r w:rsidRPr="00A43E27">
        <w:rPr>
          <w:rFonts w:ascii="Arial" w:hAnsi="Arial" w:cs="Arial"/>
          <w:color w:val="282D39"/>
          <w:sz w:val="22"/>
          <w:szCs w:val="22"/>
          <w:lang w:val="cs-CZ"/>
        </w:rPr>
        <w:br/>
        <w:t>6. Aktualizovať nástenku.</w:t>
      </w:r>
      <w:r w:rsidRPr="00A43E27">
        <w:rPr>
          <w:rFonts w:ascii="Arial" w:hAnsi="Arial" w:cs="Arial"/>
          <w:color w:val="282D39"/>
          <w:sz w:val="22"/>
          <w:szCs w:val="22"/>
          <w:lang w:val="cs-CZ"/>
        </w:rPr>
        <w:br/>
        <w:t>7. Udržiavanie kontaktov s inštitúciami, ktoré môžu byť nápomocné pri riešení problémov, ktoré sú v pôsobnosti výchovného poradcu (Úrad práce, sociálnych vecí a rodiny, základné školy, CPPPaP, polícia a i.).</w:t>
      </w:r>
      <w:r w:rsidRPr="00A43E27">
        <w:rPr>
          <w:rFonts w:ascii="Arial" w:hAnsi="Arial" w:cs="Arial"/>
          <w:color w:val="282D39"/>
          <w:sz w:val="22"/>
          <w:szCs w:val="22"/>
          <w:lang w:val="cs-CZ"/>
        </w:rPr>
        <w:br/>
        <w:t>8. Podieľať sa na príprave Dňa otvorených dverí na škole, ako aj výchovných akcií na </w:t>
      </w:r>
      <w:r w:rsidRPr="00A43E27">
        <w:rPr>
          <w:rFonts w:ascii="Arial" w:hAnsi="Arial" w:cs="Arial"/>
          <w:color w:val="282D39"/>
          <w:sz w:val="22"/>
          <w:szCs w:val="22"/>
          <w:lang w:val="cs-CZ"/>
        </w:rPr>
        <w:br/>
        <w:t>škole.</w:t>
      </w:r>
      <w:r w:rsidRPr="00A43E27">
        <w:rPr>
          <w:rFonts w:ascii="Arial" w:hAnsi="Arial" w:cs="Arial"/>
          <w:color w:val="282D39"/>
          <w:sz w:val="22"/>
          <w:szCs w:val="22"/>
          <w:lang w:val="cs-CZ"/>
        </w:rPr>
        <w:br/>
        <w:t>9. Priebežne spolupracovať s Centrom pedagogicko - psychologického poradenstva a prevencie vo Zvolene a Centrom špeciálno – pedagogického poradenstva vo Zvolene – požiadať o spoluprácu v prípade žiakov so špeciálnymi výchovno-vzdelávacími potrebami, žiakov s výraznými poruchami správania či záškoláctva.</w:t>
      </w:r>
    </w:p>
    <w:p w:rsidR="00D41BE3" w:rsidRPr="00A43E27" w:rsidRDefault="00D41BE3" w:rsidP="00D41BE3">
      <w:pPr>
        <w:rPr>
          <w:rFonts w:ascii="Arial" w:hAnsi="Arial" w:cs="Arial"/>
          <w:sz w:val="22"/>
          <w:szCs w:val="22"/>
          <w:lang w:val="cs-CZ"/>
        </w:rPr>
      </w:pPr>
      <w:r w:rsidRPr="00A43E27">
        <w:rPr>
          <w:rFonts w:ascii="Arial" w:hAnsi="Arial" w:cs="Arial"/>
          <w:b/>
          <w:bCs/>
          <w:color w:val="282D39"/>
          <w:sz w:val="22"/>
          <w:szCs w:val="22"/>
          <w:shd w:val="clear" w:color="auto" w:fill="FFFFFF"/>
          <w:lang w:val="cs-CZ"/>
        </w:rPr>
        <w:t>a) smerom k žiakom:</w:t>
      </w:r>
    </w:p>
    <w:p w:rsidR="00D41BE3" w:rsidRPr="00A43E27" w:rsidRDefault="00D41BE3" w:rsidP="00D41BE3">
      <w:pPr>
        <w:spacing w:after="0"/>
        <w:rPr>
          <w:rFonts w:ascii="Arial" w:hAnsi="Arial" w:cs="Arial"/>
          <w:sz w:val="22"/>
          <w:szCs w:val="22"/>
          <w:lang w:val="cs-CZ"/>
        </w:rPr>
      </w:pPr>
      <w:r w:rsidRPr="00A43E27">
        <w:rPr>
          <w:rFonts w:ascii="Arial" w:hAnsi="Arial" w:cs="Arial"/>
          <w:color w:val="282D39"/>
          <w:sz w:val="22"/>
          <w:szCs w:val="22"/>
          <w:lang w:val="cs-CZ"/>
        </w:rPr>
        <w:t xml:space="preserve">- v kariérnom poradenstve naučiť žiakov používať internetový program „Sprievodca svetom povolaní“ a iné vhodné poradenské a informačné služby, napr. web: www.vysokeskoly.sk, </w:t>
      </w:r>
      <w:r w:rsidRPr="00A43E27">
        <w:rPr>
          <w:rFonts w:ascii="Arial" w:hAnsi="Arial" w:cs="Arial"/>
          <w:color w:val="282D39"/>
          <w:sz w:val="22"/>
          <w:szCs w:val="22"/>
          <w:lang w:val="cs-CZ"/>
        </w:rPr>
        <w:br/>
        <w:t>- v spolupráci s triednymi učiteľmi monitorovať zmeny v správaní žiaka (záškoláctvo, zvýšené násilie, fyzické alebo psychické týranie, šikanovanie alebo účasť žiaka na šikanovaní, začínajúca trestná činnosť, užívanie drog a pod.)</w:t>
      </w:r>
      <w:r w:rsidRPr="00A43E27">
        <w:rPr>
          <w:rFonts w:ascii="Arial" w:hAnsi="Arial" w:cs="Arial"/>
          <w:color w:val="282D39"/>
          <w:sz w:val="22"/>
          <w:szCs w:val="22"/>
          <w:lang w:val="cs-CZ"/>
        </w:rPr>
        <w:br/>
        <w:t>- v spolupráci s CPPPaP zabezpečiť prácu s kolektívom žiakov 1. ročníka pre úspešnú adaptáciu na SŠ a  monitorovať spôsob adaptácie žiakov prvého ročníka a prípadné problémy riešiť v spolupráci s ostatnými vyučujúcimi, triednymi učiteľmi a rodičmi</w:t>
      </w:r>
      <w:r w:rsidRPr="00A43E27">
        <w:rPr>
          <w:rFonts w:ascii="Arial" w:hAnsi="Arial" w:cs="Arial"/>
          <w:color w:val="282D39"/>
          <w:sz w:val="22"/>
          <w:szCs w:val="22"/>
          <w:lang w:val="cs-CZ"/>
        </w:rPr>
        <w:br/>
        <w:t>- osobitnú pozornosť venovať žiakom, ktorým sa nedarí napĺňať základné vzdelávacie ciele, nadaným a talentovaným žiakom, žiakom zo sociálne znevýhodneného prostredia</w:t>
      </w:r>
      <w:r w:rsidRPr="00A43E27">
        <w:rPr>
          <w:rFonts w:ascii="Arial" w:hAnsi="Arial" w:cs="Arial"/>
          <w:color w:val="282D39"/>
          <w:sz w:val="22"/>
          <w:szCs w:val="22"/>
          <w:lang w:val="cs-CZ"/>
        </w:rPr>
        <w:br/>
        <w:t>- zabezpečovať osvetovo-preventívne aktivity pre žiakov organizovaním besied, súťaží, stretnutí, tematických výstav, návštev divadelných a filmových predstavení</w:t>
      </w:r>
      <w:r w:rsidRPr="00A43E27">
        <w:rPr>
          <w:rFonts w:ascii="Arial" w:hAnsi="Arial" w:cs="Arial"/>
          <w:color w:val="282D39"/>
          <w:sz w:val="22"/>
          <w:szCs w:val="22"/>
          <w:lang w:val="cs-CZ"/>
        </w:rPr>
        <w:br/>
        <w:t>- osobitnú pozornosť venovať problémom vyskytujúcich sa v triedach so športovým zameraním, koordinovať pomoc žiakom, ktorí vymeškávajú z dôvodu športovej reprezentácie</w:t>
      </w:r>
      <w:r w:rsidRPr="00A43E27">
        <w:rPr>
          <w:rFonts w:ascii="Arial" w:hAnsi="Arial" w:cs="Arial"/>
          <w:color w:val="282D39"/>
          <w:sz w:val="22"/>
          <w:szCs w:val="22"/>
          <w:lang w:val="cs-CZ"/>
        </w:rPr>
        <w:br/>
        <w:t>- zabezpečovať žiakom vzdelávanie v oblasti predchádzania všetkým formám diskriminácie, rasizmu, xenofóbie, antisemitizmu a ostatným prejavom intolerancie</w:t>
      </w:r>
    </w:p>
    <w:p w:rsidR="00D41BE3" w:rsidRPr="00A43E27" w:rsidRDefault="00D41BE3" w:rsidP="00D41BE3">
      <w:pPr>
        <w:spacing w:after="0"/>
        <w:rPr>
          <w:rFonts w:ascii="Arial" w:hAnsi="Arial" w:cs="Arial"/>
          <w:sz w:val="22"/>
          <w:szCs w:val="22"/>
          <w:lang w:val="cs-CZ"/>
        </w:rPr>
      </w:pPr>
      <w:r w:rsidRPr="00A43E27">
        <w:rPr>
          <w:rFonts w:ascii="Arial" w:hAnsi="Arial" w:cs="Arial"/>
          <w:color w:val="282D39"/>
          <w:sz w:val="22"/>
          <w:szCs w:val="22"/>
          <w:lang w:val="cs-CZ"/>
        </w:rPr>
        <w:t>- dva krát ročne monitorovať sociálnu klímu vtriedach na základe dotazníkov prevencie sociálno – patologických javov v spolupráci s CPPPaP a triednymi učiteľmi</w:t>
      </w:r>
      <w:r w:rsidRPr="00A43E27">
        <w:rPr>
          <w:rFonts w:ascii="Arial" w:hAnsi="Arial" w:cs="Arial"/>
          <w:color w:val="282D39"/>
          <w:sz w:val="22"/>
          <w:szCs w:val="22"/>
          <w:lang w:val="cs-CZ"/>
        </w:rPr>
        <w:br/>
        <w:t>- venovať pozornosť výchove k ľudským právam v triede a škole so zámerom podporiť hodnotu človeka a dbať o rozvoj demokratických medziľudských vzťahov v demokratickej spoločnosti</w:t>
      </w:r>
      <w:r w:rsidRPr="00A43E27">
        <w:rPr>
          <w:rFonts w:ascii="Arial" w:hAnsi="Arial" w:cs="Arial"/>
          <w:color w:val="282D39"/>
          <w:sz w:val="22"/>
          <w:szCs w:val="22"/>
          <w:lang w:val="cs-CZ"/>
        </w:rPr>
        <w:br/>
        <w:t>- podávať žiakom predmaturitného 3. ročníka aktuálne informácie s prehľadom možnosti štúdia na vysokých školách a taktiež možnosti nadstavbového a pomaturitného štúdia a rekvalifikačných kurzov</w:t>
      </w:r>
    </w:p>
    <w:p w:rsidR="00D41BE3" w:rsidRPr="00A43E27" w:rsidRDefault="00D41BE3" w:rsidP="00D41BE3">
      <w:pPr>
        <w:spacing w:after="0"/>
        <w:rPr>
          <w:rFonts w:ascii="Arial" w:hAnsi="Arial" w:cs="Arial"/>
          <w:sz w:val="22"/>
          <w:szCs w:val="22"/>
          <w:lang w:val="cs-CZ"/>
        </w:rPr>
      </w:pPr>
      <w:r w:rsidRPr="00A43E27">
        <w:rPr>
          <w:rFonts w:ascii="Arial" w:hAnsi="Arial" w:cs="Arial"/>
          <w:color w:val="282D39"/>
          <w:sz w:val="22"/>
          <w:szCs w:val="22"/>
          <w:lang w:val="cs-CZ"/>
        </w:rPr>
        <w:t>- zabezpečiť testovanie profesijnej orientácie pre žiakov 3. ročníka v spolupráci s CPPPaP vo Zvolene</w:t>
      </w:r>
    </w:p>
    <w:p w:rsidR="00D41BE3" w:rsidRPr="00A43E27" w:rsidRDefault="00D41BE3" w:rsidP="00D41BE3">
      <w:pPr>
        <w:spacing w:after="0"/>
        <w:rPr>
          <w:rFonts w:ascii="Arial" w:hAnsi="Arial" w:cs="Arial"/>
          <w:sz w:val="22"/>
          <w:szCs w:val="22"/>
          <w:lang w:val="cs-CZ"/>
        </w:rPr>
      </w:pPr>
      <w:r w:rsidRPr="00A43E27">
        <w:rPr>
          <w:rFonts w:ascii="Arial" w:hAnsi="Arial" w:cs="Arial"/>
          <w:color w:val="282D39"/>
          <w:sz w:val="22"/>
          <w:szCs w:val="22"/>
          <w:lang w:val="cs-CZ"/>
        </w:rPr>
        <w:t xml:space="preserve">- sprístupňovať poradenskú službu a informácie v oblasti vzdelávania a odbornej, </w:t>
      </w:r>
      <w:hyperlink r:id="rId23" w:history="1">
        <w:r w:rsidRPr="00A43E27">
          <w:rPr>
            <w:rStyle w:val="Hypertextovprepojenie"/>
            <w:rFonts w:ascii="Arial" w:hAnsi="Arial" w:cs="Arial"/>
            <w:sz w:val="22"/>
            <w:szCs w:val="22"/>
            <w:lang w:val="cs-CZ"/>
          </w:rPr>
          <w:t>www.profsme.sk</w:t>
        </w:r>
      </w:hyperlink>
    </w:p>
    <w:p w:rsidR="00D41BE3" w:rsidRPr="00A43E27" w:rsidRDefault="00D41BE3" w:rsidP="00D41BE3">
      <w:pPr>
        <w:spacing w:after="0"/>
        <w:rPr>
          <w:rFonts w:ascii="Arial" w:hAnsi="Arial" w:cs="Arial"/>
          <w:sz w:val="22"/>
          <w:szCs w:val="22"/>
          <w:lang w:val="cs-CZ"/>
        </w:rPr>
      </w:pPr>
      <w:r w:rsidRPr="00A43E27">
        <w:rPr>
          <w:rFonts w:ascii="Arial" w:hAnsi="Arial" w:cs="Arial"/>
          <w:color w:val="282D39"/>
          <w:sz w:val="22"/>
          <w:szCs w:val="22"/>
          <w:lang w:val="cs-CZ"/>
        </w:rPr>
        <w:t>- prípravy na vzdelávanie, podporovať rešpektovanie názorov detí pri profesionálnej orientácií a voľbe ich povolania</w:t>
      </w:r>
    </w:p>
    <w:p w:rsidR="00D41BE3" w:rsidRPr="00A43E27" w:rsidRDefault="00D41BE3" w:rsidP="00D41BE3">
      <w:pPr>
        <w:spacing w:after="0"/>
        <w:rPr>
          <w:rFonts w:ascii="Arial" w:hAnsi="Arial" w:cs="Arial"/>
          <w:sz w:val="22"/>
          <w:szCs w:val="22"/>
          <w:lang w:val="cs-CZ"/>
        </w:rPr>
      </w:pPr>
      <w:r w:rsidRPr="00A43E27">
        <w:rPr>
          <w:rFonts w:ascii="Arial" w:hAnsi="Arial" w:cs="Arial"/>
          <w:color w:val="282D39"/>
          <w:sz w:val="22"/>
          <w:szCs w:val="22"/>
          <w:lang w:val="cs-CZ"/>
        </w:rPr>
        <w:t>- metodická pomoc žiakom pri vyplňovaní prihlášok na VŠ a ich kontrola tento školský rok nebude realizovaná a ani informatívna beseda s pracovníkmi ÚPSVaR, nakoľko nie je otvorený 4. ročník</w:t>
      </w:r>
    </w:p>
    <w:p w:rsidR="00D41BE3" w:rsidRPr="00A43E27" w:rsidRDefault="00D41BE3" w:rsidP="00D41BE3">
      <w:pPr>
        <w:spacing w:after="0"/>
        <w:rPr>
          <w:rFonts w:ascii="Arial" w:hAnsi="Arial" w:cs="Arial"/>
          <w:sz w:val="22"/>
          <w:szCs w:val="22"/>
          <w:lang w:val="cs-CZ"/>
        </w:rPr>
      </w:pPr>
      <w:r w:rsidRPr="00A43E27">
        <w:rPr>
          <w:rFonts w:ascii="Arial" w:hAnsi="Arial" w:cs="Arial"/>
          <w:color w:val="282D39"/>
          <w:sz w:val="22"/>
          <w:szCs w:val="22"/>
          <w:lang w:val="cs-CZ"/>
        </w:rPr>
        <w:t>- organizovať v spolupráci s CPPPaP alebo koordinátormi či triednymi učiteľmi v rámci tirednickych hodín besedy alebo prednášky zamerané na tieto témy: Prevencia užívania legálnych a nelegálnych drog, Prevencia sociálno – patologických javov, Kyberšikana, Prevencia kriminality, Riziká práce v zahraničí a prevencia před neľudským zaobchádzaním obchodovaním s ľuďmi a otrockou prácou, pričom je možné využiť informačné zdroje odporučených POP: www.prevenciasikanovania.sk, www.obchodsludmi.sk, www.bezpre.sk</w:t>
      </w:r>
    </w:p>
    <w:p w:rsidR="00D41BE3" w:rsidRPr="00A43E27" w:rsidRDefault="00D41BE3" w:rsidP="00D41BE3">
      <w:pPr>
        <w:rPr>
          <w:rFonts w:ascii="Arial" w:hAnsi="Arial" w:cs="Arial"/>
          <w:sz w:val="22"/>
          <w:szCs w:val="22"/>
          <w:lang w:val="cs-CZ"/>
        </w:rPr>
      </w:pPr>
      <w:r w:rsidRPr="00A43E27">
        <w:rPr>
          <w:rFonts w:ascii="Arial" w:hAnsi="Arial" w:cs="Arial"/>
          <w:color w:val="282D39"/>
          <w:sz w:val="22"/>
          <w:szCs w:val="22"/>
          <w:lang w:val="cs-CZ"/>
        </w:rPr>
        <w:br/>
      </w:r>
      <w:r w:rsidRPr="00A43E27">
        <w:rPr>
          <w:rFonts w:ascii="Arial" w:hAnsi="Arial" w:cs="Arial"/>
          <w:b/>
          <w:bCs/>
          <w:color w:val="282D39"/>
          <w:sz w:val="22"/>
          <w:szCs w:val="22"/>
          <w:shd w:val="clear" w:color="auto" w:fill="FFFFFF"/>
          <w:lang w:val="cs-CZ"/>
        </w:rPr>
        <w:t>b) smerom k triednym učiteľom a ďalším pedagogickým pracovníkom:</w:t>
      </w:r>
    </w:p>
    <w:p w:rsidR="00D41BE3" w:rsidRPr="00A43E27" w:rsidRDefault="00D41BE3" w:rsidP="00D41BE3">
      <w:pPr>
        <w:shd w:val="clear" w:color="auto" w:fill="FFFFFF"/>
        <w:rPr>
          <w:rFonts w:ascii="Arial" w:hAnsi="Arial" w:cs="Arial"/>
          <w:color w:val="282D39"/>
          <w:sz w:val="22"/>
          <w:szCs w:val="22"/>
          <w:lang w:val="cs-CZ"/>
        </w:rPr>
      </w:pPr>
      <w:r w:rsidRPr="00A43E27">
        <w:rPr>
          <w:rFonts w:ascii="Arial" w:hAnsi="Arial" w:cs="Arial"/>
          <w:color w:val="282D39"/>
          <w:sz w:val="22"/>
          <w:szCs w:val="22"/>
          <w:lang w:val="cs-CZ"/>
        </w:rPr>
        <w:t>- poskytovať poradenstvo pri riešení konfliktných alebo iných mimoriadnych situácií v triede</w:t>
      </w:r>
      <w:r w:rsidRPr="00A43E27">
        <w:rPr>
          <w:rFonts w:ascii="Arial" w:hAnsi="Arial" w:cs="Arial"/>
          <w:color w:val="282D39"/>
          <w:sz w:val="22"/>
          <w:szCs w:val="22"/>
          <w:lang w:val="cs-CZ"/>
        </w:rPr>
        <w:br/>
        <w:t>- zabezpečiť spoluprácu s inštitúciami, ktoré je potrebné prizvať k riešeniu problémov – Centrum pedagogicko-psychologického poradenstva a prevencie vo Zvolene, Policajný zbor príp. Mestská polícia Zvolen a iné</w:t>
      </w:r>
      <w:r w:rsidRPr="00A43E27">
        <w:rPr>
          <w:rFonts w:ascii="Arial" w:hAnsi="Arial" w:cs="Arial"/>
          <w:color w:val="282D39"/>
          <w:sz w:val="22"/>
          <w:szCs w:val="22"/>
          <w:lang w:val="cs-CZ"/>
        </w:rPr>
        <w:br/>
        <w:t>- poskytovať pomoc pri príprave výchovných besied so žiakmi</w:t>
      </w:r>
      <w:r w:rsidRPr="00A43E27">
        <w:rPr>
          <w:rFonts w:ascii="Arial" w:hAnsi="Arial" w:cs="Arial"/>
          <w:color w:val="282D39"/>
          <w:sz w:val="22"/>
          <w:szCs w:val="22"/>
          <w:lang w:val="cs-CZ"/>
        </w:rPr>
        <w:br/>
        <w:t>- priebežne evidovať vysokú neospravedlnenú neúčasť žiakov na vyučovaní a spolupracovať s triednymi učiteľmi pri jej odstraňovaní</w:t>
      </w:r>
      <w:r w:rsidRPr="00A43E27">
        <w:rPr>
          <w:rFonts w:ascii="Arial" w:hAnsi="Arial" w:cs="Arial"/>
          <w:color w:val="282D39"/>
          <w:sz w:val="22"/>
          <w:szCs w:val="22"/>
          <w:lang w:val="cs-CZ"/>
        </w:rPr>
        <w:br/>
        <w:t>- zabezpečiť zasielanie oznámení o zanedbávaní povinnej školskej dochádzky prokuratúre, keď má žiak viac ako sto neospravedlnených hodín nesúvislo v školskom roku, alebo 50 hodín súvislo</w:t>
      </w:r>
      <w:r w:rsidRPr="00A43E27">
        <w:rPr>
          <w:rFonts w:ascii="Arial" w:hAnsi="Arial" w:cs="Arial"/>
          <w:color w:val="282D39"/>
          <w:sz w:val="22"/>
          <w:szCs w:val="22"/>
          <w:lang w:val="cs-CZ"/>
        </w:rPr>
        <w:br/>
        <w:t>- zabezpečiť zasielanie oznámení o zanedbávaní povinnej školskej dochádzky UPSVaR (odboru sociálnych vecí) a obci, v ktorej má rodič dieťaťa trvalý pobyt, keď má žiak neospravedlnenú neúčasť na vyučovaní viac ako 14 hodín v mesiaci</w:t>
      </w:r>
      <w:r w:rsidRPr="00A43E27">
        <w:rPr>
          <w:rFonts w:ascii="Arial" w:hAnsi="Arial" w:cs="Arial"/>
          <w:color w:val="282D39"/>
          <w:sz w:val="22"/>
          <w:szCs w:val="22"/>
          <w:lang w:val="cs-CZ"/>
        </w:rPr>
        <w:br/>
        <w:t>- pri starostlivosti o žiakov so špeciálnymi výchovno-vzdelávacími potrebami spolupracovať s CPPPaP alebo CŠPP</w:t>
      </w:r>
    </w:p>
    <w:p w:rsidR="00D41BE3" w:rsidRPr="00A43E27" w:rsidRDefault="00D41BE3" w:rsidP="00D41BE3">
      <w:pPr>
        <w:rPr>
          <w:rFonts w:ascii="Arial" w:hAnsi="Arial" w:cs="Arial"/>
          <w:sz w:val="22"/>
          <w:szCs w:val="22"/>
          <w:lang w:val="cs-CZ"/>
        </w:rPr>
      </w:pPr>
      <w:r w:rsidRPr="00A43E27">
        <w:rPr>
          <w:rFonts w:ascii="Arial" w:hAnsi="Arial" w:cs="Arial"/>
          <w:b/>
          <w:bCs/>
          <w:color w:val="282D39"/>
          <w:sz w:val="22"/>
          <w:szCs w:val="22"/>
          <w:shd w:val="clear" w:color="auto" w:fill="FFFFFF"/>
          <w:lang w:val="cs-CZ"/>
        </w:rPr>
        <w:t>c) smerom k rodičom:</w:t>
      </w:r>
    </w:p>
    <w:p w:rsidR="00D41BE3" w:rsidRPr="00A43E27" w:rsidRDefault="00D41BE3" w:rsidP="00D41BE3">
      <w:pPr>
        <w:shd w:val="clear" w:color="auto" w:fill="FFFFFF"/>
        <w:rPr>
          <w:rFonts w:ascii="Arial" w:hAnsi="Arial" w:cs="Arial"/>
          <w:color w:val="282D39"/>
          <w:sz w:val="22"/>
          <w:szCs w:val="22"/>
          <w:lang w:val="cs-CZ"/>
        </w:rPr>
      </w:pPr>
      <w:r w:rsidRPr="00A43E27">
        <w:rPr>
          <w:rFonts w:ascii="Arial" w:hAnsi="Arial" w:cs="Arial"/>
          <w:color w:val="282D39"/>
          <w:sz w:val="22"/>
          <w:szCs w:val="22"/>
          <w:lang w:val="cs-CZ"/>
        </w:rPr>
        <w:t>- sprostredkovávať pedagogické, psychologické, sociálne, psychoterapeutické, reedukačné služby (na požiadanie rodičov)</w:t>
      </w:r>
      <w:r w:rsidRPr="00A43E27">
        <w:rPr>
          <w:rFonts w:ascii="Arial" w:hAnsi="Arial" w:cs="Arial"/>
          <w:color w:val="282D39"/>
          <w:sz w:val="22"/>
          <w:szCs w:val="22"/>
          <w:lang w:val="cs-CZ"/>
        </w:rPr>
        <w:br/>
        <w:t>- informovať rodičovskú radu o aktuálnych problémoch, napr. o opatreniach proti šíreniu legálnych a nelegálnych drog v školskom prostredí, o prevencii v oblasti šikanovania a násilia</w:t>
      </w:r>
      <w:r w:rsidRPr="00A43E27">
        <w:rPr>
          <w:rFonts w:ascii="Arial" w:hAnsi="Arial" w:cs="Arial"/>
          <w:color w:val="282D39"/>
          <w:sz w:val="22"/>
          <w:szCs w:val="22"/>
          <w:lang w:val="cs-CZ"/>
        </w:rPr>
        <w:br/>
        <w:t>- informovať rodičov o preventívnych aktivitách školy a o možnostiach pomoci ohrozeným deťom</w:t>
      </w:r>
      <w:r w:rsidRPr="00A43E27">
        <w:rPr>
          <w:rFonts w:ascii="Arial" w:hAnsi="Arial" w:cs="Arial"/>
          <w:color w:val="282D39"/>
          <w:sz w:val="22"/>
          <w:szCs w:val="22"/>
          <w:lang w:val="cs-CZ"/>
        </w:rPr>
        <w:br/>
        <w:t>- pri prerokovávaní závažných vecí rokovať s rodičmi žiaka za prítomnosti ďalšieho člena vedenia školy, z rokovania urobiť písomný záznam</w:t>
      </w:r>
    </w:p>
    <w:p w:rsidR="00D41BE3" w:rsidRPr="00A43E27" w:rsidRDefault="00D41BE3" w:rsidP="00D41BE3">
      <w:pPr>
        <w:rPr>
          <w:rFonts w:ascii="Arial" w:hAnsi="Arial" w:cs="Arial"/>
          <w:sz w:val="22"/>
          <w:szCs w:val="22"/>
          <w:lang w:val="cs-CZ"/>
        </w:rPr>
      </w:pPr>
      <w:r w:rsidRPr="00A43E27">
        <w:rPr>
          <w:rFonts w:ascii="Arial" w:hAnsi="Arial" w:cs="Arial"/>
          <w:color w:val="282D39"/>
          <w:sz w:val="22"/>
          <w:szCs w:val="22"/>
          <w:lang w:val="cs-CZ"/>
        </w:rPr>
        <w:br/>
      </w:r>
      <w:r w:rsidRPr="00A43E27">
        <w:rPr>
          <w:rFonts w:ascii="Arial" w:hAnsi="Arial" w:cs="Arial"/>
          <w:b/>
          <w:bCs/>
          <w:color w:val="282D39"/>
          <w:sz w:val="22"/>
          <w:szCs w:val="22"/>
          <w:shd w:val="clear" w:color="auto" w:fill="FFFFFF"/>
          <w:lang w:val="cs-CZ"/>
        </w:rPr>
        <w:t>d) smerom k Centru pedagogicko-psychologického poradenstva a prevencie:</w:t>
      </w:r>
    </w:p>
    <w:p w:rsidR="00D41BE3" w:rsidRPr="00A43E27" w:rsidRDefault="00D41BE3" w:rsidP="00303225">
      <w:pPr>
        <w:numPr>
          <w:ilvl w:val="0"/>
          <w:numId w:val="36"/>
        </w:numPr>
        <w:shd w:val="clear" w:color="auto" w:fill="FFFFFF"/>
        <w:tabs>
          <w:tab w:val="clear" w:pos="720"/>
          <w:tab w:val="num" w:pos="360"/>
        </w:tabs>
        <w:spacing w:before="0" w:after="0"/>
        <w:ind w:left="360"/>
        <w:rPr>
          <w:rFonts w:ascii="Arial" w:hAnsi="Arial" w:cs="Arial"/>
          <w:color w:val="282D39"/>
          <w:sz w:val="22"/>
          <w:szCs w:val="22"/>
          <w:lang w:val="cs-CZ"/>
        </w:rPr>
      </w:pPr>
      <w:r w:rsidRPr="00A43E27">
        <w:rPr>
          <w:rFonts w:ascii="Arial" w:hAnsi="Arial" w:cs="Arial"/>
          <w:color w:val="282D39"/>
          <w:sz w:val="22"/>
          <w:szCs w:val="22"/>
          <w:lang w:val="cs-CZ"/>
        </w:rPr>
        <w:t>organizačne pripraviť psychologické vyšetrenia a pedagogické aktivity realizované pracovníkmi centra na škole</w:t>
      </w:r>
    </w:p>
    <w:p w:rsidR="00D41BE3" w:rsidRPr="00A43E27" w:rsidRDefault="00D41BE3" w:rsidP="00303225">
      <w:pPr>
        <w:numPr>
          <w:ilvl w:val="0"/>
          <w:numId w:val="36"/>
        </w:numPr>
        <w:shd w:val="clear" w:color="auto" w:fill="FFFFFF"/>
        <w:tabs>
          <w:tab w:val="clear" w:pos="720"/>
          <w:tab w:val="num" w:pos="360"/>
        </w:tabs>
        <w:spacing w:before="0" w:after="0"/>
        <w:ind w:left="360"/>
        <w:rPr>
          <w:rFonts w:ascii="Arial" w:hAnsi="Arial" w:cs="Arial"/>
          <w:color w:val="282D39"/>
          <w:sz w:val="22"/>
          <w:szCs w:val="22"/>
          <w:lang w:val="cs-CZ"/>
        </w:rPr>
      </w:pPr>
      <w:r w:rsidRPr="00A43E27">
        <w:rPr>
          <w:rFonts w:ascii="Arial" w:hAnsi="Arial" w:cs="Arial"/>
          <w:color w:val="282D39"/>
          <w:sz w:val="22"/>
          <w:szCs w:val="22"/>
          <w:lang w:val="cs-CZ"/>
        </w:rPr>
        <w:t>konzultovať závery a odporúčania z psychologického vyšetrenia u problémových žiakov</w:t>
      </w:r>
      <w:r w:rsidRPr="00A43E27">
        <w:rPr>
          <w:rFonts w:ascii="Arial" w:hAnsi="Arial" w:cs="Arial"/>
          <w:color w:val="282D39"/>
          <w:sz w:val="22"/>
          <w:szCs w:val="22"/>
          <w:lang w:val="cs-CZ"/>
        </w:rPr>
        <w:br/>
        <w:t>zúčastňovať sa na odborných seminároch a poradách pre výchovných poradcov</w:t>
      </w:r>
    </w:p>
    <w:p w:rsidR="00D41BE3" w:rsidRPr="00A43E27" w:rsidRDefault="00D41BE3" w:rsidP="00303225">
      <w:pPr>
        <w:numPr>
          <w:ilvl w:val="0"/>
          <w:numId w:val="36"/>
        </w:numPr>
        <w:shd w:val="clear" w:color="auto" w:fill="FFFFFF"/>
        <w:tabs>
          <w:tab w:val="clear" w:pos="720"/>
          <w:tab w:val="num" w:pos="360"/>
        </w:tabs>
        <w:spacing w:before="0" w:after="0"/>
        <w:ind w:left="360"/>
        <w:rPr>
          <w:rFonts w:ascii="Arial" w:hAnsi="Arial" w:cs="Arial"/>
          <w:color w:val="282D39"/>
          <w:sz w:val="22"/>
          <w:szCs w:val="22"/>
          <w:lang w:val="cs-CZ"/>
        </w:rPr>
      </w:pPr>
      <w:r w:rsidRPr="00A43E27">
        <w:rPr>
          <w:rFonts w:ascii="Arial" w:hAnsi="Arial" w:cs="Arial"/>
          <w:color w:val="282D39"/>
          <w:sz w:val="22"/>
          <w:szCs w:val="22"/>
          <w:lang w:val="cs-CZ"/>
        </w:rPr>
        <w:t>dva krát ročne monitorovať sociálnu klímu v triedach na základe dotazníkov prevencie sociálno – patologických javov v spolupráci s CPPPaP a triednymi učiteľmi</w:t>
      </w:r>
    </w:p>
    <w:p w:rsidR="00D41BE3" w:rsidRPr="00A43E27" w:rsidRDefault="00D41BE3" w:rsidP="00303225">
      <w:pPr>
        <w:numPr>
          <w:ilvl w:val="0"/>
          <w:numId w:val="36"/>
        </w:numPr>
        <w:shd w:val="clear" w:color="auto" w:fill="FFFFFF"/>
        <w:tabs>
          <w:tab w:val="clear" w:pos="720"/>
          <w:tab w:val="num" w:pos="360"/>
        </w:tabs>
        <w:spacing w:before="0" w:after="0"/>
        <w:ind w:left="360"/>
        <w:rPr>
          <w:rFonts w:ascii="Arial" w:hAnsi="Arial" w:cs="Arial"/>
          <w:color w:val="282D39"/>
          <w:sz w:val="22"/>
          <w:szCs w:val="22"/>
          <w:lang w:val="cs-CZ"/>
        </w:rPr>
      </w:pPr>
      <w:r w:rsidRPr="00A43E27">
        <w:rPr>
          <w:rFonts w:ascii="Arial" w:hAnsi="Arial" w:cs="Arial"/>
          <w:color w:val="282D39"/>
          <w:sz w:val="22"/>
          <w:szCs w:val="22"/>
          <w:lang w:val="cs-CZ"/>
        </w:rPr>
        <w:t>zabezpečiť testovanie profesijnej orientácie pre žiakov 3. ročníka v spolupráci s CPPPaP vo Zvolene</w:t>
      </w:r>
    </w:p>
    <w:p w:rsidR="00D41BE3" w:rsidRPr="00A43E27" w:rsidRDefault="00D41BE3" w:rsidP="00303225">
      <w:pPr>
        <w:numPr>
          <w:ilvl w:val="0"/>
          <w:numId w:val="36"/>
        </w:numPr>
        <w:shd w:val="clear" w:color="auto" w:fill="FFFFFF"/>
        <w:tabs>
          <w:tab w:val="clear" w:pos="720"/>
          <w:tab w:val="num" w:pos="360"/>
        </w:tabs>
        <w:spacing w:before="0" w:after="0"/>
        <w:ind w:left="360"/>
        <w:rPr>
          <w:rFonts w:ascii="Arial" w:hAnsi="Arial" w:cs="Arial"/>
          <w:color w:val="282D39"/>
          <w:sz w:val="22"/>
          <w:szCs w:val="22"/>
          <w:lang w:val="cs-CZ"/>
        </w:rPr>
      </w:pPr>
      <w:r w:rsidRPr="00A43E27">
        <w:rPr>
          <w:rFonts w:ascii="Arial" w:hAnsi="Arial" w:cs="Arial"/>
          <w:color w:val="282D39"/>
          <w:sz w:val="22"/>
          <w:szCs w:val="22"/>
          <w:lang w:val="cs-CZ"/>
        </w:rPr>
        <w:t>pri starostlivosti o žiakov so špeciálnymi výchovno-vzdelávacími potrebami spolupracovať s CPPPaP alebo CŠPP</w:t>
      </w:r>
    </w:p>
    <w:p w:rsidR="00D41BE3" w:rsidRPr="00A43E27" w:rsidRDefault="00D41BE3" w:rsidP="00303225">
      <w:pPr>
        <w:numPr>
          <w:ilvl w:val="0"/>
          <w:numId w:val="36"/>
        </w:numPr>
        <w:shd w:val="clear" w:color="auto" w:fill="FFFFFF"/>
        <w:tabs>
          <w:tab w:val="clear" w:pos="720"/>
          <w:tab w:val="num" w:pos="360"/>
        </w:tabs>
        <w:spacing w:before="0" w:after="0"/>
        <w:ind w:left="360"/>
        <w:rPr>
          <w:rFonts w:ascii="Arial" w:hAnsi="Arial" w:cs="Arial"/>
          <w:color w:val="282D39"/>
          <w:sz w:val="22"/>
          <w:szCs w:val="22"/>
          <w:lang w:val="cs-CZ"/>
        </w:rPr>
      </w:pPr>
      <w:r w:rsidRPr="00A43E27">
        <w:rPr>
          <w:rFonts w:ascii="Arial" w:hAnsi="Arial" w:cs="Arial"/>
          <w:color w:val="282D39"/>
          <w:sz w:val="22"/>
          <w:szCs w:val="22"/>
          <w:lang w:val="cs-CZ"/>
        </w:rPr>
        <w:t>konzultovať Individuálny výchovno – vzdelávací plán integrovaných žiakov so špeciálnym pedagógom</w:t>
      </w:r>
    </w:p>
    <w:p w:rsidR="00D41BE3" w:rsidRPr="00A43E27" w:rsidRDefault="00D41BE3" w:rsidP="00303225">
      <w:pPr>
        <w:numPr>
          <w:ilvl w:val="0"/>
          <w:numId w:val="36"/>
        </w:numPr>
        <w:shd w:val="clear" w:color="auto" w:fill="FFFFFF"/>
        <w:tabs>
          <w:tab w:val="clear" w:pos="720"/>
          <w:tab w:val="num" w:pos="360"/>
        </w:tabs>
        <w:spacing w:before="0" w:after="0"/>
        <w:ind w:left="360"/>
        <w:rPr>
          <w:rFonts w:ascii="Arial" w:hAnsi="Arial" w:cs="Arial"/>
          <w:color w:val="282D39"/>
          <w:sz w:val="22"/>
          <w:szCs w:val="22"/>
          <w:lang w:val="cs-CZ"/>
        </w:rPr>
      </w:pPr>
      <w:r w:rsidRPr="00A43E27">
        <w:rPr>
          <w:rFonts w:ascii="Arial" w:hAnsi="Arial" w:cs="Arial"/>
          <w:color w:val="282D39"/>
          <w:sz w:val="22"/>
          <w:szCs w:val="22"/>
          <w:lang w:val="cs-CZ"/>
        </w:rPr>
        <w:t>spoluorganizovať besedy alebo prednášky zamerané na tieto témy: Prevencia užívania legálnych a nelegálnych drog, Prevencia sociálno – patologyckých javov, Kyberšikana, Riziká práce v zahraničí a prevencia před neľudským zaobchádzaním obchodovaním s ľuďmi a otrockou prácou</w:t>
      </w:r>
      <w:r w:rsidRPr="00A43E27">
        <w:rPr>
          <w:rFonts w:ascii="Arial" w:hAnsi="Arial" w:cs="Arial"/>
          <w:color w:val="282D39"/>
          <w:sz w:val="22"/>
          <w:szCs w:val="22"/>
          <w:lang w:val="cs-CZ"/>
        </w:rPr>
        <w:br/>
      </w:r>
    </w:p>
    <w:p w:rsidR="00D41BE3" w:rsidRPr="00A43E27" w:rsidRDefault="00D41BE3" w:rsidP="00D41BE3">
      <w:pPr>
        <w:rPr>
          <w:rFonts w:ascii="Arial" w:hAnsi="Arial" w:cs="Arial"/>
          <w:sz w:val="22"/>
          <w:szCs w:val="22"/>
          <w:lang w:val="cs-CZ"/>
        </w:rPr>
      </w:pPr>
      <w:r w:rsidRPr="00A43E27">
        <w:rPr>
          <w:rFonts w:ascii="Arial" w:hAnsi="Arial" w:cs="Arial"/>
          <w:b/>
          <w:bCs/>
          <w:color w:val="282D39"/>
          <w:sz w:val="22"/>
          <w:szCs w:val="22"/>
          <w:u w:val="single"/>
          <w:shd w:val="clear" w:color="auto" w:fill="FFFFFF"/>
          <w:lang w:val="cs-CZ"/>
        </w:rPr>
        <w:t>Aktivity výchovného poradenstva podľa ročníkov:</w:t>
      </w:r>
    </w:p>
    <w:p w:rsidR="00D41BE3" w:rsidRPr="00A43E27" w:rsidRDefault="00D41BE3" w:rsidP="00D41BE3">
      <w:pPr>
        <w:shd w:val="clear" w:color="auto" w:fill="FFFFFF"/>
        <w:spacing w:after="0"/>
        <w:jc w:val="both"/>
        <w:rPr>
          <w:rFonts w:ascii="Arial" w:hAnsi="Arial" w:cs="Arial"/>
          <w:color w:val="282D39"/>
          <w:sz w:val="22"/>
          <w:szCs w:val="22"/>
          <w:lang w:val="cs-CZ"/>
        </w:rPr>
      </w:pPr>
      <w:r w:rsidRPr="00A43E27">
        <w:rPr>
          <w:rFonts w:ascii="Arial" w:hAnsi="Arial" w:cs="Arial"/>
          <w:b/>
          <w:bCs/>
          <w:color w:val="282D39"/>
          <w:sz w:val="22"/>
          <w:szCs w:val="22"/>
          <w:lang w:val="cs-CZ"/>
        </w:rPr>
        <w:t>1. ročník</w:t>
      </w:r>
    </w:p>
    <w:p w:rsidR="00D41BE3" w:rsidRPr="00A43E27" w:rsidRDefault="00D41BE3" w:rsidP="00D41BE3">
      <w:pPr>
        <w:shd w:val="clear" w:color="auto" w:fill="FFFFFF"/>
        <w:spacing w:after="0"/>
        <w:jc w:val="both"/>
        <w:rPr>
          <w:rFonts w:ascii="Arial" w:hAnsi="Arial" w:cs="Arial"/>
          <w:color w:val="282D39"/>
          <w:sz w:val="22"/>
          <w:szCs w:val="22"/>
          <w:lang w:val="cs-CZ"/>
        </w:rPr>
      </w:pPr>
      <w:r w:rsidRPr="00A43E27">
        <w:rPr>
          <w:rFonts w:ascii="Arial" w:hAnsi="Arial" w:cs="Arial"/>
          <w:color w:val="282D39"/>
          <w:sz w:val="22"/>
          <w:szCs w:val="22"/>
          <w:lang w:val="cs-CZ"/>
        </w:rPr>
        <w:t>- spoznávanie žiakov</w:t>
      </w:r>
    </w:p>
    <w:p w:rsidR="00D41BE3" w:rsidRPr="00A43E27" w:rsidRDefault="00D41BE3" w:rsidP="00D41BE3">
      <w:pPr>
        <w:shd w:val="clear" w:color="auto" w:fill="FFFFFF"/>
        <w:spacing w:after="0"/>
        <w:jc w:val="both"/>
        <w:rPr>
          <w:rFonts w:ascii="Arial" w:hAnsi="Arial" w:cs="Arial"/>
          <w:color w:val="282D39"/>
          <w:sz w:val="22"/>
          <w:szCs w:val="22"/>
          <w:lang w:val="cs-CZ"/>
        </w:rPr>
      </w:pPr>
      <w:r w:rsidRPr="00A43E27">
        <w:rPr>
          <w:rFonts w:ascii="Arial" w:hAnsi="Arial" w:cs="Arial"/>
          <w:color w:val="282D39"/>
          <w:sz w:val="22"/>
          <w:szCs w:val="22"/>
          <w:lang w:val="cs-CZ"/>
        </w:rPr>
        <w:t>- pomoc pri adaptácii v spolupráci s CPPPaP vo Zvolene</w:t>
      </w:r>
    </w:p>
    <w:p w:rsidR="00D41BE3" w:rsidRPr="00A43E27" w:rsidRDefault="00D41BE3" w:rsidP="00D41BE3">
      <w:pPr>
        <w:shd w:val="clear" w:color="auto" w:fill="FFFFFF"/>
        <w:spacing w:after="0"/>
        <w:jc w:val="both"/>
        <w:rPr>
          <w:rFonts w:ascii="Arial" w:hAnsi="Arial" w:cs="Arial"/>
          <w:color w:val="282D39"/>
          <w:sz w:val="22"/>
          <w:szCs w:val="22"/>
          <w:lang w:val="cs-CZ"/>
        </w:rPr>
      </w:pPr>
      <w:r w:rsidRPr="00A43E27">
        <w:rPr>
          <w:rFonts w:ascii="Arial" w:hAnsi="Arial" w:cs="Arial"/>
          <w:color w:val="282D39"/>
          <w:sz w:val="22"/>
          <w:szCs w:val="22"/>
          <w:lang w:val="cs-CZ"/>
        </w:rPr>
        <w:t>- riešenie problémov, vyplývajúcich z prechodu na iný typ školy</w:t>
      </w:r>
    </w:p>
    <w:p w:rsidR="00D41BE3" w:rsidRPr="00A43E27" w:rsidRDefault="00D41BE3" w:rsidP="00D41BE3">
      <w:pPr>
        <w:shd w:val="clear" w:color="auto" w:fill="FFFFFF"/>
        <w:spacing w:after="0"/>
        <w:jc w:val="both"/>
        <w:rPr>
          <w:rFonts w:ascii="Arial" w:hAnsi="Arial" w:cs="Arial"/>
          <w:color w:val="282D39"/>
          <w:sz w:val="22"/>
          <w:szCs w:val="22"/>
          <w:lang w:val="cs-CZ"/>
        </w:rPr>
      </w:pPr>
      <w:r w:rsidRPr="00A43E27">
        <w:rPr>
          <w:rFonts w:ascii="Arial" w:hAnsi="Arial" w:cs="Arial"/>
          <w:color w:val="282D39"/>
          <w:sz w:val="22"/>
          <w:szCs w:val="22"/>
          <w:lang w:val="cs-CZ"/>
        </w:rPr>
        <w:t xml:space="preserve">- oboznámenie žiakov s náplňou práce výchovného poradcu </w:t>
      </w:r>
    </w:p>
    <w:p w:rsidR="00D41BE3" w:rsidRPr="00A43E27" w:rsidRDefault="00D41BE3" w:rsidP="00D41BE3">
      <w:pPr>
        <w:shd w:val="clear" w:color="auto" w:fill="FFFFFF"/>
        <w:spacing w:after="0"/>
        <w:jc w:val="both"/>
        <w:rPr>
          <w:rFonts w:ascii="Arial" w:hAnsi="Arial" w:cs="Arial"/>
          <w:color w:val="282D39"/>
          <w:sz w:val="22"/>
          <w:szCs w:val="22"/>
          <w:lang w:val="cs-CZ"/>
        </w:rPr>
      </w:pPr>
      <w:r w:rsidRPr="00A43E27">
        <w:rPr>
          <w:rFonts w:ascii="Arial" w:hAnsi="Arial" w:cs="Arial"/>
          <w:color w:val="282D39"/>
          <w:sz w:val="22"/>
          <w:szCs w:val="22"/>
          <w:lang w:val="cs-CZ"/>
        </w:rPr>
        <w:t>- príprava žiakov na vysokoškolské štúdium (možnosti ďalšieho štúdia)</w:t>
      </w:r>
    </w:p>
    <w:p w:rsidR="00D41BE3" w:rsidRPr="00A43E27" w:rsidRDefault="00D41BE3" w:rsidP="00D41BE3">
      <w:pPr>
        <w:shd w:val="clear" w:color="auto" w:fill="FFFFFF"/>
        <w:spacing w:after="0"/>
        <w:jc w:val="both"/>
        <w:rPr>
          <w:rFonts w:ascii="Arial" w:hAnsi="Arial" w:cs="Arial"/>
          <w:color w:val="282D39"/>
          <w:sz w:val="22"/>
          <w:szCs w:val="22"/>
          <w:lang w:val="cs-CZ"/>
        </w:rPr>
      </w:pPr>
      <w:r w:rsidRPr="00A43E27">
        <w:rPr>
          <w:rFonts w:ascii="Arial" w:hAnsi="Arial" w:cs="Arial"/>
          <w:color w:val="282D39"/>
          <w:sz w:val="22"/>
          <w:szCs w:val="22"/>
          <w:lang w:val="cs-CZ"/>
        </w:rPr>
        <w:t>- psychologické poradenstvo pre rodičov pri vzdelávacích ťažkostiach ich detí</w:t>
      </w:r>
    </w:p>
    <w:p w:rsidR="00D41BE3" w:rsidRPr="00A43E27" w:rsidRDefault="00D41BE3" w:rsidP="00D41BE3">
      <w:pPr>
        <w:shd w:val="clear" w:color="auto" w:fill="FFFFFF"/>
        <w:spacing w:after="0"/>
        <w:jc w:val="both"/>
        <w:rPr>
          <w:rFonts w:ascii="Arial" w:hAnsi="Arial" w:cs="Arial"/>
          <w:color w:val="282D39"/>
          <w:sz w:val="22"/>
          <w:szCs w:val="22"/>
          <w:lang w:val="cs-CZ"/>
        </w:rPr>
      </w:pPr>
    </w:p>
    <w:p w:rsidR="00D41BE3" w:rsidRPr="00A43E27" w:rsidRDefault="00D41BE3" w:rsidP="00D41BE3">
      <w:pPr>
        <w:spacing w:after="0"/>
        <w:rPr>
          <w:rFonts w:ascii="Arial" w:hAnsi="Arial" w:cs="Arial"/>
          <w:sz w:val="22"/>
          <w:szCs w:val="22"/>
          <w:lang w:val="cs-CZ"/>
        </w:rPr>
      </w:pPr>
      <w:r w:rsidRPr="00A43E27">
        <w:rPr>
          <w:rFonts w:ascii="Arial" w:hAnsi="Arial" w:cs="Arial"/>
          <w:b/>
          <w:bCs/>
          <w:color w:val="282D39"/>
          <w:sz w:val="22"/>
          <w:szCs w:val="22"/>
          <w:shd w:val="clear" w:color="auto" w:fill="FFFFFF"/>
          <w:lang w:val="cs-CZ"/>
        </w:rPr>
        <w:t>2. ročník</w:t>
      </w:r>
    </w:p>
    <w:p w:rsidR="00D41BE3" w:rsidRPr="00A43E27" w:rsidRDefault="00D41BE3" w:rsidP="00D41BE3">
      <w:pPr>
        <w:spacing w:after="0"/>
        <w:rPr>
          <w:rFonts w:ascii="Arial" w:hAnsi="Arial" w:cs="Arial"/>
          <w:sz w:val="22"/>
          <w:szCs w:val="22"/>
          <w:lang w:val="cs-CZ"/>
        </w:rPr>
      </w:pPr>
      <w:r w:rsidRPr="00A43E27">
        <w:rPr>
          <w:rFonts w:ascii="Arial" w:hAnsi="Arial" w:cs="Arial"/>
          <w:sz w:val="22"/>
          <w:szCs w:val="22"/>
          <w:lang w:val="cs-CZ"/>
        </w:rPr>
        <w:t xml:space="preserve">- </w:t>
      </w:r>
      <w:r w:rsidRPr="00A43E27">
        <w:rPr>
          <w:rFonts w:ascii="Arial" w:hAnsi="Arial" w:cs="Arial"/>
          <w:color w:val="282D39"/>
          <w:sz w:val="22"/>
          <w:szCs w:val="22"/>
          <w:lang w:val="cs-CZ"/>
        </w:rPr>
        <w:t>psychologické poradenstvo zamerané na pomoc pri optimalizácii osobnostného vývinu rozvíjaním osobnostných dispozícii zvládnuť úlohy v škole</w:t>
      </w:r>
    </w:p>
    <w:p w:rsidR="00D41BE3" w:rsidRPr="00A43E27" w:rsidRDefault="00D41BE3" w:rsidP="00D41BE3">
      <w:pPr>
        <w:spacing w:after="0"/>
        <w:rPr>
          <w:rFonts w:ascii="Arial" w:hAnsi="Arial" w:cs="Arial"/>
          <w:sz w:val="22"/>
          <w:szCs w:val="22"/>
          <w:lang w:val="cs-CZ"/>
        </w:rPr>
      </w:pPr>
      <w:r w:rsidRPr="00A43E27">
        <w:rPr>
          <w:rFonts w:ascii="Arial" w:hAnsi="Arial" w:cs="Arial"/>
          <w:sz w:val="22"/>
          <w:szCs w:val="22"/>
          <w:lang w:val="cs-CZ"/>
        </w:rPr>
        <w:t xml:space="preserve">- </w:t>
      </w:r>
      <w:r w:rsidRPr="00A43E27">
        <w:rPr>
          <w:rFonts w:ascii="Arial" w:hAnsi="Arial" w:cs="Arial"/>
          <w:color w:val="282D39"/>
          <w:sz w:val="22"/>
          <w:szCs w:val="22"/>
          <w:lang w:val="cs-CZ"/>
        </w:rPr>
        <w:t>ujasňovanie si životných cieľov a hodnôt na základe sebahodnotenia a sebapoznávania</w:t>
      </w:r>
    </w:p>
    <w:p w:rsidR="00D41BE3" w:rsidRPr="00A43E27" w:rsidRDefault="00D41BE3" w:rsidP="00D41BE3">
      <w:pPr>
        <w:spacing w:after="0"/>
        <w:rPr>
          <w:rFonts w:ascii="Arial" w:hAnsi="Arial" w:cs="Arial"/>
          <w:sz w:val="22"/>
          <w:szCs w:val="22"/>
          <w:lang w:val="cs-CZ"/>
        </w:rPr>
      </w:pPr>
      <w:r w:rsidRPr="00A43E27">
        <w:rPr>
          <w:rFonts w:ascii="Arial" w:hAnsi="Arial" w:cs="Arial"/>
          <w:sz w:val="22"/>
          <w:szCs w:val="22"/>
          <w:lang w:val="cs-CZ"/>
        </w:rPr>
        <w:t xml:space="preserve">- </w:t>
      </w:r>
      <w:r w:rsidRPr="00A43E27">
        <w:rPr>
          <w:rFonts w:ascii="Arial" w:hAnsi="Arial" w:cs="Arial"/>
          <w:color w:val="282D39"/>
          <w:sz w:val="22"/>
          <w:szCs w:val="22"/>
          <w:lang w:val="cs-CZ"/>
        </w:rPr>
        <w:t>poradenstvo pri aktuálnych krízových situáciách (konflikty so spolužiakmi, zmeny v rodine – rozvod, zmeny zdravotného stavu napr. spôsobený pri športovej aktivite)</w:t>
      </w:r>
    </w:p>
    <w:p w:rsidR="00D41BE3" w:rsidRPr="00A43E27" w:rsidRDefault="00D41BE3" w:rsidP="00D41BE3">
      <w:pPr>
        <w:spacing w:after="0"/>
        <w:rPr>
          <w:rFonts w:ascii="Arial" w:hAnsi="Arial" w:cs="Arial"/>
          <w:sz w:val="22"/>
          <w:szCs w:val="22"/>
          <w:lang w:val="cs-CZ"/>
        </w:rPr>
      </w:pPr>
      <w:r w:rsidRPr="00A43E27">
        <w:rPr>
          <w:rFonts w:ascii="Arial" w:hAnsi="Arial" w:cs="Arial"/>
          <w:sz w:val="22"/>
          <w:szCs w:val="22"/>
          <w:lang w:val="cs-CZ"/>
        </w:rPr>
        <w:t xml:space="preserve">- </w:t>
      </w:r>
      <w:r w:rsidRPr="00A43E27">
        <w:rPr>
          <w:rFonts w:ascii="Arial" w:hAnsi="Arial" w:cs="Arial"/>
          <w:color w:val="282D39"/>
          <w:sz w:val="22"/>
          <w:szCs w:val="22"/>
          <w:lang w:val="cs-CZ"/>
        </w:rPr>
        <w:t>besedy o možnostiach štúdia na VŠ u nás a v zahraničí – využitie aktívnej pomoci aktivistov kariérneho poradenstva</w:t>
      </w:r>
    </w:p>
    <w:p w:rsidR="00D41BE3" w:rsidRPr="00A43E27" w:rsidRDefault="00D41BE3" w:rsidP="00D41BE3">
      <w:pPr>
        <w:tabs>
          <w:tab w:val="left" w:pos="6585"/>
        </w:tabs>
        <w:spacing w:after="0"/>
        <w:rPr>
          <w:rFonts w:ascii="Arial" w:hAnsi="Arial" w:cs="Arial"/>
          <w:sz w:val="22"/>
          <w:szCs w:val="22"/>
          <w:lang w:val="cs-CZ"/>
        </w:rPr>
      </w:pPr>
      <w:r w:rsidRPr="00A43E27">
        <w:rPr>
          <w:rFonts w:ascii="Arial" w:hAnsi="Arial" w:cs="Arial"/>
          <w:color w:val="282D39"/>
          <w:sz w:val="22"/>
          <w:szCs w:val="22"/>
          <w:lang w:val="cs-CZ"/>
        </w:rPr>
        <w:tab/>
      </w:r>
      <w:r w:rsidRPr="00A43E27">
        <w:rPr>
          <w:rFonts w:ascii="Arial" w:hAnsi="Arial" w:cs="Arial"/>
          <w:color w:val="282D39"/>
          <w:sz w:val="22"/>
          <w:szCs w:val="22"/>
          <w:lang w:val="cs-CZ"/>
        </w:rPr>
        <w:br/>
      </w:r>
      <w:r w:rsidRPr="00A43E27">
        <w:rPr>
          <w:rFonts w:ascii="Arial" w:hAnsi="Arial" w:cs="Arial"/>
          <w:b/>
          <w:bCs/>
          <w:color w:val="282D39"/>
          <w:sz w:val="22"/>
          <w:szCs w:val="22"/>
          <w:shd w:val="clear" w:color="auto" w:fill="FFFFFF"/>
          <w:lang w:val="cs-CZ"/>
        </w:rPr>
        <w:t>3.ročník</w:t>
      </w:r>
      <w:r w:rsidRPr="00A43E27">
        <w:rPr>
          <w:rFonts w:ascii="Arial" w:hAnsi="Arial" w:cs="Arial"/>
          <w:color w:val="282D39"/>
          <w:sz w:val="22"/>
          <w:szCs w:val="22"/>
          <w:lang w:val="cs-CZ"/>
        </w:rPr>
        <w:br/>
        <w:t>- informovať o počítačových programoch „Cesta k povolaniu“ a „ Sprievodca svetom práce “, o webovej stránky: www.vysokeskoly.sk</w:t>
      </w:r>
    </w:p>
    <w:p w:rsidR="00D41BE3" w:rsidRPr="00A43E27" w:rsidRDefault="00D41BE3" w:rsidP="00D41BE3">
      <w:pPr>
        <w:shd w:val="clear" w:color="auto" w:fill="FFFFFF"/>
        <w:spacing w:after="0"/>
        <w:rPr>
          <w:rFonts w:ascii="Arial" w:hAnsi="Arial" w:cs="Arial"/>
          <w:color w:val="282D39"/>
          <w:sz w:val="22"/>
          <w:szCs w:val="22"/>
          <w:lang w:val="cs-CZ"/>
        </w:rPr>
      </w:pPr>
      <w:r w:rsidRPr="00A43E27">
        <w:rPr>
          <w:rFonts w:ascii="Arial" w:hAnsi="Arial" w:cs="Arial"/>
          <w:color w:val="282D39"/>
          <w:sz w:val="22"/>
          <w:szCs w:val="22"/>
          <w:lang w:val="cs-CZ"/>
        </w:rPr>
        <w:t>- individuálna i skupinová práca s nerozhodnými žiakmi z hľadiska profesijnej orientácie</w:t>
      </w:r>
    </w:p>
    <w:p w:rsidR="00D41BE3" w:rsidRPr="00A43E27" w:rsidRDefault="00D41BE3" w:rsidP="00D41BE3">
      <w:pPr>
        <w:shd w:val="clear" w:color="auto" w:fill="FFFFFF"/>
        <w:spacing w:after="0"/>
        <w:rPr>
          <w:rFonts w:ascii="Arial" w:hAnsi="Arial" w:cs="Arial"/>
          <w:color w:val="282D39"/>
          <w:sz w:val="22"/>
          <w:szCs w:val="22"/>
          <w:lang w:val="cs-CZ"/>
        </w:rPr>
      </w:pPr>
      <w:r w:rsidRPr="00A43E27">
        <w:rPr>
          <w:rFonts w:ascii="Arial" w:hAnsi="Arial" w:cs="Arial"/>
          <w:color w:val="282D39"/>
          <w:sz w:val="22"/>
          <w:szCs w:val="22"/>
          <w:lang w:val="cs-CZ"/>
        </w:rPr>
        <w:t>- poradenstvo pre rodičov o možnostiach štúdia na VŠ a nadstavbového štúdia</w:t>
      </w:r>
    </w:p>
    <w:p w:rsidR="00D41BE3" w:rsidRPr="00A43E27" w:rsidRDefault="00D41BE3" w:rsidP="00D41BE3">
      <w:pPr>
        <w:shd w:val="clear" w:color="auto" w:fill="FFFFFF"/>
        <w:spacing w:after="0"/>
        <w:rPr>
          <w:rFonts w:ascii="Arial" w:hAnsi="Arial" w:cs="Arial"/>
          <w:color w:val="282D39"/>
          <w:sz w:val="22"/>
          <w:szCs w:val="22"/>
          <w:lang w:val="cs-CZ"/>
        </w:rPr>
      </w:pPr>
      <w:r w:rsidRPr="00A43E27">
        <w:rPr>
          <w:rFonts w:ascii="Arial" w:hAnsi="Arial" w:cs="Arial"/>
          <w:color w:val="282D39"/>
          <w:sz w:val="22"/>
          <w:szCs w:val="22"/>
          <w:lang w:val="cs-CZ"/>
        </w:rPr>
        <w:t>- testy profesijnej orientácie v spolupráci s CPPPaP vo Zvolene</w:t>
      </w:r>
    </w:p>
    <w:p w:rsidR="00D41BE3" w:rsidRPr="00A43E27" w:rsidRDefault="00D41BE3" w:rsidP="00D41BE3">
      <w:pPr>
        <w:shd w:val="clear" w:color="auto" w:fill="FFFFFF"/>
        <w:spacing w:after="0"/>
        <w:rPr>
          <w:rFonts w:ascii="Arial" w:hAnsi="Arial" w:cs="Arial"/>
          <w:color w:val="282D39"/>
          <w:sz w:val="22"/>
          <w:szCs w:val="22"/>
          <w:lang w:val="cs-CZ"/>
        </w:rPr>
      </w:pPr>
      <w:r w:rsidRPr="00A43E27">
        <w:rPr>
          <w:rFonts w:ascii="Arial" w:hAnsi="Arial" w:cs="Arial"/>
          <w:color w:val="282D39"/>
          <w:sz w:val="22"/>
          <w:szCs w:val="22"/>
          <w:lang w:val="cs-CZ"/>
        </w:rPr>
        <w:t>- poradenstvo pri riešení osobnostných problémov, problémov vo vzťahu žiak – žiak, žiak – učiteľ, dieťa – rodič</w:t>
      </w:r>
    </w:p>
    <w:p w:rsidR="00D41BE3" w:rsidRPr="00A43E27" w:rsidRDefault="00D41BE3" w:rsidP="00D41BE3">
      <w:pPr>
        <w:shd w:val="clear" w:color="auto" w:fill="FFFFFF"/>
        <w:spacing w:after="0"/>
        <w:rPr>
          <w:rFonts w:ascii="Arial" w:hAnsi="Arial" w:cs="Arial"/>
          <w:color w:val="282D39"/>
          <w:sz w:val="22"/>
          <w:szCs w:val="22"/>
          <w:lang w:val="cs-CZ"/>
        </w:rPr>
      </w:pPr>
      <w:r w:rsidRPr="00A43E27">
        <w:rPr>
          <w:rFonts w:ascii="Arial" w:hAnsi="Arial" w:cs="Arial"/>
          <w:color w:val="282D39"/>
          <w:sz w:val="22"/>
          <w:szCs w:val="22"/>
          <w:lang w:val="cs-CZ"/>
        </w:rPr>
        <w:t>- účasť na besedách, výstavách alebo prezentáciách organizovaných vysokými školami</w:t>
      </w:r>
    </w:p>
    <w:p w:rsidR="00D41BE3" w:rsidRPr="00A43E27" w:rsidRDefault="00D41BE3" w:rsidP="00D41BE3">
      <w:pPr>
        <w:shd w:val="clear" w:color="auto" w:fill="FFFFFF"/>
        <w:spacing w:before="100" w:beforeAutospacing="1" w:after="100" w:afterAutospacing="1"/>
        <w:rPr>
          <w:rFonts w:ascii="Arial" w:hAnsi="Arial" w:cs="Arial"/>
          <w:color w:val="282D39"/>
          <w:sz w:val="22"/>
          <w:szCs w:val="22"/>
          <w:lang w:val="cs-CZ"/>
        </w:rPr>
      </w:pPr>
      <w:r w:rsidRPr="00A43E27">
        <w:rPr>
          <w:rFonts w:ascii="Arial" w:hAnsi="Arial" w:cs="Arial"/>
          <w:b/>
          <w:bCs/>
          <w:color w:val="282D39"/>
          <w:sz w:val="22"/>
          <w:szCs w:val="22"/>
          <w:u w:val="single"/>
          <w:shd w:val="clear" w:color="auto" w:fill="FFFFFF"/>
          <w:lang w:val="cs-CZ"/>
        </w:rPr>
        <w:t>Časový harmonogram vytýčených úloh:</w:t>
      </w:r>
      <w:r w:rsidRPr="00A43E27">
        <w:rPr>
          <w:rFonts w:ascii="Arial" w:hAnsi="Arial" w:cs="Arial"/>
          <w:color w:val="282D39"/>
          <w:sz w:val="22"/>
          <w:szCs w:val="22"/>
          <w:lang w:val="cs-CZ"/>
        </w:rPr>
        <w:t xml:space="preserve"> </w:t>
      </w:r>
    </w:p>
    <w:p w:rsidR="00D41BE3" w:rsidRPr="00A43E27" w:rsidRDefault="00D41BE3" w:rsidP="00D41BE3">
      <w:pPr>
        <w:shd w:val="clear" w:color="auto" w:fill="FFFFFF"/>
        <w:spacing w:before="100" w:beforeAutospacing="1" w:after="100" w:afterAutospacing="1"/>
        <w:rPr>
          <w:rFonts w:ascii="Arial" w:hAnsi="Arial" w:cs="Arial"/>
          <w:color w:val="282D39"/>
          <w:sz w:val="22"/>
          <w:szCs w:val="22"/>
          <w:lang w:val="cs-CZ"/>
        </w:rPr>
      </w:pPr>
      <w:r w:rsidRPr="00A43E27">
        <w:rPr>
          <w:rFonts w:ascii="Arial" w:hAnsi="Arial" w:cs="Arial"/>
          <w:color w:val="282D39"/>
          <w:sz w:val="22"/>
          <w:szCs w:val="22"/>
          <w:lang w:val="cs-CZ"/>
        </w:rPr>
        <w:t>AUGUST 2016</w:t>
      </w:r>
    </w:p>
    <w:p w:rsidR="00D41BE3" w:rsidRPr="00A43E27" w:rsidRDefault="00D41BE3" w:rsidP="00303225">
      <w:pPr>
        <w:numPr>
          <w:ilvl w:val="0"/>
          <w:numId w:val="26"/>
        </w:numPr>
        <w:spacing w:before="0" w:after="0"/>
        <w:jc w:val="both"/>
        <w:rPr>
          <w:rFonts w:ascii="Arial" w:hAnsi="Arial" w:cs="Arial"/>
          <w:sz w:val="22"/>
          <w:szCs w:val="22"/>
        </w:rPr>
      </w:pPr>
      <w:r w:rsidRPr="00A43E27">
        <w:rPr>
          <w:rFonts w:ascii="Arial" w:hAnsi="Arial" w:cs="Arial"/>
          <w:sz w:val="22"/>
          <w:szCs w:val="22"/>
        </w:rPr>
        <w:t>vypracovať Plán práce výchovného poradcu a predložiť ho riaditeľovi školy na schválenie;</w:t>
      </w:r>
    </w:p>
    <w:p w:rsidR="00D41BE3" w:rsidRPr="00A43E27" w:rsidRDefault="00D41BE3" w:rsidP="00303225">
      <w:pPr>
        <w:pStyle w:val="Zkladntext2"/>
        <w:numPr>
          <w:ilvl w:val="0"/>
          <w:numId w:val="26"/>
        </w:numPr>
        <w:spacing w:before="0" w:after="0" w:line="276" w:lineRule="auto"/>
        <w:jc w:val="both"/>
        <w:rPr>
          <w:rFonts w:ascii="Arial" w:hAnsi="Arial" w:cs="Arial"/>
          <w:sz w:val="22"/>
          <w:szCs w:val="22"/>
        </w:rPr>
      </w:pPr>
      <w:r w:rsidRPr="00A43E27">
        <w:rPr>
          <w:rFonts w:ascii="Arial" w:hAnsi="Arial" w:cs="Arial"/>
          <w:sz w:val="22"/>
          <w:szCs w:val="22"/>
        </w:rPr>
        <w:t>vypracovať a zaslať objednávku na ponúkané aktivity a služby  CPPPaP vo Zvolene;</w:t>
      </w:r>
    </w:p>
    <w:p w:rsidR="00D41BE3" w:rsidRPr="00A43E27" w:rsidRDefault="00D41BE3" w:rsidP="00303225">
      <w:pPr>
        <w:pStyle w:val="Zkladntext2"/>
        <w:numPr>
          <w:ilvl w:val="0"/>
          <w:numId w:val="26"/>
        </w:numPr>
        <w:spacing w:before="0" w:after="0" w:line="276" w:lineRule="auto"/>
        <w:jc w:val="both"/>
        <w:rPr>
          <w:rFonts w:ascii="Arial" w:hAnsi="Arial" w:cs="Arial"/>
          <w:sz w:val="22"/>
          <w:szCs w:val="22"/>
        </w:rPr>
      </w:pPr>
      <w:r w:rsidRPr="00A43E27">
        <w:rPr>
          <w:rFonts w:ascii="Arial" w:hAnsi="Arial" w:cs="Arial"/>
          <w:sz w:val="22"/>
          <w:szCs w:val="22"/>
        </w:rPr>
        <w:t>kompletizácia materiálov u novoprijatých žiakoch, ako aj u ostatných žiakov so špeciálnymi výchovno-vzdelávacími potrebami;</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urobiť nástenku s aktuálnymi informáciami;</w:t>
      </w:r>
    </w:p>
    <w:p w:rsidR="00D41BE3" w:rsidRPr="00A43E27" w:rsidRDefault="00D41BE3" w:rsidP="00D41BE3">
      <w:pPr>
        <w:pStyle w:val="Odsekzoznamu"/>
        <w:jc w:val="right"/>
        <w:rPr>
          <w:rFonts w:ascii="Arial" w:hAnsi="Arial" w:cs="Arial"/>
          <w:sz w:val="22"/>
          <w:szCs w:val="22"/>
        </w:rPr>
      </w:pPr>
      <w:r w:rsidRPr="00A43E27">
        <w:rPr>
          <w:rFonts w:ascii="Arial" w:hAnsi="Arial" w:cs="Arial"/>
          <w:sz w:val="22"/>
          <w:szCs w:val="22"/>
        </w:rPr>
        <w:t>Zodp.: výchovný poradca</w:t>
      </w:r>
    </w:p>
    <w:p w:rsidR="00D41BE3" w:rsidRPr="00A43E27" w:rsidRDefault="00D41BE3" w:rsidP="00D41BE3">
      <w:pPr>
        <w:pStyle w:val="Odsekzoznamu"/>
        <w:spacing w:after="0"/>
        <w:ind w:left="360"/>
        <w:jc w:val="both"/>
        <w:rPr>
          <w:rFonts w:ascii="Arial" w:hAnsi="Arial" w:cs="Arial"/>
          <w:sz w:val="22"/>
          <w:szCs w:val="22"/>
        </w:rPr>
      </w:pPr>
    </w:p>
    <w:p w:rsidR="00D41BE3" w:rsidRPr="00A43E27" w:rsidRDefault="00D41BE3" w:rsidP="00D41BE3">
      <w:pPr>
        <w:jc w:val="both"/>
        <w:rPr>
          <w:rFonts w:ascii="Arial" w:hAnsi="Arial" w:cs="Arial"/>
          <w:sz w:val="22"/>
          <w:szCs w:val="22"/>
        </w:rPr>
      </w:pPr>
      <w:r w:rsidRPr="00A43E27">
        <w:rPr>
          <w:rFonts w:ascii="Arial" w:hAnsi="Arial" w:cs="Arial"/>
          <w:sz w:val="22"/>
          <w:szCs w:val="22"/>
        </w:rPr>
        <w:t>SEPTEMBER 2016</w:t>
      </w:r>
    </w:p>
    <w:p w:rsidR="00D41BE3" w:rsidRPr="00A43E27" w:rsidRDefault="00D41BE3" w:rsidP="00303225">
      <w:pPr>
        <w:pStyle w:val="Zkladntext2"/>
        <w:numPr>
          <w:ilvl w:val="0"/>
          <w:numId w:val="26"/>
        </w:numPr>
        <w:spacing w:before="0" w:after="0" w:line="276" w:lineRule="auto"/>
        <w:jc w:val="both"/>
        <w:rPr>
          <w:rFonts w:ascii="Arial" w:hAnsi="Arial" w:cs="Arial"/>
          <w:sz w:val="22"/>
          <w:szCs w:val="22"/>
        </w:rPr>
      </w:pPr>
      <w:r w:rsidRPr="00A43E27">
        <w:rPr>
          <w:rFonts w:ascii="Arial" w:hAnsi="Arial" w:cs="Arial"/>
          <w:sz w:val="22"/>
          <w:szCs w:val="22"/>
        </w:rPr>
        <w:t xml:space="preserve">kompletizácia materiálov u novoprijatých žiakoch, ako aj u ostatných žiakov so špeciálnymi výchovno-vzdelávacími potrebami; </w:t>
      </w:r>
    </w:p>
    <w:p w:rsidR="00D41BE3" w:rsidRPr="00A43E27" w:rsidRDefault="00D41BE3" w:rsidP="00303225">
      <w:pPr>
        <w:pStyle w:val="Zkladntext2"/>
        <w:numPr>
          <w:ilvl w:val="0"/>
          <w:numId w:val="26"/>
        </w:numPr>
        <w:spacing w:before="0" w:after="0" w:line="276" w:lineRule="auto"/>
        <w:jc w:val="both"/>
        <w:rPr>
          <w:rFonts w:ascii="Arial" w:hAnsi="Arial" w:cs="Arial"/>
          <w:sz w:val="22"/>
          <w:szCs w:val="22"/>
        </w:rPr>
      </w:pPr>
      <w:r w:rsidRPr="00A43E27">
        <w:rPr>
          <w:rFonts w:ascii="Arial" w:hAnsi="Arial" w:cs="Arial"/>
          <w:sz w:val="22"/>
          <w:szCs w:val="22"/>
        </w:rPr>
        <w:t>vypracovať IVVP pre žiakov so ŠVVP;</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prerokovanie návrhu o individuálne začlenenie žiakov do strednej školy na základe posudku a odporúčania príslušných poradenských zariadení zaradených v sieti škôl a školských zariadení na pedagogickej rade;</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informovať triednych učiteľov a vyučujúcich o žiakoch so ŠVVP a predložiť im IVVP a poučiť ich o práci s indviduálne začlenenými žiakmi v bežnej triede SŠ;</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dohodnúť spoluprácu s: CPPPaP vo Zvolene – koordinátormi prevencie sociálno-patologických javov na Mestskom úrade vo Zvolene – odbor školstvo, preventistami Okresného policajného zboru vo Zvolene a Mestskej polície vo Zvolene, s Úradom práce a sociálnych vecí vo Zvolene;</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realizovať adaptáciu žiakov 1. ročníka v spolupráci s CPPPaP a triednym učiteľom;</w:t>
      </w:r>
    </w:p>
    <w:p w:rsidR="00D41BE3" w:rsidRPr="00A43E27" w:rsidRDefault="00D41BE3" w:rsidP="00D41BE3">
      <w:pPr>
        <w:pStyle w:val="Odsekzoznamu"/>
        <w:jc w:val="right"/>
        <w:rPr>
          <w:rFonts w:ascii="Arial" w:hAnsi="Arial" w:cs="Arial"/>
          <w:sz w:val="22"/>
          <w:szCs w:val="22"/>
        </w:rPr>
      </w:pPr>
      <w:r w:rsidRPr="00A43E27">
        <w:rPr>
          <w:rFonts w:ascii="Arial" w:hAnsi="Arial" w:cs="Arial"/>
          <w:sz w:val="22"/>
          <w:szCs w:val="22"/>
        </w:rPr>
        <w:t>Zodp.: výchovný poradca, triedni učitelia, vyučujúci</w:t>
      </w:r>
    </w:p>
    <w:p w:rsidR="00D41BE3" w:rsidRPr="00A43E27" w:rsidRDefault="00D41BE3" w:rsidP="00D41BE3">
      <w:pPr>
        <w:jc w:val="both"/>
        <w:rPr>
          <w:rFonts w:ascii="Arial" w:hAnsi="Arial" w:cs="Arial"/>
          <w:sz w:val="22"/>
          <w:szCs w:val="22"/>
        </w:rPr>
      </w:pPr>
      <w:r w:rsidRPr="00A43E27">
        <w:rPr>
          <w:rFonts w:ascii="Arial" w:hAnsi="Arial" w:cs="Arial"/>
          <w:sz w:val="22"/>
          <w:szCs w:val="22"/>
        </w:rPr>
        <w:t>OKTÓBER 2016</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 xml:space="preserve">v spolupráci s triednymi učiteľmi monitorovať žiakov s problémami učenia a správania </w:t>
      </w:r>
      <w:r w:rsidRPr="00A43E27">
        <w:rPr>
          <w:rFonts w:ascii="Arial" w:hAnsi="Arial" w:cs="Arial"/>
          <w:color w:val="282D39"/>
          <w:sz w:val="22"/>
          <w:szCs w:val="22"/>
          <w:lang w:val="cs-CZ"/>
        </w:rPr>
        <w:t>a predchádzať sociálno-patologickým javom</w:t>
      </w:r>
      <w:r w:rsidRPr="00A43E27">
        <w:rPr>
          <w:rFonts w:ascii="Arial" w:hAnsi="Arial" w:cs="Arial"/>
          <w:sz w:val="22"/>
          <w:szCs w:val="22"/>
        </w:rPr>
        <w:t>;</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 xml:space="preserve">uskutočniť konzultácie so žiakmi individuálne začlenenými, s vývinovými poruchami učenia a správania, </w:t>
      </w:r>
      <w:r w:rsidRPr="00A43E27">
        <w:rPr>
          <w:rFonts w:ascii="Arial" w:hAnsi="Arial" w:cs="Arial"/>
          <w:color w:val="282D39"/>
          <w:sz w:val="22"/>
          <w:szCs w:val="22"/>
          <w:lang w:val="cs-CZ"/>
        </w:rPr>
        <w:t>v prípade potreby informovanie pedagógov o špecifických potrebách prístupu k problémovým žiakom</w:t>
      </w:r>
      <w:r w:rsidRPr="00A43E27">
        <w:rPr>
          <w:rFonts w:ascii="Arial" w:hAnsi="Arial" w:cs="Arial"/>
          <w:sz w:val="22"/>
          <w:szCs w:val="22"/>
        </w:rPr>
        <w:t>;</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color w:val="282D39"/>
          <w:sz w:val="22"/>
          <w:szCs w:val="22"/>
          <w:lang w:val="cs-CZ"/>
        </w:rPr>
        <w:t>monitorovať problémy žiakov s adaptáciou na nové prostredie a systémom práce na strednej škole</w:t>
      </w:r>
      <w:r w:rsidRPr="00A43E27">
        <w:rPr>
          <w:rFonts w:ascii="Arial" w:hAnsi="Arial" w:cs="Arial"/>
          <w:sz w:val="22"/>
          <w:szCs w:val="22"/>
        </w:rPr>
        <w:t>;</w:t>
      </w:r>
    </w:p>
    <w:p w:rsidR="00D41BE3" w:rsidRPr="00A43E27" w:rsidRDefault="00D41BE3" w:rsidP="00D41BE3">
      <w:pPr>
        <w:pStyle w:val="Odsekzoznamu"/>
        <w:spacing w:after="0"/>
        <w:ind w:left="360"/>
        <w:jc w:val="both"/>
        <w:rPr>
          <w:rFonts w:ascii="Arial" w:hAnsi="Arial" w:cs="Arial"/>
          <w:sz w:val="22"/>
          <w:szCs w:val="22"/>
        </w:rPr>
      </w:pPr>
    </w:p>
    <w:p w:rsidR="00D41BE3" w:rsidRPr="00A43E27" w:rsidRDefault="00D41BE3" w:rsidP="00D41BE3">
      <w:pPr>
        <w:pStyle w:val="Odsekzoznamu"/>
        <w:jc w:val="right"/>
        <w:rPr>
          <w:rFonts w:ascii="Arial" w:hAnsi="Arial" w:cs="Arial"/>
          <w:sz w:val="22"/>
          <w:szCs w:val="22"/>
        </w:rPr>
      </w:pPr>
      <w:r w:rsidRPr="00A43E27">
        <w:rPr>
          <w:rFonts w:ascii="Arial" w:hAnsi="Arial" w:cs="Arial"/>
          <w:sz w:val="22"/>
          <w:szCs w:val="22"/>
        </w:rPr>
        <w:t>Zodp.: výchovný poradca, triedni učitelia</w:t>
      </w:r>
    </w:p>
    <w:p w:rsidR="00D41BE3" w:rsidRPr="00A43E27" w:rsidRDefault="00D41BE3" w:rsidP="00D41BE3">
      <w:pPr>
        <w:jc w:val="both"/>
        <w:rPr>
          <w:rFonts w:ascii="Arial" w:hAnsi="Arial" w:cs="Arial"/>
          <w:sz w:val="22"/>
          <w:szCs w:val="22"/>
        </w:rPr>
      </w:pPr>
      <w:r w:rsidRPr="00A43E27">
        <w:rPr>
          <w:rFonts w:ascii="Arial" w:hAnsi="Arial" w:cs="Arial"/>
          <w:sz w:val="22"/>
          <w:szCs w:val="22"/>
        </w:rPr>
        <w:t>NOVEMBER 2016</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v spolupráci s CPPPaP vo Zvolene zabezpečiť pre žiakov  besedu alebo premietanie dokumentárneho filmu v rozsahu 1 - 2 vyučovacích hodín na tému prevencia užívania nelegálnych drog, možné aj v rámci ARTCAMPu;</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aktualizácia nástenky – „</w:t>
      </w:r>
      <w:r w:rsidRPr="00A43E27">
        <w:rPr>
          <w:rFonts w:ascii="Arial" w:hAnsi="Arial" w:cs="Arial"/>
          <w:i/>
          <w:iCs/>
          <w:sz w:val="22"/>
          <w:szCs w:val="22"/>
        </w:rPr>
        <w:t>Kam na vysokú školu?</w:t>
      </w:r>
      <w:r w:rsidRPr="00A43E27">
        <w:rPr>
          <w:rFonts w:ascii="Arial" w:hAnsi="Arial" w:cs="Arial"/>
          <w:sz w:val="22"/>
          <w:szCs w:val="22"/>
        </w:rPr>
        <w:t>”;</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color w:val="282D39"/>
          <w:sz w:val="22"/>
          <w:szCs w:val="22"/>
          <w:lang w:val="cs-CZ"/>
        </w:rPr>
        <w:t>monitorovanie situácie v jednotlivých triedach (v spolupráci s vyučujúcimi, triednymi učiteľmi a žiakmi) v súvislosti so zvýšeným stresom na štvrťroka a riešenie problémov</w:t>
      </w:r>
    </w:p>
    <w:p w:rsidR="00D41BE3" w:rsidRPr="00A43E27" w:rsidRDefault="00D41BE3" w:rsidP="00D41BE3">
      <w:pPr>
        <w:pStyle w:val="Odsekzoznamu"/>
        <w:widowControl w:val="0"/>
        <w:tabs>
          <w:tab w:val="left" w:pos="8931"/>
        </w:tabs>
        <w:autoSpaceDE w:val="0"/>
        <w:autoSpaceDN w:val="0"/>
        <w:adjustRightInd w:val="0"/>
        <w:jc w:val="right"/>
        <w:rPr>
          <w:rFonts w:ascii="Arial" w:hAnsi="Arial" w:cs="Arial"/>
          <w:spacing w:val="-1"/>
          <w:sz w:val="22"/>
          <w:szCs w:val="22"/>
        </w:rPr>
      </w:pPr>
      <w:r w:rsidRPr="00A43E27">
        <w:rPr>
          <w:rFonts w:ascii="Arial" w:hAnsi="Arial" w:cs="Arial"/>
          <w:spacing w:val="-1"/>
          <w:sz w:val="22"/>
          <w:szCs w:val="22"/>
        </w:rPr>
        <w:t>Zodp.: výchovný poradca, koordinátor protidrogovej prevencie</w:t>
      </w:r>
    </w:p>
    <w:p w:rsidR="00D41BE3" w:rsidRPr="00A43E27" w:rsidRDefault="00D41BE3" w:rsidP="00D41BE3">
      <w:pPr>
        <w:pStyle w:val="Odsekzoznamu"/>
        <w:widowControl w:val="0"/>
        <w:tabs>
          <w:tab w:val="left" w:pos="8931"/>
        </w:tabs>
        <w:autoSpaceDE w:val="0"/>
        <w:autoSpaceDN w:val="0"/>
        <w:adjustRightInd w:val="0"/>
        <w:jc w:val="both"/>
        <w:rPr>
          <w:rFonts w:ascii="Arial" w:hAnsi="Arial" w:cs="Arial"/>
          <w:spacing w:val="-1"/>
          <w:sz w:val="22"/>
          <w:szCs w:val="22"/>
        </w:rPr>
      </w:pPr>
    </w:p>
    <w:p w:rsidR="00D41BE3" w:rsidRPr="00A43E27" w:rsidRDefault="00D41BE3" w:rsidP="00D41BE3">
      <w:pPr>
        <w:pStyle w:val="Odsekzoznamu"/>
        <w:ind w:left="0"/>
        <w:jc w:val="both"/>
        <w:rPr>
          <w:rFonts w:ascii="Arial" w:hAnsi="Arial" w:cs="Arial"/>
          <w:sz w:val="22"/>
          <w:szCs w:val="22"/>
        </w:rPr>
      </w:pPr>
      <w:r w:rsidRPr="00A43E27">
        <w:rPr>
          <w:rFonts w:ascii="Arial" w:hAnsi="Arial" w:cs="Arial"/>
          <w:sz w:val="22"/>
          <w:szCs w:val="22"/>
        </w:rPr>
        <w:t>DECEMBER 2016</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aktualizácia nástenky – „</w:t>
      </w:r>
      <w:r w:rsidRPr="00A43E27">
        <w:rPr>
          <w:rFonts w:ascii="Arial" w:hAnsi="Arial" w:cs="Arial"/>
          <w:i/>
          <w:iCs/>
          <w:sz w:val="22"/>
          <w:szCs w:val="22"/>
        </w:rPr>
        <w:t>Kam na vysokú školu?</w:t>
      </w:r>
      <w:r w:rsidRPr="00A43E27">
        <w:rPr>
          <w:rFonts w:ascii="Arial" w:hAnsi="Arial" w:cs="Arial"/>
          <w:sz w:val="22"/>
          <w:szCs w:val="22"/>
        </w:rPr>
        <w:t>”;</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color w:val="282D39"/>
          <w:sz w:val="22"/>
          <w:szCs w:val="22"/>
          <w:lang w:val="cs-CZ"/>
        </w:rPr>
        <w:t>monitorovanie situácie v jednotlivých triedach (v spolupráci s vyučujúcimi, triednymi učiteľmi a žiakmi) v súvislosti so zvýšeným stresom pred polrokom a riešenie problémov</w:t>
      </w:r>
    </w:p>
    <w:p w:rsidR="00D41BE3" w:rsidRPr="00A43E27" w:rsidRDefault="00D41BE3" w:rsidP="00D41BE3">
      <w:pPr>
        <w:pStyle w:val="Odsekzoznamu"/>
        <w:jc w:val="right"/>
        <w:rPr>
          <w:rFonts w:ascii="Arial" w:hAnsi="Arial" w:cs="Arial"/>
          <w:sz w:val="22"/>
          <w:szCs w:val="22"/>
        </w:rPr>
      </w:pPr>
      <w:r w:rsidRPr="00A43E27">
        <w:rPr>
          <w:rFonts w:ascii="Arial" w:hAnsi="Arial" w:cs="Arial"/>
          <w:sz w:val="22"/>
          <w:szCs w:val="22"/>
        </w:rPr>
        <w:t>Zodp.: výchovný poradca, triedni učitelia</w:t>
      </w:r>
    </w:p>
    <w:p w:rsidR="00D41BE3" w:rsidRPr="00A43E27" w:rsidRDefault="00D41BE3" w:rsidP="00D41BE3">
      <w:pPr>
        <w:pStyle w:val="Odsekzoznamu"/>
        <w:jc w:val="both"/>
        <w:rPr>
          <w:rFonts w:ascii="Arial" w:hAnsi="Arial" w:cs="Arial"/>
          <w:sz w:val="22"/>
          <w:szCs w:val="22"/>
        </w:rPr>
      </w:pPr>
    </w:p>
    <w:p w:rsidR="00D41BE3" w:rsidRPr="00A43E27" w:rsidRDefault="00D41BE3" w:rsidP="00D41BE3">
      <w:pPr>
        <w:pStyle w:val="Odsekzoznamu"/>
        <w:spacing w:after="0"/>
        <w:ind w:left="0"/>
        <w:jc w:val="both"/>
        <w:rPr>
          <w:rFonts w:ascii="Arial" w:hAnsi="Arial" w:cs="Arial"/>
          <w:sz w:val="22"/>
          <w:szCs w:val="22"/>
        </w:rPr>
      </w:pPr>
      <w:r w:rsidRPr="00A43E27">
        <w:rPr>
          <w:rFonts w:ascii="Arial" w:hAnsi="Arial" w:cs="Arial"/>
          <w:sz w:val="22"/>
          <w:szCs w:val="22"/>
        </w:rPr>
        <w:t>JANUÁR 2017</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príprava, realizácia a vyhodnotenie dotazníka prevencie sociálno – patologických javov;</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vyhodnotenie polroku, prospech, správanie, dochádzka, opatrenia pre riešenie prípadných problémov;</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individuálne a skupinové konzultácie pre študentov;</w:t>
      </w:r>
    </w:p>
    <w:p w:rsidR="00D41BE3" w:rsidRPr="00A43E27" w:rsidRDefault="00D41BE3" w:rsidP="00D41BE3">
      <w:pPr>
        <w:pStyle w:val="Odsekzoznamu"/>
        <w:jc w:val="right"/>
        <w:rPr>
          <w:rFonts w:ascii="Arial" w:hAnsi="Arial" w:cs="Arial"/>
          <w:sz w:val="22"/>
          <w:szCs w:val="22"/>
        </w:rPr>
      </w:pPr>
      <w:r w:rsidRPr="00A43E27">
        <w:rPr>
          <w:rFonts w:ascii="Arial" w:hAnsi="Arial" w:cs="Arial"/>
          <w:sz w:val="22"/>
          <w:szCs w:val="22"/>
        </w:rPr>
        <w:t>Zodp.: výchovný poradca, triedni učitelia</w:t>
      </w:r>
    </w:p>
    <w:p w:rsidR="00D41BE3" w:rsidRPr="00A43E27" w:rsidRDefault="00D41BE3" w:rsidP="00D41BE3">
      <w:pPr>
        <w:spacing w:after="0"/>
        <w:jc w:val="both"/>
        <w:rPr>
          <w:rFonts w:ascii="Arial" w:hAnsi="Arial" w:cs="Arial"/>
          <w:sz w:val="22"/>
          <w:szCs w:val="22"/>
        </w:rPr>
      </w:pPr>
      <w:r w:rsidRPr="00A43E27">
        <w:rPr>
          <w:rFonts w:ascii="Arial" w:hAnsi="Arial" w:cs="Arial"/>
          <w:sz w:val="22"/>
          <w:szCs w:val="22"/>
        </w:rPr>
        <w:t>FEBRUÁR 2017</w:t>
      </w:r>
    </w:p>
    <w:p w:rsidR="00D41BE3" w:rsidRPr="00A43E27" w:rsidRDefault="00D41BE3" w:rsidP="00303225">
      <w:pPr>
        <w:pStyle w:val="Odsekzoznamu"/>
        <w:widowControl w:val="0"/>
        <w:numPr>
          <w:ilvl w:val="0"/>
          <w:numId w:val="26"/>
        </w:numPr>
        <w:autoSpaceDE w:val="0"/>
        <w:autoSpaceDN w:val="0"/>
        <w:adjustRightInd w:val="0"/>
        <w:spacing w:before="0" w:after="0"/>
        <w:ind w:right="64"/>
        <w:jc w:val="both"/>
        <w:rPr>
          <w:rFonts w:ascii="Arial" w:hAnsi="Arial" w:cs="Arial"/>
          <w:sz w:val="22"/>
          <w:szCs w:val="22"/>
        </w:rPr>
      </w:pPr>
      <w:r w:rsidRPr="00A43E27">
        <w:rPr>
          <w:rFonts w:ascii="Arial" w:hAnsi="Arial" w:cs="Arial"/>
          <w:sz w:val="22"/>
          <w:szCs w:val="22"/>
        </w:rPr>
        <w:t>individuálne a skupinové konzultácie pre žiakov;</w:t>
      </w:r>
    </w:p>
    <w:p w:rsidR="00D41BE3" w:rsidRPr="00A43E27" w:rsidRDefault="00D41BE3" w:rsidP="00303225">
      <w:pPr>
        <w:pStyle w:val="Odsekzoznamu"/>
        <w:widowControl w:val="0"/>
        <w:numPr>
          <w:ilvl w:val="0"/>
          <w:numId w:val="26"/>
        </w:numPr>
        <w:autoSpaceDE w:val="0"/>
        <w:autoSpaceDN w:val="0"/>
        <w:adjustRightInd w:val="0"/>
        <w:spacing w:before="0" w:after="0"/>
        <w:ind w:right="64"/>
        <w:jc w:val="both"/>
        <w:rPr>
          <w:rFonts w:ascii="Arial" w:hAnsi="Arial" w:cs="Arial"/>
          <w:sz w:val="22"/>
          <w:szCs w:val="22"/>
        </w:rPr>
      </w:pPr>
      <w:r w:rsidRPr="00A43E27">
        <w:rPr>
          <w:rFonts w:ascii="Arial" w:hAnsi="Arial" w:cs="Arial"/>
          <w:color w:val="282D39"/>
          <w:sz w:val="22"/>
          <w:szCs w:val="22"/>
          <w:lang w:val="cs-CZ"/>
        </w:rPr>
        <w:t>konzultačný servis najmä pre žiakov 3. ročníka (výber predmetov do 4. roč.), zákonných zástupcov a pedagógov</w:t>
      </w:r>
      <w:r w:rsidRPr="00A43E27">
        <w:rPr>
          <w:rFonts w:ascii="Arial" w:hAnsi="Arial" w:cs="Arial"/>
          <w:sz w:val="22"/>
          <w:szCs w:val="22"/>
        </w:rPr>
        <w:t>;</w:t>
      </w:r>
    </w:p>
    <w:p w:rsidR="00D41BE3" w:rsidRPr="00A43E27" w:rsidRDefault="00D41BE3" w:rsidP="00303225">
      <w:pPr>
        <w:pStyle w:val="Odsekzoznamu"/>
        <w:widowControl w:val="0"/>
        <w:numPr>
          <w:ilvl w:val="0"/>
          <w:numId w:val="26"/>
        </w:numPr>
        <w:autoSpaceDE w:val="0"/>
        <w:autoSpaceDN w:val="0"/>
        <w:adjustRightInd w:val="0"/>
        <w:spacing w:before="0" w:after="0"/>
        <w:ind w:right="64"/>
        <w:jc w:val="both"/>
        <w:rPr>
          <w:rFonts w:ascii="Arial" w:hAnsi="Arial" w:cs="Arial"/>
          <w:sz w:val="22"/>
          <w:szCs w:val="22"/>
        </w:rPr>
      </w:pPr>
      <w:r w:rsidRPr="00A43E27">
        <w:rPr>
          <w:rFonts w:ascii="Arial" w:hAnsi="Arial" w:cs="Arial"/>
          <w:color w:val="282D39"/>
          <w:sz w:val="22"/>
          <w:szCs w:val="22"/>
          <w:lang w:val="cs-CZ"/>
        </w:rPr>
        <w:t>účasť na besede alebo výstave oragnizovanej vysokými školami</w:t>
      </w:r>
      <w:r w:rsidRPr="00A43E27">
        <w:rPr>
          <w:rFonts w:ascii="Arial" w:hAnsi="Arial" w:cs="Arial"/>
          <w:sz w:val="22"/>
          <w:szCs w:val="22"/>
        </w:rPr>
        <w:t>;</w:t>
      </w:r>
    </w:p>
    <w:p w:rsidR="00D41BE3" w:rsidRPr="00A43E27" w:rsidRDefault="00D41BE3" w:rsidP="00D41BE3">
      <w:pPr>
        <w:pStyle w:val="Odsekzoznamu"/>
        <w:spacing w:after="0"/>
        <w:jc w:val="right"/>
        <w:rPr>
          <w:rFonts w:ascii="Arial" w:hAnsi="Arial" w:cs="Arial"/>
          <w:sz w:val="22"/>
          <w:szCs w:val="22"/>
        </w:rPr>
      </w:pPr>
      <w:r w:rsidRPr="00A43E27">
        <w:rPr>
          <w:rFonts w:ascii="Arial" w:hAnsi="Arial" w:cs="Arial"/>
          <w:sz w:val="22"/>
          <w:szCs w:val="22"/>
        </w:rPr>
        <w:t>Zodp.: výchovný poradca, triedni učitelia</w:t>
      </w:r>
    </w:p>
    <w:p w:rsidR="00D41BE3" w:rsidRPr="00A43E27" w:rsidRDefault="00D41BE3" w:rsidP="00D41BE3">
      <w:pPr>
        <w:pStyle w:val="Odsekzoznamu"/>
        <w:ind w:left="0"/>
        <w:jc w:val="both"/>
        <w:rPr>
          <w:rFonts w:ascii="Arial" w:hAnsi="Arial" w:cs="Arial"/>
          <w:sz w:val="22"/>
          <w:szCs w:val="22"/>
        </w:rPr>
      </w:pPr>
    </w:p>
    <w:p w:rsidR="00D41BE3" w:rsidRPr="00A43E27" w:rsidRDefault="00D41BE3" w:rsidP="00D41BE3">
      <w:pPr>
        <w:pStyle w:val="Odsekzoznamu"/>
        <w:ind w:left="0"/>
        <w:jc w:val="both"/>
        <w:rPr>
          <w:rFonts w:ascii="Arial" w:hAnsi="Arial" w:cs="Arial"/>
          <w:sz w:val="22"/>
          <w:szCs w:val="22"/>
        </w:rPr>
      </w:pPr>
      <w:r w:rsidRPr="00A43E27">
        <w:rPr>
          <w:rFonts w:ascii="Arial" w:hAnsi="Arial" w:cs="Arial"/>
          <w:sz w:val="22"/>
          <w:szCs w:val="22"/>
        </w:rPr>
        <w:t>MAREC 2017</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individuálne a skupinové konzultácie pre žiakov.</w:t>
      </w:r>
    </w:p>
    <w:p w:rsidR="00D41BE3" w:rsidRPr="00A43E27" w:rsidRDefault="00D41BE3" w:rsidP="00D41BE3">
      <w:pPr>
        <w:pStyle w:val="Odsekzoznamu"/>
        <w:jc w:val="right"/>
        <w:rPr>
          <w:rFonts w:ascii="Arial" w:hAnsi="Arial" w:cs="Arial"/>
          <w:sz w:val="22"/>
          <w:szCs w:val="22"/>
        </w:rPr>
      </w:pPr>
      <w:r w:rsidRPr="00A43E27">
        <w:rPr>
          <w:rFonts w:ascii="Arial" w:hAnsi="Arial" w:cs="Arial"/>
          <w:sz w:val="22"/>
          <w:szCs w:val="22"/>
        </w:rPr>
        <w:t>Zodp.: výchovný poradca</w:t>
      </w:r>
    </w:p>
    <w:p w:rsidR="00D41BE3" w:rsidRPr="00A43E27" w:rsidRDefault="00D41BE3" w:rsidP="00D41BE3">
      <w:pPr>
        <w:pStyle w:val="Odsekzoznamu"/>
        <w:ind w:left="0"/>
        <w:jc w:val="both"/>
        <w:rPr>
          <w:rFonts w:ascii="Arial" w:hAnsi="Arial" w:cs="Arial"/>
          <w:sz w:val="22"/>
          <w:szCs w:val="22"/>
        </w:rPr>
      </w:pPr>
    </w:p>
    <w:p w:rsidR="00D41BE3" w:rsidRPr="00A43E27" w:rsidRDefault="00D41BE3" w:rsidP="00D41BE3">
      <w:pPr>
        <w:pStyle w:val="Odsekzoznamu"/>
        <w:ind w:left="0"/>
        <w:jc w:val="both"/>
        <w:rPr>
          <w:rFonts w:ascii="Arial" w:hAnsi="Arial" w:cs="Arial"/>
          <w:sz w:val="22"/>
          <w:szCs w:val="22"/>
        </w:rPr>
      </w:pPr>
      <w:r w:rsidRPr="00A43E27">
        <w:rPr>
          <w:rFonts w:ascii="Arial" w:hAnsi="Arial" w:cs="Arial"/>
          <w:sz w:val="22"/>
          <w:szCs w:val="22"/>
        </w:rPr>
        <w:t>APRÍL 2017</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spresnenie evidencie žiakov individuálne integrovaných a žiakov s vývinovými poruchami učenia a správania;</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color w:val="282D39"/>
          <w:sz w:val="22"/>
          <w:szCs w:val="22"/>
          <w:lang w:val="cs-CZ"/>
        </w:rPr>
        <w:t>riešenie výchovných problémov so žiakmi, ktorí majú neospravedlnenú absenciu a zlý prospech v spolupráci s TU</w:t>
      </w:r>
      <w:r w:rsidRPr="00A43E27">
        <w:rPr>
          <w:rFonts w:ascii="Arial" w:hAnsi="Arial" w:cs="Arial"/>
          <w:sz w:val="22"/>
          <w:szCs w:val="22"/>
        </w:rPr>
        <w:t>;</w:t>
      </w:r>
    </w:p>
    <w:p w:rsidR="00D41BE3" w:rsidRPr="00A43E27" w:rsidRDefault="00D41BE3" w:rsidP="00D41BE3">
      <w:pPr>
        <w:pStyle w:val="Odsekzoznamu"/>
        <w:jc w:val="right"/>
        <w:rPr>
          <w:rFonts w:ascii="Arial" w:hAnsi="Arial" w:cs="Arial"/>
          <w:sz w:val="22"/>
          <w:szCs w:val="22"/>
        </w:rPr>
      </w:pPr>
      <w:r w:rsidRPr="00A43E27">
        <w:rPr>
          <w:rFonts w:ascii="Arial" w:hAnsi="Arial" w:cs="Arial"/>
          <w:sz w:val="22"/>
          <w:szCs w:val="22"/>
        </w:rPr>
        <w:t>Zodp.: výchovný poradca, triedni učitelia</w:t>
      </w:r>
    </w:p>
    <w:p w:rsidR="00D41BE3" w:rsidRPr="00A43E27" w:rsidRDefault="00D41BE3" w:rsidP="00D41BE3">
      <w:pPr>
        <w:pStyle w:val="Odsekzoznamu"/>
        <w:spacing w:after="0"/>
        <w:ind w:left="0"/>
        <w:jc w:val="both"/>
        <w:rPr>
          <w:rFonts w:ascii="Arial" w:hAnsi="Arial" w:cs="Arial"/>
          <w:sz w:val="22"/>
          <w:szCs w:val="22"/>
        </w:rPr>
      </w:pPr>
    </w:p>
    <w:p w:rsidR="00D41BE3" w:rsidRPr="00A43E27" w:rsidRDefault="00D41BE3" w:rsidP="00D41BE3">
      <w:pPr>
        <w:pStyle w:val="Odsekzoznamu"/>
        <w:spacing w:after="0"/>
        <w:ind w:left="0"/>
        <w:jc w:val="both"/>
        <w:rPr>
          <w:rFonts w:ascii="Arial" w:hAnsi="Arial" w:cs="Arial"/>
          <w:sz w:val="22"/>
          <w:szCs w:val="22"/>
        </w:rPr>
      </w:pPr>
      <w:r w:rsidRPr="00A43E27">
        <w:rPr>
          <w:rFonts w:ascii="Arial" w:hAnsi="Arial" w:cs="Arial"/>
          <w:sz w:val="22"/>
          <w:szCs w:val="22"/>
        </w:rPr>
        <w:t>MÁJ 2017</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spolupráca s CPPPaP, ktoré zabezpečí testovanie profesijnej orientácie u žiakov 3. ročníka;</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dotazníky sociálno – patologických javov vo všetkých triedach;</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vyhodnotenie dotazníkov sociálno – patologických javov;</w:t>
      </w:r>
    </w:p>
    <w:p w:rsidR="00D41BE3" w:rsidRPr="00A43E27" w:rsidRDefault="00D41BE3" w:rsidP="00D41BE3">
      <w:pPr>
        <w:pStyle w:val="Odsekzoznamu"/>
        <w:spacing w:after="0"/>
        <w:ind w:left="360"/>
        <w:jc w:val="right"/>
        <w:rPr>
          <w:rFonts w:ascii="Arial" w:hAnsi="Arial" w:cs="Arial"/>
          <w:sz w:val="22"/>
          <w:szCs w:val="22"/>
        </w:rPr>
      </w:pPr>
      <w:r w:rsidRPr="00A43E27">
        <w:rPr>
          <w:rFonts w:ascii="Arial" w:hAnsi="Arial" w:cs="Arial"/>
          <w:sz w:val="22"/>
          <w:szCs w:val="22"/>
        </w:rPr>
        <w:t>Zodp.: výchovný poradca, CPPPaP vo Zvolene, triedny učiteľ</w:t>
      </w:r>
    </w:p>
    <w:p w:rsidR="00D41BE3" w:rsidRPr="00A43E27" w:rsidRDefault="00D41BE3" w:rsidP="00D41BE3">
      <w:pPr>
        <w:pStyle w:val="Odsekzoznamu"/>
        <w:spacing w:after="0"/>
        <w:ind w:left="0"/>
        <w:jc w:val="both"/>
        <w:rPr>
          <w:rFonts w:ascii="Arial" w:hAnsi="Arial" w:cs="Arial"/>
          <w:sz w:val="22"/>
          <w:szCs w:val="22"/>
        </w:rPr>
      </w:pPr>
    </w:p>
    <w:p w:rsidR="00D41BE3" w:rsidRPr="00A43E27" w:rsidRDefault="00D41BE3" w:rsidP="00D41BE3">
      <w:pPr>
        <w:pStyle w:val="Odsekzoznamu"/>
        <w:spacing w:after="0"/>
        <w:ind w:left="0"/>
        <w:jc w:val="both"/>
        <w:rPr>
          <w:rFonts w:ascii="Arial" w:hAnsi="Arial" w:cs="Arial"/>
          <w:sz w:val="22"/>
          <w:szCs w:val="22"/>
        </w:rPr>
      </w:pPr>
      <w:r w:rsidRPr="00A43E27">
        <w:rPr>
          <w:rFonts w:ascii="Arial" w:hAnsi="Arial" w:cs="Arial"/>
          <w:sz w:val="22"/>
          <w:szCs w:val="22"/>
        </w:rPr>
        <w:t>JÚN 2017</w:t>
      </w:r>
    </w:p>
    <w:p w:rsidR="00D41BE3" w:rsidRPr="00A43E27" w:rsidRDefault="00D41BE3" w:rsidP="00303225">
      <w:pPr>
        <w:pStyle w:val="Odsekzoznamu"/>
        <w:numPr>
          <w:ilvl w:val="0"/>
          <w:numId w:val="26"/>
        </w:numPr>
        <w:spacing w:before="0" w:after="0"/>
        <w:jc w:val="both"/>
        <w:rPr>
          <w:rFonts w:ascii="Arial" w:hAnsi="Arial" w:cs="Arial"/>
          <w:sz w:val="22"/>
          <w:szCs w:val="22"/>
        </w:rPr>
      </w:pPr>
      <w:r w:rsidRPr="00A43E27">
        <w:rPr>
          <w:rFonts w:ascii="Arial" w:hAnsi="Arial" w:cs="Arial"/>
          <w:sz w:val="22"/>
          <w:szCs w:val="22"/>
        </w:rPr>
        <w:t>vyhodnotiť činnosť výchovného poradcu;</w:t>
      </w:r>
    </w:p>
    <w:p w:rsidR="00D41BE3" w:rsidRPr="00A43E27" w:rsidRDefault="00D41BE3" w:rsidP="00303225">
      <w:pPr>
        <w:pStyle w:val="Zkladntext2"/>
        <w:numPr>
          <w:ilvl w:val="0"/>
          <w:numId w:val="26"/>
        </w:numPr>
        <w:spacing w:before="0" w:after="0" w:line="276" w:lineRule="auto"/>
        <w:jc w:val="both"/>
        <w:rPr>
          <w:rFonts w:ascii="Arial" w:hAnsi="Arial" w:cs="Arial"/>
          <w:sz w:val="22"/>
          <w:szCs w:val="22"/>
        </w:rPr>
      </w:pPr>
      <w:r w:rsidRPr="00A43E27">
        <w:rPr>
          <w:rFonts w:ascii="Arial" w:hAnsi="Arial" w:cs="Arial"/>
          <w:sz w:val="22"/>
          <w:szCs w:val="22"/>
        </w:rPr>
        <w:t>vyhodnotiť dosiahnuté výsledky v práci s problémovými žiakmi;</w:t>
      </w:r>
    </w:p>
    <w:p w:rsidR="00D41BE3" w:rsidRPr="00A43E27" w:rsidRDefault="00D41BE3" w:rsidP="00303225">
      <w:pPr>
        <w:pStyle w:val="Zkladntext2"/>
        <w:numPr>
          <w:ilvl w:val="0"/>
          <w:numId w:val="26"/>
        </w:numPr>
        <w:spacing w:before="0" w:after="0" w:line="276" w:lineRule="auto"/>
        <w:jc w:val="both"/>
        <w:rPr>
          <w:rFonts w:ascii="Arial" w:hAnsi="Arial" w:cs="Arial"/>
          <w:sz w:val="22"/>
          <w:szCs w:val="22"/>
        </w:rPr>
      </w:pPr>
      <w:r w:rsidRPr="00A43E27">
        <w:rPr>
          <w:rFonts w:ascii="Arial" w:hAnsi="Arial" w:cs="Arial"/>
          <w:sz w:val="22"/>
          <w:szCs w:val="22"/>
        </w:rPr>
        <w:t>vypracovať záverečnú hodnotiacu správu o činnosti výchovného poradcu za školský rok 2016/2017;</w:t>
      </w:r>
    </w:p>
    <w:p w:rsidR="00D41BE3" w:rsidRPr="00A43E27" w:rsidRDefault="00D41BE3" w:rsidP="00D41BE3">
      <w:pPr>
        <w:pStyle w:val="Odsekzoznamu"/>
        <w:jc w:val="right"/>
        <w:rPr>
          <w:rFonts w:ascii="Arial" w:hAnsi="Arial" w:cs="Arial"/>
          <w:sz w:val="22"/>
          <w:szCs w:val="22"/>
        </w:rPr>
      </w:pPr>
      <w:r w:rsidRPr="00A43E27">
        <w:rPr>
          <w:rFonts w:ascii="Arial" w:hAnsi="Arial" w:cs="Arial"/>
          <w:sz w:val="22"/>
          <w:szCs w:val="22"/>
        </w:rPr>
        <w:t>Zodp.: výchovný poradca</w:t>
      </w:r>
    </w:p>
    <w:p w:rsidR="00D41BE3" w:rsidRPr="00A43E27" w:rsidRDefault="00D41BE3" w:rsidP="00D41BE3">
      <w:pPr>
        <w:pStyle w:val="Zkladntext2"/>
        <w:spacing w:line="276" w:lineRule="auto"/>
        <w:jc w:val="both"/>
        <w:rPr>
          <w:rFonts w:ascii="Arial" w:hAnsi="Arial" w:cs="Arial"/>
          <w:bCs/>
          <w:sz w:val="22"/>
          <w:szCs w:val="22"/>
        </w:rPr>
      </w:pPr>
      <w:r w:rsidRPr="00A43E27">
        <w:rPr>
          <w:rFonts w:ascii="Arial" w:hAnsi="Arial" w:cs="Arial"/>
          <w:bCs/>
          <w:sz w:val="22"/>
          <w:szCs w:val="22"/>
        </w:rPr>
        <w:t xml:space="preserve">Počas celého školského roka najdôležitejšie budú konzultácie vždy v piatok od 9,30 do 12,30 alebo po vzájomnej dohode osobne, písomne alebo telefonicky: </w:t>
      </w:r>
    </w:p>
    <w:p w:rsidR="00D41BE3" w:rsidRPr="00A43E27" w:rsidRDefault="00D41BE3" w:rsidP="00303225">
      <w:pPr>
        <w:numPr>
          <w:ilvl w:val="0"/>
          <w:numId w:val="27"/>
        </w:numPr>
        <w:spacing w:before="0" w:after="0"/>
        <w:jc w:val="both"/>
        <w:rPr>
          <w:rFonts w:ascii="Arial" w:hAnsi="Arial" w:cs="Arial"/>
          <w:bCs/>
          <w:sz w:val="22"/>
          <w:szCs w:val="22"/>
        </w:rPr>
      </w:pPr>
      <w:r w:rsidRPr="00A43E27">
        <w:rPr>
          <w:rFonts w:ascii="Arial" w:hAnsi="Arial" w:cs="Arial"/>
          <w:bCs/>
          <w:sz w:val="22"/>
          <w:szCs w:val="22"/>
        </w:rPr>
        <w:t>s integrovanými a VŠŠP žiakmi a ich rodičmi;</w:t>
      </w:r>
    </w:p>
    <w:p w:rsidR="00D41BE3" w:rsidRPr="00A43E27" w:rsidRDefault="00D41BE3" w:rsidP="00303225">
      <w:pPr>
        <w:numPr>
          <w:ilvl w:val="0"/>
          <w:numId w:val="28"/>
        </w:numPr>
        <w:spacing w:before="0" w:after="0"/>
        <w:jc w:val="both"/>
        <w:rPr>
          <w:rFonts w:ascii="Arial" w:hAnsi="Arial" w:cs="Arial"/>
          <w:bCs/>
          <w:sz w:val="22"/>
          <w:szCs w:val="22"/>
        </w:rPr>
      </w:pPr>
      <w:r w:rsidRPr="00A43E27">
        <w:rPr>
          <w:rFonts w:ascii="Arial" w:hAnsi="Arial" w:cs="Arial"/>
          <w:bCs/>
          <w:sz w:val="22"/>
          <w:szCs w:val="22"/>
        </w:rPr>
        <w:t>pre rodičov a žiakov v otázkach výchovy, vzdelávania a profesijnej orientácie,</w:t>
      </w:r>
    </w:p>
    <w:p w:rsidR="00D41BE3" w:rsidRPr="00A43E27" w:rsidRDefault="00D41BE3" w:rsidP="00303225">
      <w:pPr>
        <w:numPr>
          <w:ilvl w:val="0"/>
          <w:numId w:val="28"/>
        </w:numPr>
        <w:spacing w:before="0" w:after="0"/>
        <w:jc w:val="both"/>
        <w:rPr>
          <w:rFonts w:ascii="Arial" w:hAnsi="Arial" w:cs="Arial"/>
          <w:bCs/>
          <w:sz w:val="22"/>
          <w:szCs w:val="22"/>
        </w:rPr>
      </w:pPr>
      <w:r w:rsidRPr="00A43E27">
        <w:rPr>
          <w:rFonts w:ascii="Arial" w:hAnsi="Arial" w:cs="Arial"/>
          <w:bCs/>
          <w:sz w:val="22"/>
          <w:szCs w:val="22"/>
        </w:rPr>
        <w:t>s  problémovými  žiakmi.</w:t>
      </w:r>
    </w:p>
    <w:p w:rsidR="00D41BE3" w:rsidRPr="00A43E27" w:rsidRDefault="00D41BE3" w:rsidP="00D41BE3">
      <w:pPr>
        <w:spacing w:after="0"/>
        <w:ind w:left="360"/>
        <w:jc w:val="both"/>
        <w:rPr>
          <w:rFonts w:ascii="Arial" w:hAnsi="Arial" w:cs="Arial"/>
          <w:bCs/>
          <w:sz w:val="22"/>
          <w:szCs w:val="22"/>
        </w:rPr>
      </w:pPr>
    </w:p>
    <w:p w:rsidR="00D41BE3" w:rsidRPr="00A43E27" w:rsidRDefault="00D41BE3" w:rsidP="00D41BE3">
      <w:pPr>
        <w:rPr>
          <w:rFonts w:ascii="Arial" w:hAnsi="Arial" w:cs="Arial"/>
          <w:color w:val="282D39"/>
          <w:sz w:val="22"/>
          <w:szCs w:val="22"/>
          <w:shd w:val="clear" w:color="auto" w:fill="FFFFFF"/>
          <w:lang w:val="cs-CZ"/>
        </w:rPr>
      </w:pPr>
      <w:r w:rsidRPr="00A43E27">
        <w:rPr>
          <w:rFonts w:ascii="Arial" w:hAnsi="Arial" w:cs="Arial"/>
          <w:color w:val="282D39"/>
          <w:sz w:val="22"/>
          <w:szCs w:val="22"/>
          <w:shd w:val="clear" w:color="auto" w:fill="FFFFFF"/>
          <w:lang w:val="cs-CZ"/>
        </w:rPr>
        <w:t>Plán práce sa v priebehu školského roka môže doplniť o ponúkané, resp. žiadané aktivity.</w:t>
      </w:r>
    </w:p>
    <w:p w:rsidR="00D41BE3" w:rsidRPr="00A43E27" w:rsidRDefault="00D41BE3" w:rsidP="00D41BE3">
      <w:pPr>
        <w:rPr>
          <w:rFonts w:ascii="Arial" w:hAnsi="Arial" w:cs="Arial"/>
          <w:color w:val="282D39"/>
          <w:sz w:val="22"/>
          <w:szCs w:val="22"/>
          <w:shd w:val="clear" w:color="auto" w:fill="FFFFFF"/>
          <w:lang w:val="cs-CZ"/>
        </w:rPr>
      </w:pPr>
    </w:p>
    <w:p w:rsidR="00D41BE3" w:rsidRPr="00A43E27" w:rsidRDefault="00D41BE3" w:rsidP="00D41BE3">
      <w:pPr>
        <w:jc w:val="both"/>
        <w:rPr>
          <w:rFonts w:ascii="Arial" w:hAnsi="Arial" w:cs="Arial"/>
          <w:b/>
          <w:bCs/>
          <w:sz w:val="22"/>
          <w:szCs w:val="22"/>
        </w:rPr>
      </w:pPr>
    </w:p>
    <w:p w:rsidR="00D41BE3" w:rsidRPr="00A43E27" w:rsidRDefault="00D41BE3" w:rsidP="00D41BE3">
      <w:pPr>
        <w:pStyle w:val="Odsekzoznamu"/>
        <w:ind w:left="0"/>
        <w:jc w:val="both"/>
        <w:rPr>
          <w:rFonts w:ascii="Arial" w:hAnsi="Arial" w:cs="Arial"/>
          <w:sz w:val="22"/>
          <w:szCs w:val="22"/>
        </w:rPr>
      </w:pPr>
      <w:r w:rsidRPr="00A43E27">
        <w:rPr>
          <w:rFonts w:ascii="Arial" w:hAnsi="Arial" w:cs="Arial"/>
          <w:sz w:val="22"/>
          <w:szCs w:val="22"/>
        </w:rPr>
        <w:t>Zapísala: Mgr. Jana Peťková                                                                                          Zvolen 25.8.2016</w:t>
      </w:r>
    </w:p>
    <w:p w:rsidR="00D41BE3" w:rsidRPr="00A43E27" w:rsidRDefault="00D41BE3" w:rsidP="00D41BE3">
      <w:pPr>
        <w:jc w:val="center"/>
        <w:rPr>
          <w:rFonts w:ascii="Arial" w:hAnsi="Arial" w:cs="Arial"/>
          <w:b/>
          <w:sz w:val="22"/>
          <w:szCs w:val="22"/>
        </w:rPr>
      </w:pPr>
      <w:r w:rsidRPr="00A43E27">
        <w:rPr>
          <w:rFonts w:ascii="Arial" w:hAnsi="Arial" w:cs="Arial"/>
          <w:b/>
          <w:sz w:val="22"/>
          <w:szCs w:val="22"/>
        </w:rPr>
        <w:t>ÚLOHY  KOORDINÁTORA PREVENCIE DROGOVÝCH ZÁVISLOSTÍ</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38"/>
        </w:numPr>
        <w:spacing w:before="0" w:after="0" w:line="240" w:lineRule="auto"/>
        <w:jc w:val="both"/>
        <w:rPr>
          <w:rFonts w:ascii="Arial" w:hAnsi="Arial" w:cs="Arial"/>
          <w:sz w:val="22"/>
          <w:szCs w:val="22"/>
        </w:rPr>
      </w:pPr>
      <w:r w:rsidRPr="00A43E27">
        <w:rPr>
          <w:rFonts w:ascii="Arial" w:hAnsi="Arial" w:cs="Arial"/>
          <w:sz w:val="22"/>
          <w:szCs w:val="22"/>
        </w:rPr>
        <w:t>informovať žiakov, rodičov a pedagógov o preventívnych aktivitách, o možnostiach pomoci ohrozeným deťom, o činnostiach preventívnych, poradenských zariadení</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38"/>
        </w:numPr>
        <w:spacing w:before="0" w:after="0" w:line="240" w:lineRule="auto"/>
        <w:jc w:val="both"/>
        <w:rPr>
          <w:rFonts w:ascii="Arial" w:hAnsi="Arial" w:cs="Arial"/>
          <w:sz w:val="22"/>
          <w:szCs w:val="22"/>
        </w:rPr>
      </w:pPr>
      <w:r w:rsidRPr="00A43E27">
        <w:rPr>
          <w:rFonts w:ascii="Arial" w:hAnsi="Arial" w:cs="Arial"/>
          <w:sz w:val="22"/>
          <w:szCs w:val="22"/>
        </w:rPr>
        <w:t>dotazníkovou formou zistiť príťažlivosť drogy u žiakov prvého ročníka a priebežne monitorovať zmeny v správaní žiakov</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38"/>
        </w:numPr>
        <w:spacing w:before="0" w:after="0" w:line="240" w:lineRule="auto"/>
        <w:jc w:val="both"/>
        <w:rPr>
          <w:rFonts w:ascii="Arial" w:hAnsi="Arial" w:cs="Arial"/>
          <w:sz w:val="22"/>
          <w:szCs w:val="22"/>
        </w:rPr>
      </w:pPr>
      <w:r w:rsidRPr="00A43E27">
        <w:rPr>
          <w:rFonts w:ascii="Arial" w:hAnsi="Arial" w:cs="Arial"/>
          <w:sz w:val="22"/>
          <w:szCs w:val="22"/>
        </w:rPr>
        <w:t>venovať pozornosť drogovej závislosti pomocou nástenných novín, besied a prednášok s CPPPaP vo Zvolene, lekárom prípadne príslušníkom PZ</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38"/>
        </w:numPr>
        <w:spacing w:before="0" w:after="0" w:line="240" w:lineRule="auto"/>
        <w:jc w:val="both"/>
        <w:rPr>
          <w:rFonts w:ascii="Arial" w:hAnsi="Arial" w:cs="Arial"/>
          <w:sz w:val="22"/>
          <w:szCs w:val="22"/>
        </w:rPr>
      </w:pPr>
      <w:r w:rsidRPr="00A43E27">
        <w:rPr>
          <w:rFonts w:ascii="Arial" w:hAnsi="Arial" w:cs="Arial"/>
          <w:sz w:val="22"/>
          <w:szCs w:val="22"/>
        </w:rPr>
        <w:t>zapojiť žiakov do preventívnych aktivít s protidrogovou tematikou napr. návšteva filmového alebo hudobného predstavenia, športové podujatia ( kurzy ochrany človeka a prírody, športové dni, lyžiarsky výcvik...), výtvarná súťaž ...</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38"/>
        </w:numPr>
        <w:spacing w:before="0" w:after="0" w:line="240" w:lineRule="auto"/>
        <w:jc w:val="both"/>
        <w:rPr>
          <w:rFonts w:ascii="Arial" w:hAnsi="Arial" w:cs="Arial"/>
          <w:sz w:val="22"/>
          <w:szCs w:val="22"/>
        </w:rPr>
      </w:pPr>
      <w:r w:rsidRPr="00A43E27">
        <w:rPr>
          <w:rFonts w:ascii="Arial" w:hAnsi="Arial" w:cs="Arial"/>
          <w:sz w:val="22"/>
          <w:szCs w:val="22"/>
        </w:rPr>
        <w:t>zapojiť žiakov do aktivít v rámci Európskeho týždňa a Svetového dňa boja proti drogám</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38"/>
        </w:numPr>
        <w:spacing w:before="0" w:after="0" w:line="240" w:lineRule="auto"/>
        <w:jc w:val="both"/>
        <w:rPr>
          <w:rFonts w:ascii="Arial" w:hAnsi="Arial" w:cs="Arial"/>
          <w:sz w:val="22"/>
          <w:szCs w:val="22"/>
        </w:rPr>
      </w:pPr>
      <w:r w:rsidRPr="00A43E27">
        <w:rPr>
          <w:rFonts w:ascii="Arial" w:hAnsi="Arial" w:cs="Arial"/>
          <w:sz w:val="22"/>
          <w:szCs w:val="22"/>
        </w:rPr>
        <w:t>úzko spolupracovať s centrami výchovnej a psychologickej prevencie, pedagogicko – psychologickými poradňami a odbornými zariadeniami z rezortu zdravotníctva a sociálnych vecí</w:t>
      </w:r>
    </w:p>
    <w:p w:rsidR="00D41BE3" w:rsidRPr="00A43E27" w:rsidRDefault="00D41BE3" w:rsidP="00D41BE3">
      <w:pPr>
        <w:jc w:val="both"/>
        <w:rPr>
          <w:rFonts w:ascii="Arial" w:hAnsi="Arial" w:cs="Arial"/>
          <w:sz w:val="22"/>
          <w:szCs w:val="22"/>
        </w:rPr>
      </w:pPr>
    </w:p>
    <w:p w:rsidR="00D41BE3" w:rsidRPr="00A43E27" w:rsidRDefault="00D41BE3" w:rsidP="00D41BE3">
      <w:pPr>
        <w:jc w:val="both"/>
        <w:rPr>
          <w:rFonts w:ascii="Arial" w:hAnsi="Arial" w:cs="Arial"/>
          <w:sz w:val="22"/>
          <w:szCs w:val="22"/>
        </w:rPr>
      </w:pPr>
    </w:p>
    <w:p w:rsidR="00D41BE3" w:rsidRPr="00A43E27" w:rsidRDefault="00D41BE3" w:rsidP="00D41BE3">
      <w:pPr>
        <w:pStyle w:val="Nadpis1"/>
        <w:jc w:val="both"/>
        <w:rPr>
          <w:rFonts w:ascii="Arial" w:hAnsi="Arial" w:cs="Arial"/>
          <w:b w:val="0"/>
        </w:rPr>
      </w:pPr>
      <w:r w:rsidRPr="00A43E27">
        <w:rPr>
          <w:rFonts w:ascii="Arial" w:hAnsi="Arial" w:cs="Arial"/>
          <w:b w:val="0"/>
        </w:rPr>
        <w:t xml:space="preserve">Z: koordinátor prevencie Mgr. Katarína Hamaliarová      </w:t>
      </w:r>
    </w:p>
    <w:p w:rsidR="00D41BE3" w:rsidRPr="00A43E27" w:rsidRDefault="00D41BE3" w:rsidP="00D41BE3">
      <w:pPr>
        <w:jc w:val="both"/>
        <w:rPr>
          <w:rFonts w:ascii="Arial" w:hAnsi="Arial" w:cs="Arial"/>
          <w:sz w:val="22"/>
          <w:szCs w:val="22"/>
        </w:rPr>
      </w:pPr>
    </w:p>
    <w:p w:rsidR="00D41BE3" w:rsidRPr="00A43E27" w:rsidRDefault="00D41BE3" w:rsidP="00D41BE3">
      <w:pPr>
        <w:jc w:val="center"/>
        <w:rPr>
          <w:rFonts w:ascii="Arial" w:hAnsi="Arial" w:cs="Arial"/>
          <w:b/>
          <w:i/>
          <w:sz w:val="22"/>
          <w:szCs w:val="22"/>
        </w:rPr>
      </w:pPr>
      <w:r w:rsidRPr="00A43E27">
        <w:rPr>
          <w:rFonts w:ascii="Arial" w:hAnsi="Arial" w:cs="Arial"/>
          <w:b/>
          <w:i/>
          <w:sz w:val="22"/>
          <w:szCs w:val="22"/>
        </w:rPr>
        <w:t>PLÁN PRÁCE KOORDINÁTORA PREVENCIE DROGOVÝCH ZÁVISLOSTÍ</w:t>
      </w:r>
    </w:p>
    <w:p w:rsidR="00D41BE3" w:rsidRPr="00A43E27" w:rsidRDefault="00D41BE3" w:rsidP="00D41BE3">
      <w:pPr>
        <w:jc w:val="center"/>
        <w:rPr>
          <w:rFonts w:ascii="Arial" w:hAnsi="Arial" w:cs="Arial"/>
          <w:b/>
          <w:i/>
          <w:sz w:val="22"/>
          <w:szCs w:val="22"/>
        </w:rPr>
      </w:pPr>
    </w:p>
    <w:p w:rsidR="00D41BE3" w:rsidRPr="00A43E27" w:rsidRDefault="00D41BE3" w:rsidP="00D41BE3">
      <w:pPr>
        <w:jc w:val="both"/>
        <w:rPr>
          <w:rFonts w:ascii="Arial" w:hAnsi="Arial" w:cs="Arial"/>
          <w:sz w:val="22"/>
          <w:szCs w:val="22"/>
        </w:rPr>
      </w:pPr>
      <w:r w:rsidRPr="00A43E27">
        <w:rPr>
          <w:rFonts w:ascii="Arial" w:hAnsi="Arial" w:cs="Arial"/>
          <w:sz w:val="22"/>
          <w:szCs w:val="22"/>
        </w:rPr>
        <w:t>Plán práce školy v oblasti prevencie vychádza z Národného programu boja proti drogám. V súlade s rezolúciou Európskej rady o prevencii pred toxikomániou sa škola snaží prispievať k zlepšeniu verejného zdravia, k prevencii pred civilizačnými chorobami, posilňovať zdravý životný štýl žiakov.</w:t>
      </w:r>
    </w:p>
    <w:p w:rsidR="00D41BE3" w:rsidRPr="00A43E27" w:rsidRDefault="00D41BE3" w:rsidP="00D41BE3">
      <w:pPr>
        <w:jc w:val="both"/>
        <w:rPr>
          <w:rFonts w:ascii="Arial" w:hAnsi="Arial" w:cs="Arial"/>
          <w:sz w:val="22"/>
          <w:szCs w:val="22"/>
        </w:rPr>
      </w:pPr>
      <w:r w:rsidRPr="00A43E27">
        <w:rPr>
          <w:rFonts w:ascii="Arial" w:hAnsi="Arial" w:cs="Arial"/>
          <w:sz w:val="22"/>
          <w:szCs w:val="22"/>
        </w:rPr>
        <w:t>V spolupráci s vedením školy je dôležité zabezpečovať spolu so všetkými zamestnancami školy uplatňovanie zákona o ochrane nefajčiarov v školských priestoroch, riadiť sa opatreniami proti šíreniu legálnych a nelegálnych drog v školskom prostredí vymedzenými v školskom poriadku a priebežne informovať rodičov o preventívnych aktivitách školy a možnostiach pomoci ohrozeným deťom.</w:t>
      </w:r>
    </w:p>
    <w:p w:rsidR="00D41BE3" w:rsidRPr="00A43E27" w:rsidRDefault="00D41BE3" w:rsidP="00D41BE3">
      <w:pPr>
        <w:jc w:val="both"/>
        <w:rPr>
          <w:rFonts w:ascii="Arial" w:hAnsi="Arial" w:cs="Arial"/>
          <w:sz w:val="22"/>
          <w:szCs w:val="22"/>
        </w:rPr>
      </w:pPr>
    </w:p>
    <w:p w:rsidR="00D41BE3" w:rsidRPr="00A43E27" w:rsidRDefault="00D41BE3" w:rsidP="00D41BE3">
      <w:pPr>
        <w:jc w:val="both"/>
        <w:rPr>
          <w:rFonts w:ascii="Arial" w:hAnsi="Arial" w:cs="Arial"/>
          <w:sz w:val="22"/>
          <w:szCs w:val="22"/>
        </w:rPr>
      </w:pPr>
      <w:r w:rsidRPr="00A43E27">
        <w:rPr>
          <w:rFonts w:ascii="Arial" w:hAnsi="Arial" w:cs="Arial"/>
          <w:sz w:val="22"/>
          <w:szCs w:val="22"/>
        </w:rPr>
        <w:t>Konkretizácia úloh na šk. rok 2016/2017:</w:t>
      </w:r>
    </w:p>
    <w:p w:rsidR="00D41BE3" w:rsidRPr="00A43E27" w:rsidRDefault="00D41BE3" w:rsidP="00303225">
      <w:pPr>
        <w:numPr>
          <w:ilvl w:val="0"/>
          <w:numId w:val="39"/>
        </w:numPr>
        <w:spacing w:before="0" w:after="0" w:line="240" w:lineRule="auto"/>
        <w:jc w:val="both"/>
        <w:rPr>
          <w:rFonts w:ascii="Arial" w:hAnsi="Arial" w:cs="Arial"/>
          <w:sz w:val="22"/>
          <w:szCs w:val="22"/>
        </w:rPr>
      </w:pPr>
      <w:r w:rsidRPr="00A43E27">
        <w:rPr>
          <w:rFonts w:ascii="Arial" w:hAnsi="Arial" w:cs="Arial"/>
          <w:b/>
          <w:sz w:val="22"/>
          <w:szCs w:val="22"/>
        </w:rPr>
        <w:t>Vo vzťahu k žiakom</w:t>
      </w:r>
    </w:p>
    <w:p w:rsidR="00D41BE3" w:rsidRPr="00A43E27" w:rsidRDefault="00D41BE3" w:rsidP="00303225">
      <w:pPr>
        <w:numPr>
          <w:ilvl w:val="0"/>
          <w:numId w:val="40"/>
        </w:numPr>
        <w:spacing w:before="0" w:after="0" w:line="240" w:lineRule="auto"/>
        <w:jc w:val="both"/>
        <w:rPr>
          <w:rFonts w:ascii="Arial" w:hAnsi="Arial" w:cs="Arial"/>
          <w:sz w:val="22"/>
          <w:szCs w:val="22"/>
        </w:rPr>
      </w:pPr>
      <w:r w:rsidRPr="00A43E27">
        <w:rPr>
          <w:rFonts w:ascii="Arial" w:hAnsi="Arial" w:cs="Arial"/>
          <w:sz w:val="22"/>
          <w:szCs w:val="22"/>
        </w:rPr>
        <w:t>Zisťovať dotazníkovou formou príťažlivosť drogy u žiakov na začiatku školského roka a priebežne monitorovať zmeny v správaní žiakov. Na základe výsledkov prijímať konkrétne opatrenia v spolupráci s Okresným koordinačným centrom a CPPPP vo Zvolene.</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40"/>
        </w:numPr>
        <w:spacing w:before="0" w:after="0" w:line="240" w:lineRule="auto"/>
        <w:jc w:val="both"/>
        <w:rPr>
          <w:rFonts w:ascii="Arial" w:hAnsi="Arial" w:cs="Arial"/>
          <w:sz w:val="22"/>
          <w:szCs w:val="22"/>
        </w:rPr>
      </w:pPr>
      <w:r w:rsidRPr="00A43E27">
        <w:rPr>
          <w:rFonts w:ascii="Arial" w:hAnsi="Arial" w:cs="Arial"/>
          <w:sz w:val="22"/>
          <w:szCs w:val="22"/>
        </w:rPr>
        <w:t>Zabezpečovať aplikáciu prevencie tak, aby bola integrálnou súčasťou výchovy a vzdelávania. Na všetkých predmetoch v rámci TVVP viesť žiakov k formovaniu pozitívnych postojov vlastným modelovým príkladom zdravého životného štýlu.</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40"/>
        </w:numPr>
        <w:spacing w:before="0" w:after="0" w:line="240" w:lineRule="auto"/>
        <w:jc w:val="both"/>
        <w:rPr>
          <w:rFonts w:ascii="Arial" w:hAnsi="Arial" w:cs="Arial"/>
          <w:sz w:val="22"/>
          <w:szCs w:val="22"/>
        </w:rPr>
      </w:pPr>
      <w:r w:rsidRPr="00A43E27">
        <w:rPr>
          <w:rFonts w:ascii="Arial" w:hAnsi="Arial" w:cs="Arial"/>
          <w:sz w:val="22"/>
          <w:szCs w:val="22"/>
        </w:rPr>
        <w:t>Zabezpečiť prednášky a besedy po ročníkoch:</w:t>
      </w:r>
    </w:p>
    <w:p w:rsidR="00D41BE3" w:rsidRPr="00A43E27" w:rsidRDefault="00D41BE3" w:rsidP="00D41BE3">
      <w:pPr>
        <w:pStyle w:val="Odsekzoznamu"/>
        <w:rPr>
          <w:rFonts w:ascii="Arial" w:hAnsi="Arial" w:cs="Arial"/>
          <w:sz w:val="22"/>
          <w:szCs w:val="22"/>
        </w:rPr>
      </w:pPr>
    </w:p>
    <w:p w:rsidR="00D41BE3" w:rsidRPr="00A43E27" w:rsidRDefault="00D41BE3" w:rsidP="00303225">
      <w:pPr>
        <w:numPr>
          <w:ilvl w:val="0"/>
          <w:numId w:val="41"/>
        </w:numPr>
        <w:spacing w:before="0" w:after="0" w:line="240" w:lineRule="auto"/>
        <w:jc w:val="both"/>
        <w:rPr>
          <w:rFonts w:ascii="Arial" w:hAnsi="Arial" w:cs="Arial"/>
          <w:sz w:val="22"/>
          <w:szCs w:val="22"/>
        </w:rPr>
      </w:pPr>
      <w:r w:rsidRPr="00A43E27">
        <w:rPr>
          <w:rFonts w:ascii="Arial" w:hAnsi="Arial" w:cs="Arial"/>
          <w:sz w:val="22"/>
          <w:szCs w:val="22"/>
        </w:rPr>
        <w:t>ročník: Človek v bludnom kruhu drog, šikanovanie</w:t>
      </w:r>
    </w:p>
    <w:p w:rsidR="00D41BE3" w:rsidRPr="00A43E27" w:rsidRDefault="00D41BE3" w:rsidP="00303225">
      <w:pPr>
        <w:numPr>
          <w:ilvl w:val="0"/>
          <w:numId w:val="41"/>
        </w:numPr>
        <w:spacing w:before="0" w:after="0" w:line="240" w:lineRule="auto"/>
        <w:jc w:val="both"/>
        <w:rPr>
          <w:rFonts w:ascii="Arial" w:hAnsi="Arial" w:cs="Arial"/>
          <w:sz w:val="22"/>
          <w:szCs w:val="22"/>
        </w:rPr>
      </w:pPr>
      <w:r w:rsidRPr="00A43E27">
        <w:rPr>
          <w:rFonts w:ascii="Arial" w:hAnsi="Arial" w:cs="Arial"/>
          <w:sz w:val="22"/>
          <w:szCs w:val="22"/>
        </w:rPr>
        <w:t>ročník: Nepriaznivé dôsledky fajčenia, alkoholizmu a toxických látok na ľudský organizmus.</w:t>
      </w:r>
    </w:p>
    <w:p w:rsidR="00D41BE3" w:rsidRPr="00A43E27" w:rsidRDefault="00D41BE3" w:rsidP="00303225">
      <w:pPr>
        <w:numPr>
          <w:ilvl w:val="0"/>
          <w:numId w:val="41"/>
        </w:numPr>
        <w:spacing w:before="0" w:after="0" w:line="240" w:lineRule="auto"/>
        <w:jc w:val="both"/>
        <w:rPr>
          <w:rFonts w:ascii="Arial" w:hAnsi="Arial" w:cs="Arial"/>
          <w:sz w:val="22"/>
          <w:szCs w:val="22"/>
        </w:rPr>
      </w:pPr>
      <w:r w:rsidRPr="00A43E27">
        <w:rPr>
          <w:rFonts w:ascii="Arial" w:hAnsi="Arial" w:cs="Arial"/>
          <w:sz w:val="22"/>
          <w:szCs w:val="22"/>
        </w:rPr>
        <w:t>ročník: Zdravý životný štýl</w:t>
      </w:r>
    </w:p>
    <w:p w:rsidR="00D41BE3" w:rsidRPr="00A43E27" w:rsidRDefault="00D41BE3" w:rsidP="00303225">
      <w:pPr>
        <w:numPr>
          <w:ilvl w:val="0"/>
          <w:numId w:val="41"/>
        </w:numPr>
        <w:spacing w:before="0" w:after="0" w:line="240" w:lineRule="auto"/>
        <w:jc w:val="both"/>
        <w:rPr>
          <w:rFonts w:ascii="Arial" w:hAnsi="Arial" w:cs="Arial"/>
          <w:sz w:val="22"/>
          <w:szCs w:val="22"/>
        </w:rPr>
      </w:pPr>
      <w:r w:rsidRPr="00A43E27">
        <w:rPr>
          <w:rFonts w:ascii="Arial" w:hAnsi="Arial" w:cs="Arial"/>
          <w:sz w:val="22"/>
          <w:szCs w:val="22"/>
        </w:rPr>
        <w:t>ročník: Droga a partnerské vzťahy</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40"/>
        </w:numPr>
        <w:spacing w:before="0" w:after="0" w:line="240" w:lineRule="auto"/>
        <w:jc w:val="both"/>
        <w:rPr>
          <w:rFonts w:ascii="Arial" w:hAnsi="Arial" w:cs="Arial"/>
          <w:sz w:val="22"/>
          <w:szCs w:val="22"/>
        </w:rPr>
      </w:pPr>
      <w:r w:rsidRPr="00A43E27">
        <w:rPr>
          <w:rFonts w:ascii="Arial" w:hAnsi="Arial" w:cs="Arial"/>
          <w:sz w:val="22"/>
          <w:szCs w:val="22"/>
        </w:rPr>
        <w:t>V spolupráci s vedením školy a učiteľmi skvalitňovať a rozširovať krúžkovú činnosť a organizovať podujatia v spolupráci s Radou žiakov školy.</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40"/>
        </w:numPr>
        <w:spacing w:before="0" w:after="0" w:line="240" w:lineRule="auto"/>
        <w:jc w:val="both"/>
        <w:rPr>
          <w:rFonts w:ascii="Arial" w:hAnsi="Arial" w:cs="Arial"/>
          <w:sz w:val="22"/>
          <w:szCs w:val="22"/>
        </w:rPr>
      </w:pPr>
      <w:r w:rsidRPr="00A43E27">
        <w:rPr>
          <w:rFonts w:ascii="Arial" w:hAnsi="Arial" w:cs="Arial"/>
          <w:sz w:val="22"/>
          <w:szCs w:val="22"/>
        </w:rPr>
        <w:t>Zapojiť žiakov do aktivít v rámci Svetového dňa boja proti drogám (jún), Svetového dňa zdravia (apríl), Dňa nefajčiarov (november), Dňa narcisov (apríl), Dňa  Červeného kríža.</w:t>
      </w:r>
    </w:p>
    <w:p w:rsidR="00D41BE3" w:rsidRPr="00A43E27" w:rsidRDefault="00D41BE3" w:rsidP="00D41BE3">
      <w:pPr>
        <w:pStyle w:val="Odsekzoznamu"/>
        <w:rPr>
          <w:rFonts w:ascii="Arial" w:hAnsi="Arial" w:cs="Arial"/>
          <w:sz w:val="22"/>
          <w:szCs w:val="22"/>
        </w:rPr>
      </w:pP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40"/>
        </w:numPr>
        <w:spacing w:before="0" w:after="0" w:line="240" w:lineRule="auto"/>
        <w:jc w:val="both"/>
        <w:rPr>
          <w:rFonts w:ascii="Arial" w:hAnsi="Arial" w:cs="Arial"/>
          <w:sz w:val="22"/>
          <w:szCs w:val="22"/>
        </w:rPr>
      </w:pPr>
      <w:r w:rsidRPr="00A43E27">
        <w:rPr>
          <w:rFonts w:ascii="Arial" w:hAnsi="Arial" w:cs="Arial"/>
          <w:sz w:val="22"/>
          <w:szCs w:val="22"/>
        </w:rPr>
        <w:t>V rámci Európskeho týždňa boja proti drogám zorganizovať tieto aktivity:</w:t>
      </w:r>
    </w:p>
    <w:p w:rsidR="00D41BE3" w:rsidRPr="00A43E27" w:rsidRDefault="00D41BE3" w:rsidP="00D41BE3">
      <w:pPr>
        <w:pStyle w:val="Odsekzoznamu"/>
        <w:rPr>
          <w:rFonts w:ascii="Arial" w:hAnsi="Arial" w:cs="Arial"/>
          <w:sz w:val="22"/>
          <w:szCs w:val="22"/>
        </w:rPr>
      </w:pPr>
    </w:p>
    <w:p w:rsidR="00D41BE3" w:rsidRPr="00A43E27" w:rsidRDefault="00D41BE3" w:rsidP="00303225">
      <w:pPr>
        <w:numPr>
          <w:ilvl w:val="0"/>
          <w:numId w:val="42"/>
        </w:numPr>
        <w:tabs>
          <w:tab w:val="clear" w:pos="360"/>
          <w:tab w:val="num" w:pos="720"/>
        </w:tabs>
        <w:spacing w:before="0" w:after="0" w:line="240" w:lineRule="auto"/>
        <w:ind w:left="720"/>
        <w:jc w:val="both"/>
        <w:rPr>
          <w:rFonts w:ascii="Arial" w:hAnsi="Arial" w:cs="Arial"/>
          <w:b/>
          <w:sz w:val="22"/>
          <w:szCs w:val="22"/>
        </w:rPr>
      </w:pPr>
      <w:r w:rsidRPr="00A43E27">
        <w:rPr>
          <w:rFonts w:ascii="Arial" w:hAnsi="Arial" w:cs="Arial"/>
          <w:sz w:val="22"/>
          <w:szCs w:val="22"/>
        </w:rPr>
        <w:t xml:space="preserve">Športové akcie (napr. medzitriedny volejbal, medzinárodný volejbal, bedmintonový turnaj, turistické akcie, lyžiarsky výcvik) pod heslom ,, </w:t>
      </w:r>
      <w:r w:rsidRPr="00A43E27">
        <w:rPr>
          <w:rFonts w:ascii="Arial" w:hAnsi="Arial" w:cs="Arial"/>
          <w:b/>
          <w:sz w:val="22"/>
          <w:szCs w:val="22"/>
        </w:rPr>
        <w:t>Šport dáva svetu víťazov, drogy porazených,,.</w:t>
      </w:r>
    </w:p>
    <w:p w:rsidR="00D41BE3" w:rsidRPr="00A43E27" w:rsidRDefault="00D41BE3" w:rsidP="00303225">
      <w:pPr>
        <w:numPr>
          <w:ilvl w:val="0"/>
          <w:numId w:val="42"/>
        </w:numPr>
        <w:tabs>
          <w:tab w:val="clear" w:pos="360"/>
          <w:tab w:val="num" w:pos="720"/>
        </w:tabs>
        <w:spacing w:before="0" w:after="0" w:line="240" w:lineRule="auto"/>
        <w:ind w:left="720"/>
        <w:jc w:val="both"/>
        <w:rPr>
          <w:rFonts w:ascii="Arial" w:hAnsi="Arial" w:cs="Arial"/>
          <w:sz w:val="22"/>
          <w:szCs w:val="22"/>
        </w:rPr>
      </w:pPr>
      <w:r w:rsidRPr="00A43E27">
        <w:rPr>
          <w:rFonts w:ascii="Arial" w:hAnsi="Arial" w:cs="Arial"/>
          <w:sz w:val="22"/>
          <w:szCs w:val="22"/>
        </w:rPr>
        <w:t>Účasť na filmovom alebo hudobnom predstavení s protidrogovou tématikou.</w:t>
      </w:r>
    </w:p>
    <w:p w:rsidR="00D41BE3" w:rsidRPr="00A43E27" w:rsidRDefault="00D41BE3" w:rsidP="00303225">
      <w:pPr>
        <w:numPr>
          <w:ilvl w:val="0"/>
          <w:numId w:val="42"/>
        </w:numPr>
        <w:tabs>
          <w:tab w:val="clear" w:pos="360"/>
          <w:tab w:val="num" w:pos="720"/>
        </w:tabs>
        <w:spacing w:before="0" w:after="0" w:line="240" w:lineRule="auto"/>
        <w:ind w:left="720"/>
        <w:jc w:val="both"/>
        <w:rPr>
          <w:rFonts w:ascii="Arial" w:hAnsi="Arial" w:cs="Arial"/>
          <w:sz w:val="22"/>
          <w:szCs w:val="22"/>
        </w:rPr>
      </w:pPr>
      <w:r w:rsidRPr="00A43E27">
        <w:rPr>
          <w:rFonts w:ascii="Arial" w:hAnsi="Arial" w:cs="Arial"/>
          <w:sz w:val="22"/>
          <w:szCs w:val="22"/>
        </w:rPr>
        <w:t>Zorganizovať besedu s policajtom PZ vo Zvolene</w:t>
      </w:r>
    </w:p>
    <w:p w:rsidR="00D41BE3" w:rsidRPr="00A43E27" w:rsidRDefault="00D41BE3" w:rsidP="00303225">
      <w:pPr>
        <w:numPr>
          <w:ilvl w:val="0"/>
          <w:numId w:val="42"/>
        </w:numPr>
        <w:tabs>
          <w:tab w:val="clear" w:pos="360"/>
          <w:tab w:val="num" w:pos="720"/>
        </w:tabs>
        <w:spacing w:before="0" w:after="0" w:line="240" w:lineRule="auto"/>
        <w:ind w:left="720"/>
        <w:jc w:val="both"/>
        <w:rPr>
          <w:rFonts w:ascii="Arial" w:hAnsi="Arial" w:cs="Arial"/>
          <w:sz w:val="22"/>
          <w:szCs w:val="22"/>
        </w:rPr>
      </w:pPr>
      <w:r w:rsidRPr="00A43E27">
        <w:rPr>
          <w:rFonts w:ascii="Arial" w:hAnsi="Arial" w:cs="Arial"/>
          <w:sz w:val="22"/>
          <w:szCs w:val="22"/>
        </w:rPr>
        <w:t>Zapojiť žiakov do výtvarnej a literárnej súťaže s protidrogovou tematikou.</w:t>
      </w:r>
    </w:p>
    <w:p w:rsidR="00D41BE3" w:rsidRPr="00A43E27" w:rsidRDefault="00D41BE3" w:rsidP="00303225">
      <w:pPr>
        <w:numPr>
          <w:ilvl w:val="0"/>
          <w:numId w:val="43"/>
        </w:numPr>
        <w:spacing w:before="0" w:after="0" w:line="240" w:lineRule="auto"/>
        <w:jc w:val="both"/>
        <w:rPr>
          <w:rFonts w:ascii="Arial" w:hAnsi="Arial" w:cs="Arial"/>
          <w:sz w:val="22"/>
          <w:szCs w:val="22"/>
        </w:rPr>
      </w:pPr>
      <w:r w:rsidRPr="00A43E27">
        <w:rPr>
          <w:rFonts w:ascii="Arial" w:hAnsi="Arial" w:cs="Arial"/>
          <w:b/>
          <w:sz w:val="22"/>
          <w:szCs w:val="22"/>
        </w:rPr>
        <w:t>Vo vzťahu k učiteľom</w:t>
      </w:r>
    </w:p>
    <w:p w:rsidR="00D41BE3" w:rsidRPr="00A43E27" w:rsidRDefault="00D41BE3" w:rsidP="00303225">
      <w:pPr>
        <w:numPr>
          <w:ilvl w:val="0"/>
          <w:numId w:val="44"/>
        </w:numPr>
        <w:tabs>
          <w:tab w:val="clear" w:pos="360"/>
          <w:tab w:val="num" w:pos="720"/>
        </w:tabs>
        <w:spacing w:before="0" w:after="0" w:line="240" w:lineRule="auto"/>
        <w:ind w:left="720"/>
        <w:jc w:val="both"/>
        <w:rPr>
          <w:rFonts w:ascii="Arial" w:hAnsi="Arial" w:cs="Arial"/>
          <w:b/>
          <w:sz w:val="22"/>
          <w:szCs w:val="22"/>
        </w:rPr>
      </w:pPr>
      <w:r w:rsidRPr="00A43E27">
        <w:rPr>
          <w:rFonts w:ascii="Arial" w:hAnsi="Arial" w:cs="Arial"/>
          <w:sz w:val="22"/>
          <w:szCs w:val="22"/>
        </w:rPr>
        <w:t>Presvedčiť učiteľov, aby sa stali žiakom pozitívnymi vzormi minimálne v čase a priestore počas vyučovania.</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44"/>
        </w:numPr>
        <w:tabs>
          <w:tab w:val="clear" w:pos="360"/>
          <w:tab w:val="num" w:pos="720"/>
        </w:tabs>
        <w:spacing w:before="0" w:after="0" w:line="240" w:lineRule="auto"/>
        <w:ind w:left="720"/>
        <w:jc w:val="both"/>
        <w:rPr>
          <w:rFonts w:ascii="Arial" w:hAnsi="Arial" w:cs="Arial"/>
          <w:b/>
          <w:sz w:val="22"/>
          <w:szCs w:val="22"/>
        </w:rPr>
      </w:pPr>
      <w:r w:rsidRPr="00A43E27">
        <w:rPr>
          <w:rFonts w:ascii="Arial" w:hAnsi="Arial" w:cs="Arial"/>
          <w:sz w:val="22"/>
          <w:szCs w:val="22"/>
        </w:rPr>
        <w:t>V zmysle realizácie Deklarácie práv dieťaťa v školách a ŠZ zabezpečiť v spolupráci s ostatnými vyučujúcimi aktívnu ochranu žiakov pred negatívnymi sociálno-patologickými javmi.</w:t>
      </w:r>
    </w:p>
    <w:p w:rsidR="00D41BE3" w:rsidRPr="00A43E27" w:rsidRDefault="00D41BE3" w:rsidP="00D41BE3">
      <w:pPr>
        <w:pStyle w:val="Odsekzoznamu"/>
        <w:rPr>
          <w:rFonts w:ascii="Arial" w:hAnsi="Arial" w:cs="Arial"/>
          <w:b/>
          <w:sz w:val="22"/>
          <w:szCs w:val="22"/>
        </w:rPr>
      </w:pPr>
    </w:p>
    <w:p w:rsidR="00D41BE3" w:rsidRPr="00A43E27" w:rsidRDefault="00D41BE3" w:rsidP="00D41BE3">
      <w:pPr>
        <w:jc w:val="both"/>
        <w:rPr>
          <w:rFonts w:ascii="Arial" w:hAnsi="Arial" w:cs="Arial"/>
          <w:b/>
          <w:sz w:val="22"/>
          <w:szCs w:val="22"/>
        </w:rPr>
      </w:pPr>
    </w:p>
    <w:p w:rsidR="00D41BE3" w:rsidRPr="00A43E27" w:rsidRDefault="00D41BE3" w:rsidP="00303225">
      <w:pPr>
        <w:numPr>
          <w:ilvl w:val="0"/>
          <w:numId w:val="44"/>
        </w:numPr>
        <w:tabs>
          <w:tab w:val="clear" w:pos="360"/>
          <w:tab w:val="num" w:pos="720"/>
        </w:tabs>
        <w:spacing w:before="0" w:after="0" w:line="240" w:lineRule="auto"/>
        <w:ind w:left="720"/>
        <w:jc w:val="both"/>
        <w:rPr>
          <w:rFonts w:ascii="Arial" w:hAnsi="Arial" w:cs="Arial"/>
          <w:b/>
          <w:sz w:val="22"/>
          <w:szCs w:val="22"/>
        </w:rPr>
      </w:pPr>
      <w:r w:rsidRPr="00A43E27">
        <w:rPr>
          <w:rFonts w:ascii="Arial" w:hAnsi="Arial" w:cs="Arial"/>
          <w:sz w:val="22"/>
          <w:szCs w:val="22"/>
        </w:rPr>
        <w:t>V spolupráci s vedením školy dbať na dodržiavanie vymedzenia zákazu nosenia, prechovávania a užívania drog v areáli školy.</w:t>
      </w:r>
    </w:p>
    <w:p w:rsidR="00D41BE3" w:rsidRPr="00A43E27" w:rsidRDefault="00D41BE3" w:rsidP="00D41BE3">
      <w:pPr>
        <w:spacing w:before="0" w:after="0" w:line="240" w:lineRule="auto"/>
        <w:ind w:left="720"/>
        <w:jc w:val="both"/>
        <w:rPr>
          <w:rFonts w:ascii="Arial" w:hAnsi="Arial" w:cs="Arial"/>
          <w:b/>
          <w:sz w:val="22"/>
          <w:szCs w:val="22"/>
        </w:rPr>
      </w:pPr>
    </w:p>
    <w:p w:rsidR="00D41BE3" w:rsidRPr="00A43E27" w:rsidRDefault="00D41BE3" w:rsidP="00303225">
      <w:pPr>
        <w:numPr>
          <w:ilvl w:val="0"/>
          <w:numId w:val="45"/>
        </w:numPr>
        <w:spacing w:before="0" w:after="0" w:line="240" w:lineRule="auto"/>
        <w:jc w:val="both"/>
        <w:rPr>
          <w:rFonts w:ascii="Arial" w:hAnsi="Arial" w:cs="Arial"/>
          <w:b/>
          <w:sz w:val="22"/>
          <w:szCs w:val="22"/>
        </w:rPr>
      </w:pPr>
      <w:r w:rsidRPr="00A43E27">
        <w:rPr>
          <w:rFonts w:ascii="Arial" w:hAnsi="Arial" w:cs="Arial"/>
          <w:b/>
          <w:sz w:val="22"/>
          <w:szCs w:val="22"/>
        </w:rPr>
        <w:t>Vo vzťahu k rodičom</w:t>
      </w:r>
    </w:p>
    <w:p w:rsidR="00D41BE3" w:rsidRPr="00A43E27" w:rsidRDefault="00D41BE3" w:rsidP="00303225">
      <w:pPr>
        <w:numPr>
          <w:ilvl w:val="0"/>
          <w:numId w:val="46"/>
        </w:numPr>
        <w:tabs>
          <w:tab w:val="clear" w:pos="927"/>
          <w:tab w:val="num" w:pos="720"/>
        </w:tabs>
        <w:spacing w:before="0" w:after="0" w:line="240" w:lineRule="auto"/>
        <w:ind w:left="720"/>
        <w:jc w:val="both"/>
        <w:rPr>
          <w:rFonts w:ascii="Arial" w:hAnsi="Arial" w:cs="Arial"/>
          <w:b/>
          <w:sz w:val="22"/>
          <w:szCs w:val="22"/>
        </w:rPr>
      </w:pPr>
      <w:r w:rsidRPr="00A43E27">
        <w:rPr>
          <w:rFonts w:ascii="Arial" w:hAnsi="Arial" w:cs="Arial"/>
          <w:sz w:val="22"/>
          <w:szCs w:val="22"/>
        </w:rPr>
        <w:t>Na  rodičovskom združení informovať rodičov o opatreniach školy proti šíreniu drog, o spôsoboch prejavu užívania drog, o preventívnych aktivitách, o možnostiach pomoci ohrozeným deťom, o možnostiach spolupráce školy, rodiny a preventívnych, poradenských a iných odborných zariadení.</w:t>
      </w:r>
    </w:p>
    <w:p w:rsidR="00D41BE3" w:rsidRPr="00A43E27" w:rsidRDefault="00D41BE3" w:rsidP="00D41BE3">
      <w:pPr>
        <w:jc w:val="both"/>
        <w:rPr>
          <w:rFonts w:ascii="Arial" w:hAnsi="Arial" w:cs="Arial"/>
          <w:sz w:val="22"/>
          <w:szCs w:val="22"/>
        </w:rPr>
      </w:pPr>
    </w:p>
    <w:p w:rsidR="00D41BE3" w:rsidRPr="00A43E27" w:rsidRDefault="00D41BE3" w:rsidP="00303225">
      <w:pPr>
        <w:numPr>
          <w:ilvl w:val="0"/>
          <w:numId w:val="46"/>
        </w:numPr>
        <w:tabs>
          <w:tab w:val="clear" w:pos="927"/>
          <w:tab w:val="num" w:pos="720"/>
        </w:tabs>
        <w:spacing w:before="0" w:after="0" w:line="240" w:lineRule="auto"/>
        <w:ind w:left="720"/>
        <w:jc w:val="both"/>
        <w:rPr>
          <w:rFonts w:ascii="Arial" w:hAnsi="Arial" w:cs="Arial"/>
          <w:b/>
          <w:sz w:val="22"/>
          <w:szCs w:val="22"/>
        </w:rPr>
      </w:pPr>
      <w:r w:rsidRPr="00A43E27">
        <w:rPr>
          <w:rFonts w:ascii="Arial" w:hAnsi="Arial" w:cs="Arial"/>
          <w:sz w:val="22"/>
          <w:szCs w:val="22"/>
        </w:rPr>
        <w:t>Upovedomiť rodičov o inštitúciách zaoberajúcich sa problematikou drogovej závislosti a jej prevenciou.</w:t>
      </w:r>
    </w:p>
    <w:p w:rsidR="00D41BE3" w:rsidRPr="00A43E27" w:rsidRDefault="00D41BE3" w:rsidP="00D41BE3">
      <w:pPr>
        <w:pStyle w:val="Odsekzoznamu"/>
        <w:rPr>
          <w:rFonts w:ascii="Arial" w:hAnsi="Arial" w:cs="Arial"/>
          <w:b/>
          <w:sz w:val="22"/>
          <w:szCs w:val="22"/>
        </w:rPr>
      </w:pPr>
    </w:p>
    <w:p w:rsidR="00D41BE3" w:rsidRPr="00A43E27" w:rsidRDefault="00D41BE3" w:rsidP="00303225">
      <w:pPr>
        <w:numPr>
          <w:ilvl w:val="0"/>
          <w:numId w:val="46"/>
        </w:numPr>
        <w:tabs>
          <w:tab w:val="clear" w:pos="927"/>
          <w:tab w:val="num" w:pos="720"/>
        </w:tabs>
        <w:spacing w:before="0" w:after="0" w:line="240" w:lineRule="auto"/>
        <w:ind w:left="720"/>
        <w:jc w:val="both"/>
        <w:rPr>
          <w:rFonts w:ascii="Arial" w:hAnsi="Arial" w:cs="Arial"/>
          <w:b/>
          <w:sz w:val="22"/>
          <w:szCs w:val="22"/>
        </w:rPr>
      </w:pPr>
    </w:p>
    <w:p w:rsidR="00D41BE3" w:rsidRPr="00A43E27" w:rsidRDefault="00D41BE3" w:rsidP="00303225">
      <w:pPr>
        <w:numPr>
          <w:ilvl w:val="0"/>
          <w:numId w:val="47"/>
        </w:numPr>
        <w:spacing w:before="0" w:after="0" w:line="240" w:lineRule="auto"/>
        <w:rPr>
          <w:rFonts w:ascii="Arial" w:hAnsi="Arial" w:cs="Arial"/>
          <w:b/>
          <w:sz w:val="22"/>
          <w:szCs w:val="22"/>
        </w:rPr>
      </w:pPr>
      <w:r w:rsidRPr="00A43E27">
        <w:rPr>
          <w:rFonts w:ascii="Arial" w:hAnsi="Arial" w:cs="Arial"/>
          <w:b/>
          <w:sz w:val="22"/>
          <w:szCs w:val="22"/>
        </w:rPr>
        <w:t>Vo vzťahu k inštitúciám zaoberajúcich sa problematikou drogovej závislosti a jej prevenciou</w:t>
      </w:r>
    </w:p>
    <w:p w:rsidR="00D41BE3" w:rsidRPr="00A43E27" w:rsidRDefault="00D41BE3" w:rsidP="00D41BE3">
      <w:pPr>
        <w:rPr>
          <w:rFonts w:ascii="Arial" w:hAnsi="Arial" w:cs="Arial"/>
          <w:b/>
          <w:sz w:val="22"/>
          <w:szCs w:val="22"/>
        </w:rPr>
      </w:pPr>
    </w:p>
    <w:p w:rsidR="00D41BE3" w:rsidRPr="00A43E27" w:rsidRDefault="00D41BE3" w:rsidP="00D41BE3">
      <w:pPr>
        <w:ind w:left="360"/>
        <w:rPr>
          <w:rFonts w:ascii="Arial" w:hAnsi="Arial" w:cs="Arial"/>
          <w:sz w:val="22"/>
          <w:szCs w:val="22"/>
        </w:rPr>
      </w:pPr>
      <w:r w:rsidRPr="00A43E27">
        <w:rPr>
          <w:rFonts w:ascii="Arial" w:hAnsi="Arial" w:cs="Arial"/>
          <w:sz w:val="22"/>
          <w:szCs w:val="22"/>
        </w:rPr>
        <w:t>Počas školského roka byť v kontakte s:</w:t>
      </w:r>
    </w:p>
    <w:p w:rsidR="00D41BE3" w:rsidRPr="00A43E27" w:rsidRDefault="00D41BE3" w:rsidP="00D41BE3">
      <w:pPr>
        <w:ind w:left="360"/>
        <w:rPr>
          <w:rFonts w:ascii="Arial" w:hAnsi="Arial" w:cs="Arial"/>
          <w:sz w:val="22"/>
          <w:szCs w:val="22"/>
        </w:rPr>
      </w:pPr>
    </w:p>
    <w:p w:rsidR="00D41BE3" w:rsidRPr="00A43E27" w:rsidRDefault="00D41BE3" w:rsidP="00303225">
      <w:pPr>
        <w:numPr>
          <w:ilvl w:val="0"/>
          <w:numId w:val="48"/>
        </w:numPr>
        <w:tabs>
          <w:tab w:val="clear" w:pos="360"/>
          <w:tab w:val="num" w:pos="720"/>
        </w:tabs>
        <w:spacing w:before="0" w:after="0" w:line="240" w:lineRule="auto"/>
        <w:ind w:left="720"/>
        <w:rPr>
          <w:rFonts w:ascii="Arial" w:hAnsi="Arial" w:cs="Arial"/>
          <w:sz w:val="22"/>
          <w:szCs w:val="22"/>
        </w:rPr>
      </w:pPr>
      <w:r w:rsidRPr="00A43E27">
        <w:rPr>
          <w:rFonts w:ascii="Arial" w:hAnsi="Arial" w:cs="Arial"/>
          <w:sz w:val="22"/>
          <w:szCs w:val="22"/>
        </w:rPr>
        <w:t>oddelením PZ pre kriminalitu mládeže</w:t>
      </w:r>
    </w:p>
    <w:p w:rsidR="00D41BE3" w:rsidRPr="00A43E27" w:rsidRDefault="00D41BE3" w:rsidP="00303225">
      <w:pPr>
        <w:numPr>
          <w:ilvl w:val="0"/>
          <w:numId w:val="48"/>
        </w:numPr>
        <w:tabs>
          <w:tab w:val="clear" w:pos="360"/>
          <w:tab w:val="num" w:pos="720"/>
        </w:tabs>
        <w:spacing w:before="0" w:after="0" w:line="240" w:lineRule="auto"/>
        <w:ind w:left="720"/>
        <w:rPr>
          <w:rFonts w:ascii="Arial" w:hAnsi="Arial" w:cs="Arial"/>
          <w:sz w:val="22"/>
          <w:szCs w:val="22"/>
        </w:rPr>
      </w:pPr>
      <w:r w:rsidRPr="00A43E27">
        <w:rPr>
          <w:rFonts w:ascii="Arial" w:hAnsi="Arial" w:cs="Arial"/>
          <w:sz w:val="22"/>
          <w:szCs w:val="22"/>
        </w:rPr>
        <w:t>OÚ – odbor soc. Vecí a rodiny</w:t>
      </w:r>
    </w:p>
    <w:p w:rsidR="00D41BE3" w:rsidRPr="00A43E27" w:rsidRDefault="00D41BE3" w:rsidP="00303225">
      <w:pPr>
        <w:numPr>
          <w:ilvl w:val="0"/>
          <w:numId w:val="48"/>
        </w:numPr>
        <w:tabs>
          <w:tab w:val="clear" w:pos="360"/>
          <w:tab w:val="num" w:pos="720"/>
        </w:tabs>
        <w:spacing w:before="0" w:after="0" w:line="240" w:lineRule="auto"/>
        <w:ind w:left="720"/>
        <w:rPr>
          <w:rFonts w:ascii="Arial" w:hAnsi="Arial" w:cs="Arial"/>
          <w:sz w:val="22"/>
          <w:szCs w:val="22"/>
        </w:rPr>
      </w:pPr>
      <w:r w:rsidRPr="00A43E27">
        <w:rPr>
          <w:rFonts w:ascii="Arial" w:hAnsi="Arial" w:cs="Arial"/>
          <w:sz w:val="22"/>
          <w:szCs w:val="22"/>
        </w:rPr>
        <w:t>regionálnym kultúrnym strediskom</w:t>
      </w:r>
    </w:p>
    <w:p w:rsidR="00D41BE3" w:rsidRPr="00A43E27" w:rsidRDefault="00D41BE3" w:rsidP="00303225">
      <w:pPr>
        <w:numPr>
          <w:ilvl w:val="0"/>
          <w:numId w:val="48"/>
        </w:numPr>
        <w:tabs>
          <w:tab w:val="clear" w:pos="360"/>
          <w:tab w:val="num" w:pos="720"/>
        </w:tabs>
        <w:spacing w:before="0" w:after="0" w:line="240" w:lineRule="auto"/>
        <w:ind w:left="720"/>
        <w:rPr>
          <w:rFonts w:ascii="Arial" w:hAnsi="Arial" w:cs="Arial"/>
          <w:sz w:val="22"/>
          <w:szCs w:val="22"/>
        </w:rPr>
      </w:pPr>
      <w:r w:rsidRPr="00A43E27">
        <w:rPr>
          <w:rFonts w:ascii="Arial" w:hAnsi="Arial" w:cs="Arial"/>
          <w:sz w:val="22"/>
          <w:szCs w:val="22"/>
        </w:rPr>
        <w:t>CPPPP</w:t>
      </w:r>
    </w:p>
    <w:p w:rsidR="00F07C45" w:rsidRDefault="00F07C45" w:rsidP="00F07C45"/>
    <w:p w:rsidR="00A43E27" w:rsidRDefault="00A43E27" w:rsidP="00F07C45"/>
    <w:p w:rsidR="00F07C45" w:rsidRDefault="00F07C45" w:rsidP="00F07C45">
      <w:pPr>
        <w:pStyle w:val="Default"/>
        <w:rPr>
          <w:color w:val="auto"/>
          <w:sz w:val="20"/>
          <w:szCs w:val="20"/>
          <w:lang w:eastAsia="cs-CZ"/>
        </w:rPr>
      </w:pPr>
    </w:p>
    <w:p w:rsidR="00F07C45" w:rsidRPr="00A43E27" w:rsidRDefault="00F07C45" w:rsidP="00F07C45">
      <w:pPr>
        <w:pStyle w:val="Default"/>
        <w:jc w:val="center"/>
        <w:rPr>
          <w:rFonts w:ascii="Arial" w:hAnsi="Arial" w:cs="Arial"/>
          <w:color w:val="auto"/>
          <w:sz w:val="22"/>
          <w:szCs w:val="22"/>
        </w:rPr>
      </w:pPr>
      <w:r w:rsidRPr="00A43E27">
        <w:rPr>
          <w:rFonts w:ascii="Arial" w:hAnsi="Arial" w:cs="Arial"/>
          <w:b/>
          <w:bCs/>
          <w:color w:val="auto"/>
          <w:sz w:val="22"/>
          <w:szCs w:val="22"/>
        </w:rPr>
        <w:t>PLÁN PRÁCE</w:t>
      </w:r>
    </w:p>
    <w:p w:rsidR="00F07C45" w:rsidRPr="00A43E27" w:rsidRDefault="00F07C45" w:rsidP="00F07C45">
      <w:pPr>
        <w:pStyle w:val="Default"/>
        <w:jc w:val="center"/>
        <w:rPr>
          <w:rFonts w:ascii="Arial" w:hAnsi="Arial" w:cs="Arial"/>
          <w:color w:val="auto"/>
          <w:sz w:val="22"/>
          <w:szCs w:val="22"/>
        </w:rPr>
      </w:pPr>
      <w:r w:rsidRPr="00A43E27">
        <w:rPr>
          <w:rFonts w:ascii="Arial" w:hAnsi="Arial" w:cs="Arial"/>
          <w:b/>
          <w:bCs/>
          <w:color w:val="auto"/>
          <w:sz w:val="22"/>
          <w:szCs w:val="22"/>
        </w:rPr>
        <w:t>KOORDINÁTORA ENVIRONMENTÁLNEJ VÝCHOVY</w:t>
      </w:r>
    </w:p>
    <w:p w:rsidR="00F07C45" w:rsidRPr="00A43E27" w:rsidRDefault="00F07C45" w:rsidP="00F07C45">
      <w:pPr>
        <w:pStyle w:val="Default"/>
        <w:jc w:val="center"/>
        <w:rPr>
          <w:rFonts w:ascii="Arial" w:hAnsi="Arial" w:cs="Arial"/>
          <w:b/>
          <w:bCs/>
          <w:color w:val="auto"/>
          <w:sz w:val="22"/>
          <w:szCs w:val="22"/>
        </w:rPr>
      </w:pPr>
      <w:r w:rsidRPr="00A43E27">
        <w:rPr>
          <w:rFonts w:ascii="Arial" w:hAnsi="Arial" w:cs="Arial"/>
          <w:b/>
          <w:bCs/>
          <w:color w:val="auto"/>
          <w:sz w:val="22"/>
          <w:szCs w:val="22"/>
        </w:rPr>
        <w:t>na školský rok 2016/2017</w:t>
      </w:r>
    </w:p>
    <w:p w:rsidR="00F07C45" w:rsidRPr="00A43E27" w:rsidRDefault="00F07C45" w:rsidP="00F07C45">
      <w:pPr>
        <w:pStyle w:val="Default"/>
        <w:jc w:val="center"/>
        <w:rPr>
          <w:rFonts w:ascii="Arial" w:hAnsi="Arial" w:cs="Arial"/>
          <w:b/>
          <w:bCs/>
          <w:color w:val="auto"/>
          <w:sz w:val="22"/>
          <w:szCs w:val="22"/>
        </w:rPr>
      </w:pPr>
    </w:p>
    <w:p w:rsidR="00F07C45" w:rsidRPr="00A43E27" w:rsidRDefault="00F07C45" w:rsidP="00F07C45">
      <w:pPr>
        <w:pStyle w:val="Default"/>
        <w:jc w:val="center"/>
        <w:rPr>
          <w:rFonts w:ascii="Arial" w:hAnsi="Arial" w:cs="Arial"/>
          <w:color w:val="auto"/>
          <w:sz w:val="22"/>
          <w:szCs w:val="22"/>
        </w:rPr>
      </w:pP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Program realizácie environmentálnej výchovy nadväzuje na úlohy a činnosti, ktoré naša škola plnila v predchádzajúcom školskom roku 2015/2016.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Plán práce vychádza zo Školského vzdelávacieho programu Vzdelanie pre život, Plánu práce školy, zohľadňuje Učebné osnovy environmentálnej výchovy pre ZŠ a SŠ, schválené MŠ SR 15.4.1996 pod číslom 645/1996-15 s platnosťou od 1.9.1996, POP na školský rok 2016/2017. </w:t>
      </w:r>
    </w:p>
    <w:p w:rsidR="00F07C45" w:rsidRPr="00A43E27" w:rsidRDefault="00F07C45" w:rsidP="00F07C45">
      <w:pPr>
        <w:pStyle w:val="Default"/>
        <w:jc w:val="both"/>
        <w:rPr>
          <w:rFonts w:ascii="Arial" w:hAnsi="Arial" w:cs="Arial"/>
          <w:color w:val="auto"/>
          <w:sz w:val="22"/>
          <w:szCs w:val="22"/>
        </w:rPr>
      </w:pP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Koordinátor environmentálnej výchovy : Mgr. Jana Peťková </w:t>
      </w:r>
    </w:p>
    <w:p w:rsidR="00F07C45" w:rsidRPr="00A43E27" w:rsidRDefault="00F07C45" w:rsidP="00F07C45">
      <w:pPr>
        <w:pStyle w:val="Default"/>
        <w:rPr>
          <w:rFonts w:ascii="Arial" w:hAnsi="Arial" w:cs="Arial"/>
          <w:b/>
          <w:bCs/>
          <w:color w:val="auto"/>
          <w:sz w:val="22"/>
          <w:szCs w:val="22"/>
        </w:rPr>
      </w:pPr>
    </w:p>
    <w:p w:rsidR="00F07C45" w:rsidRPr="00A43E27" w:rsidRDefault="00F07C45" w:rsidP="00F07C45">
      <w:pPr>
        <w:pStyle w:val="Default"/>
        <w:rPr>
          <w:rFonts w:ascii="Arial" w:hAnsi="Arial" w:cs="Arial"/>
          <w:b/>
          <w:bCs/>
          <w:color w:val="auto"/>
          <w:sz w:val="22"/>
          <w:szCs w:val="22"/>
        </w:rPr>
      </w:pPr>
    </w:p>
    <w:p w:rsidR="00F07C45" w:rsidRPr="00A43E27" w:rsidRDefault="00F07C45" w:rsidP="00F07C45">
      <w:pPr>
        <w:pStyle w:val="Default"/>
        <w:rPr>
          <w:rFonts w:ascii="Arial" w:hAnsi="Arial" w:cs="Arial"/>
          <w:color w:val="auto"/>
          <w:sz w:val="22"/>
          <w:szCs w:val="22"/>
        </w:rPr>
      </w:pPr>
      <w:r w:rsidRPr="00A43E27">
        <w:rPr>
          <w:rFonts w:ascii="Arial" w:hAnsi="Arial" w:cs="Arial"/>
          <w:b/>
          <w:bCs/>
          <w:color w:val="auto"/>
          <w:sz w:val="22"/>
          <w:szCs w:val="22"/>
        </w:rPr>
        <w:t xml:space="preserve">Cieľ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Cieľom environmentálnej výchovy je zabezpečiť environmentálne poznanie, formovať environmentálne vedomie a konanie, a to nielen u žiakov, ale i pedagogických pracovníkov a ostatných zamestnancov školy.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Environmentálna výchova ako prierezová téma sa prelína všetkými predmetmi, ale najmä biológiou, geografiou, chémiou, etickou výchovou. Je potrebné sa zamerať na to, aby žiaci získali vedomosti ale aj zručnosti, ktorými môžu pomáhať životnému prostrediu jednoduchými činnosťami, ktoré sú im primerané a vhodné – chrániť rastliny, zvieratá, mať kladný vzťah k domácim zvieratám, ale aj k zvieratám v prírode. Rozširuje sa analytické poznávanie prírodnej a sociálnej skutočnosti, ktoré je zahrnuté vo vyučovacích blokoch samostatných vyučovacích predmetov (biológia, geografia, fyzika, chémia, občianska náuka, etická výchova). Doterajšie poznatky z praxe potvrdzujú, že vyššia vedomostná úroveň v environmentálnych otázkach nevedie vždy k väčšiemu uvedomeniu a konaniu pre prospech životného prostredia. Práca učiteľov sa preto orientuje na tri základné princípy: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a) učiť žiakov o životnom prostredí,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b) vychovávať žiakov prostredníctvom životného prostredia,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c) vychovávať žiakov pre životné prostredie.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Takto projektovaný dlhodobý zámer výchovnej práce na škole je potrebné realizovať plnením konkrétnych úloh zacielených na tieto základné súčasti rozvoja osobnosti žiakov: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Úroveň vedomosti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Rozvoj zručnosti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Utváranie postojov </w:t>
      </w: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sz w:val="22"/>
          <w:szCs w:val="22"/>
        </w:rPr>
      </w:pPr>
      <w:r w:rsidRPr="00A43E27">
        <w:rPr>
          <w:rFonts w:ascii="Arial" w:hAnsi="Arial" w:cs="Arial"/>
          <w:b/>
          <w:bCs/>
          <w:sz w:val="22"/>
          <w:szCs w:val="22"/>
        </w:rPr>
        <w:t xml:space="preserve">Obsah </w:t>
      </w:r>
    </w:p>
    <w:p w:rsidR="00F07C45" w:rsidRPr="00A43E27" w:rsidRDefault="00F07C45" w:rsidP="00F07C45">
      <w:pPr>
        <w:pStyle w:val="Default"/>
        <w:jc w:val="both"/>
        <w:rPr>
          <w:rFonts w:ascii="Arial" w:hAnsi="Arial" w:cs="Arial"/>
          <w:sz w:val="22"/>
          <w:szCs w:val="22"/>
        </w:rPr>
      </w:pPr>
      <w:r w:rsidRPr="00A43E27">
        <w:rPr>
          <w:rFonts w:ascii="Arial" w:hAnsi="Arial" w:cs="Arial"/>
          <w:sz w:val="22"/>
          <w:szCs w:val="22"/>
        </w:rPr>
        <w:t xml:space="preserve">Environmentálna výchova nie je samostatným predmetom, ale ako prierezová téma je súčasťou obsahu jednotlivých predmetov. Obsah environmentálnej výchovy umožňuje chápať, analyzovať a hodnotiť vzťahy medzi človekom a jeho životným prostredím na základe poznávania ekologických procesov, ktorými sa riadi život na Zemi, geomorfologických a klimatických podmienok ovplyvňujúcich činnosť ľudí a ďalších živých organizmov. Rovnako významné je pochopenie sociálnych a kultúrnych vplyvov, ktoré determinujú ľudské hodnoty a správanie, vedomie individuálnej zodpovednosti za vzťah človeka k prostrediu ako spotrebiteľa a výrobcu. Tieto poznatky a schopnosti človeka determinujú proces intelektuálneho a praktického rozhodovania a uvedomovanie si vplyvov ľudskej činnosti na kvalitu života na Zemi.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Obsah environmentálnej výchovy je spojený s obsahom vzdelávania v týchto témach učiva: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Zachovanie biodiverzity – rozmanitosti života na našej planéte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Odlesňovanie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Racionálne využívanie prírodných zdrojov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Znečisťovanie ovzdušia, vody, pôdy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Úbytok ozónovej vrstvy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Kyslý dážď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Spotreba energie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Odpad </w:t>
      </w: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 Urbanizácia </w:t>
      </w:r>
    </w:p>
    <w:p w:rsidR="00F07C45" w:rsidRPr="00A43E27" w:rsidRDefault="00F07C45" w:rsidP="00F07C45">
      <w:pPr>
        <w:pStyle w:val="Default"/>
        <w:jc w:val="both"/>
        <w:rPr>
          <w:rFonts w:ascii="Arial" w:hAnsi="Arial" w:cs="Arial"/>
          <w:color w:val="auto"/>
          <w:sz w:val="22"/>
          <w:szCs w:val="22"/>
        </w:rPr>
      </w:pPr>
    </w:p>
    <w:p w:rsidR="00F07C45" w:rsidRPr="00A43E27" w:rsidRDefault="00F07C45" w:rsidP="00F07C45">
      <w:pPr>
        <w:pStyle w:val="Default"/>
        <w:jc w:val="both"/>
        <w:rPr>
          <w:rFonts w:ascii="Arial" w:hAnsi="Arial" w:cs="Arial"/>
          <w:color w:val="auto"/>
          <w:sz w:val="22"/>
          <w:szCs w:val="22"/>
        </w:rPr>
      </w:pPr>
      <w:r w:rsidRPr="00A43E27">
        <w:rPr>
          <w:rFonts w:ascii="Arial" w:hAnsi="Arial" w:cs="Arial"/>
          <w:color w:val="auto"/>
          <w:sz w:val="22"/>
          <w:szCs w:val="22"/>
        </w:rPr>
        <w:t xml:space="preserve">Jednotlivé témy sú zahrnuté do vhodných vyučovacích predmetov. Niektoré čiastkové témy tvoria obsah triednických hodín. Raz mesačne sa doporučuje, aby triedni učitelia venovali triednickú hodinu environmentálnej výchove. Na škole budú prebiehať rôzne EKO aktivity, do ktorých sa môžu zapájať všetci žiaci. EKO – deň v jednotlivých ročníkoch bude prebiehať formou alternatívneho vyučovania s environmentálnou tematikou. Pripravia ho triedni učitelia v spolupráci s koordinátorom ENV. </w:t>
      </w:r>
    </w:p>
    <w:p w:rsidR="00F07C45" w:rsidRPr="00A43E27" w:rsidRDefault="00F07C45" w:rsidP="00F07C45">
      <w:pPr>
        <w:pStyle w:val="Default"/>
        <w:pageBreakBefore/>
        <w:rPr>
          <w:rFonts w:ascii="Arial" w:hAnsi="Arial" w:cs="Arial"/>
          <w:color w:val="auto"/>
          <w:sz w:val="22"/>
          <w:szCs w:val="22"/>
        </w:rPr>
      </w:pPr>
      <w:r w:rsidRPr="00A43E27">
        <w:rPr>
          <w:rFonts w:ascii="Arial" w:hAnsi="Arial" w:cs="Arial"/>
          <w:b/>
          <w:bCs/>
          <w:color w:val="auto"/>
          <w:sz w:val="22"/>
          <w:szCs w:val="22"/>
        </w:rPr>
        <w:t xml:space="preserve">SEPTEMBER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16.9. Medzinárodný deň ochrany ozónovej vrstvy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22.9. </w:t>
      </w:r>
      <w:hyperlink r:id="rId24" w:history="1">
        <w:r w:rsidRPr="00A43E27">
          <w:rPr>
            <w:rStyle w:val="Hypertextovprepojenie"/>
            <w:rFonts w:ascii="Arial" w:hAnsi="Arial" w:cs="Arial"/>
            <w:b/>
            <w:color w:val="auto"/>
            <w:sz w:val="22"/>
            <w:szCs w:val="22"/>
            <w:bdr w:val="none" w:sz="0" w:space="0" w:color="auto" w:frame="1"/>
            <w:shd w:val="clear" w:color="auto" w:fill="FFFFFF"/>
          </w:rPr>
          <w:t>Európsky / svetový deň bez áut</w:t>
        </w:r>
      </w:hyperlink>
    </w:p>
    <w:p w:rsidR="00F07C45" w:rsidRPr="00A43E27" w:rsidRDefault="00F07C45" w:rsidP="00F07C45">
      <w:pPr>
        <w:pStyle w:val="Default"/>
        <w:rPr>
          <w:rFonts w:ascii="Arial" w:hAnsi="Arial" w:cs="Arial"/>
          <w:b/>
          <w:bCs/>
          <w:color w:val="auto"/>
          <w:sz w:val="22"/>
          <w:szCs w:val="22"/>
        </w:rPr>
      </w:pP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Základné podmienky života na Zemi. Slnečná energia a viacvrstvový vzdušný obal Zeme - atmosféra. Zachytávanie škodlivej časti slnečných lúčov ochrannou ozónovou vrstvou.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Rozpad ozónovej vrstvy a vznik ozónových dier v súčasnosti.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Príčiny: znečisťovanie ovzdušia chemickými látkami z osviežujúcich sprejov, z náplní do chladničiek, z čistiacich a hasiacich prostriedkov.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Následky: hynutie planktónu v moriach (potrava rýb), rastliny nevytvoria semená (vrátane obilnín), poškodenie kože a zraku človeka.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Opatrenia: Nevyhnutnosť zastaviť výrobu látok ničiacich ozón.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Zodp.: koordinátor ENV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V jednej triede umiestniť: nástenku k téme</w:t>
      </w:r>
    </w:p>
    <w:p w:rsidR="00F07C45" w:rsidRPr="00A43E27" w:rsidRDefault="00F07C45" w:rsidP="00F07C45">
      <w:pPr>
        <w:pStyle w:val="Default"/>
        <w:rPr>
          <w:rFonts w:ascii="Arial" w:hAnsi="Arial" w:cs="Arial"/>
          <w:b/>
          <w:bCs/>
          <w:color w:val="auto"/>
          <w:sz w:val="22"/>
          <w:szCs w:val="22"/>
        </w:rPr>
      </w:pPr>
    </w:p>
    <w:p w:rsidR="00F07C45" w:rsidRPr="00A43E27" w:rsidRDefault="00F07C45" w:rsidP="00F07C45">
      <w:pPr>
        <w:pStyle w:val="Default"/>
        <w:rPr>
          <w:rFonts w:ascii="Arial" w:hAnsi="Arial" w:cs="Arial"/>
          <w:b/>
          <w:bCs/>
          <w:color w:val="auto"/>
          <w:sz w:val="22"/>
          <w:szCs w:val="22"/>
        </w:rPr>
      </w:pPr>
    </w:p>
    <w:p w:rsidR="00F07C45" w:rsidRPr="00A43E27" w:rsidRDefault="00F07C45" w:rsidP="00F07C45">
      <w:pPr>
        <w:pStyle w:val="Default"/>
        <w:rPr>
          <w:rFonts w:ascii="Arial" w:hAnsi="Arial" w:cs="Arial"/>
          <w:color w:val="auto"/>
          <w:sz w:val="22"/>
          <w:szCs w:val="22"/>
        </w:rPr>
      </w:pPr>
      <w:r w:rsidRPr="00A43E27">
        <w:rPr>
          <w:rFonts w:ascii="Arial" w:hAnsi="Arial" w:cs="Arial"/>
          <w:b/>
          <w:bCs/>
          <w:color w:val="auto"/>
          <w:sz w:val="22"/>
          <w:szCs w:val="22"/>
        </w:rPr>
        <w:t xml:space="preserve">OKTÓBER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2.10. - </w:t>
      </w:r>
      <w:hyperlink r:id="rId25" w:history="1">
        <w:r w:rsidRPr="00A43E27">
          <w:rPr>
            <w:rStyle w:val="Hypertextovprepojenie"/>
            <w:rFonts w:ascii="Arial" w:hAnsi="Arial" w:cs="Arial"/>
            <w:b/>
            <w:color w:val="auto"/>
            <w:sz w:val="22"/>
            <w:szCs w:val="22"/>
            <w:bdr w:val="none" w:sz="0" w:space="0" w:color="auto" w:frame="1"/>
            <w:shd w:val="clear" w:color="auto" w:fill="FFFFFF"/>
          </w:rPr>
          <w:t>Svetový deň hospodárskych zvierat</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4.10. – Svetový deň ochrany zvierat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8.10. – Medzinárodný deň redukcie katastrof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18.10. - </w:t>
      </w:r>
      <w:hyperlink r:id="rId26" w:history="1">
        <w:r w:rsidRPr="00A43E27">
          <w:rPr>
            <w:rStyle w:val="Hypertextovprepojenie"/>
            <w:rFonts w:ascii="Arial" w:hAnsi="Arial" w:cs="Arial"/>
            <w:b/>
            <w:color w:val="auto"/>
            <w:sz w:val="22"/>
            <w:szCs w:val="22"/>
            <w:bdr w:val="none" w:sz="0" w:space="0" w:color="auto" w:frame="1"/>
            <w:shd w:val="clear" w:color="auto" w:fill="FFFFFF"/>
          </w:rPr>
          <w:t>Svetový deň monitorovania vody</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20.10. - </w:t>
      </w:r>
      <w:hyperlink r:id="rId27" w:history="1">
        <w:r w:rsidRPr="00A43E27">
          <w:rPr>
            <w:rStyle w:val="Hypertextovprepojenie"/>
            <w:rFonts w:ascii="Arial" w:hAnsi="Arial" w:cs="Arial"/>
            <w:b/>
            <w:color w:val="auto"/>
            <w:sz w:val="22"/>
            <w:szCs w:val="22"/>
            <w:bdr w:val="none" w:sz="0" w:space="0" w:color="auto" w:frame="1"/>
            <w:shd w:val="clear" w:color="auto" w:fill="FFFFFF"/>
          </w:rPr>
          <w:t>Medzinárodný deň stromov</w:t>
        </w:r>
      </w:hyperlink>
    </w:p>
    <w:p w:rsidR="00F07C45" w:rsidRPr="00A43E27" w:rsidRDefault="00F07C45" w:rsidP="00F07C45">
      <w:pPr>
        <w:pStyle w:val="Default"/>
        <w:rPr>
          <w:rFonts w:ascii="Arial" w:hAnsi="Arial" w:cs="Arial"/>
          <w:b/>
          <w:bCs/>
          <w:sz w:val="22"/>
          <w:szCs w:val="22"/>
        </w:rPr>
      </w:pP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Prírodné zdroje: slnečná energia, ovzdušie, voda, pôda, nerastné bohatstvo, rastlinstvo, živočíšstvo, lesy, krajina. Význam prírodných zdrojov pre človeka. Obnoviteľné a neobnoviteľné prírodné zdroje. Racionálne využívanie prírodných zdrojov: šetrenie prírodných zdrojov, využívanie alternatívnych zdrojov energie. Zabezpečenie základných životných potrieb ľudstva pre budúcnosť'.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Zodp.: koordinátor ENV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V jednej triede umiestniť: nástenku k téme</w:t>
      </w:r>
    </w:p>
    <w:p w:rsidR="00F07C45" w:rsidRPr="00A43E27" w:rsidRDefault="00F07C45" w:rsidP="00F07C45">
      <w:pPr>
        <w:pStyle w:val="Default"/>
        <w:rPr>
          <w:rFonts w:ascii="Arial" w:hAnsi="Arial" w:cs="Arial"/>
          <w:b/>
          <w:bCs/>
          <w:sz w:val="22"/>
          <w:szCs w:val="22"/>
        </w:rPr>
      </w:pPr>
    </w:p>
    <w:p w:rsidR="00F07C45" w:rsidRPr="00A43E27" w:rsidRDefault="00F07C45" w:rsidP="00F07C45">
      <w:pPr>
        <w:pStyle w:val="Default"/>
        <w:rPr>
          <w:rFonts w:ascii="Arial" w:hAnsi="Arial" w:cs="Arial"/>
          <w:b/>
          <w:bCs/>
          <w:sz w:val="22"/>
          <w:szCs w:val="22"/>
        </w:rPr>
      </w:pPr>
    </w:p>
    <w:p w:rsidR="00F07C45" w:rsidRPr="00A43E27" w:rsidRDefault="00F07C45" w:rsidP="00F07C45">
      <w:pPr>
        <w:pStyle w:val="Default"/>
        <w:rPr>
          <w:rFonts w:ascii="Arial" w:hAnsi="Arial" w:cs="Arial"/>
          <w:b/>
          <w:bCs/>
          <w:sz w:val="22"/>
          <w:szCs w:val="22"/>
        </w:rPr>
      </w:pPr>
      <w:r w:rsidRPr="00A43E27">
        <w:rPr>
          <w:rFonts w:ascii="Arial" w:hAnsi="Arial" w:cs="Arial"/>
          <w:b/>
          <w:bCs/>
          <w:sz w:val="22"/>
          <w:szCs w:val="22"/>
        </w:rPr>
        <w:t xml:space="preserve">NOVEMBER </w:t>
      </w:r>
    </w:p>
    <w:p w:rsidR="00F07C45" w:rsidRPr="00A43E27" w:rsidRDefault="00F07C45" w:rsidP="00F07C45">
      <w:pPr>
        <w:pStyle w:val="Default"/>
        <w:rPr>
          <w:rStyle w:val="Hypertextovprepojenie"/>
          <w:rFonts w:ascii="Arial" w:hAnsi="Arial" w:cs="Arial"/>
          <w:b/>
          <w:color w:val="auto"/>
          <w:sz w:val="22"/>
          <w:szCs w:val="22"/>
          <w:bdr w:val="none" w:sz="0" w:space="0" w:color="auto" w:frame="1"/>
          <w:shd w:val="clear" w:color="auto" w:fill="FFFFFF"/>
        </w:rPr>
      </w:pPr>
      <w:r w:rsidRPr="00A43E27">
        <w:rPr>
          <w:rFonts w:ascii="Arial" w:hAnsi="Arial" w:cs="Arial"/>
          <w:b/>
          <w:bCs/>
          <w:color w:val="auto"/>
          <w:sz w:val="22"/>
          <w:szCs w:val="22"/>
        </w:rPr>
        <w:t xml:space="preserve">6.11. - </w:t>
      </w:r>
      <w:hyperlink r:id="rId28" w:history="1">
        <w:r w:rsidRPr="00A43E27">
          <w:rPr>
            <w:rStyle w:val="Hypertextovprepojenie"/>
            <w:rFonts w:ascii="Arial" w:hAnsi="Arial" w:cs="Arial"/>
            <w:b/>
            <w:color w:val="auto"/>
            <w:sz w:val="22"/>
            <w:szCs w:val="22"/>
            <w:bdr w:val="none" w:sz="0" w:space="0" w:color="auto" w:frame="1"/>
            <w:shd w:val="clear" w:color="auto" w:fill="FFFFFF"/>
          </w:rPr>
          <w:t>Medzinárodný deň ochrany životného prostredia pred ničením počas vojny a ozbrojeného konfliktu</w:t>
        </w:r>
      </w:hyperlink>
    </w:p>
    <w:p w:rsidR="00F07C45" w:rsidRPr="00A43E27" w:rsidRDefault="00F07C45" w:rsidP="00F07C45">
      <w:pPr>
        <w:pStyle w:val="Default"/>
        <w:rPr>
          <w:rFonts w:ascii="Arial" w:hAnsi="Arial" w:cs="Arial"/>
          <w:b/>
          <w:color w:val="auto"/>
          <w:sz w:val="22"/>
          <w:szCs w:val="22"/>
        </w:rPr>
      </w:pPr>
      <w:r w:rsidRPr="00A43E27">
        <w:rPr>
          <w:rStyle w:val="Hypertextovprepojenie"/>
          <w:rFonts w:ascii="Arial" w:hAnsi="Arial" w:cs="Arial"/>
          <w:b/>
          <w:color w:val="auto"/>
          <w:sz w:val="22"/>
          <w:szCs w:val="22"/>
          <w:bdr w:val="none" w:sz="0" w:space="0" w:color="auto" w:frame="1"/>
          <w:shd w:val="clear" w:color="auto" w:fill="FFFFFF"/>
        </w:rPr>
        <w:t xml:space="preserve">8.11. - </w:t>
      </w:r>
      <w:hyperlink r:id="rId29" w:history="1">
        <w:r w:rsidRPr="00A43E27">
          <w:rPr>
            <w:rStyle w:val="Hypertextovprepojenie"/>
            <w:rFonts w:ascii="Arial" w:hAnsi="Arial" w:cs="Arial"/>
            <w:b/>
            <w:color w:val="auto"/>
            <w:sz w:val="22"/>
            <w:szCs w:val="22"/>
            <w:bdr w:val="none" w:sz="0" w:space="0" w:color="auto" w:frame="1"/>
            <w:shd w:val="clear" w:color="auto" w:fill="FFFFFF"/>
          </w:rPr>
          <w:t>Svetový deň urbanizmu</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20.11. - </w:t>
      </w:r>
      <w:hyperlink r:id="rId30" w:history="1">
        <w:r w:rsidRPr="00A43E27">
          <w:rPr>
            <w:rStyle w:val="Hypertextovprepojenie"/>
            <w:rFonts w:ascii="Arial" w:hAnsi="Arial" w:cs="Arial"/>
            <w:b/>
            <w:color w:val="auto"/>
            <w:sz w:val="22"/>
            <w:szCs w:val="22"/>
          </w:rPr>
          <w:t>Medzinárodný deň bez fajčenia</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25.11. </w:t>
      </w:r>
      <w:hyperlink r:id="rId31" w:history="1">
        <w:r w:rsidRPr="00A43E27">
          <w:rPr>
            <w:rStyle w:val="Hypertextovprepojenie"/>
            <w:rFonts w:ascii="Arial" w:hAnsi="Arial" w:cs="Arial"/>
            <w:b/>
            <w:color w:val="auto"/>
            <w:sz w:val="22"/>
            <w:szCs w:val="22"/>
            <w:bdr w:val="none" w:sz="0" w:space="0" w:color="auto" w:frame="1"/>
            <w:shd w:val="clear" w:color="auto" w:fill="FFFFFF"/>
          </w:rPr>
          <w:t>Medzinárodný deň mäsa a deň práv zvierat</w:t>
        </w:r>
      </w:hyperlink>
    </w:p>
    <w:p w:rsidR="00F07C45" w:rsidRPr="00A43E27" w:rsidRDefault="00F07C45" w:rsidP="00F07C45">
      <w:pPr>
        <w:pStyle w:val="Default"/>
        <w:rPr>
          <w:rFonts w:ascii="Arial" w:hAnsi="Arial" w:cs="Arial"/>
          <w:sz w:val="22"/>
          <w:szCs w:val="22"/>
        </w:rPr>
      </w:pP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Narušenie prírodného prostredia v dôsledku výstavby - výrub lesov, vysúšanie močiarov, záber pôdy. Význam zachovania prírodného prostredia. Plánovaná výstavba, zachovanie pôvodných prírodných spoločenstiev, vysádzanie zelene, čistenie odpadových vôd, triedenie, zber a recyklovanie domového odpadu. Utváranie citového vzťahu k najbližšiemu prostrediu a k celej krajine.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Zodp.: koordinátor ENV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V jednej triede umiestniť: nástenku k téme</w:t>
      </w:r>
    </w:p>
    <w:p w:rsidR="00F07C45" w:rsidRPr="00A43E27" w:rsidRDefault="00F07C45" w:rsidP="00F07C45">
      <w:pPr>
        <w:pStyle w:val="Default"/>
        <w:rPr>
          <w:rFonts w:ascii="Arial" w:hAnsi="Arial" w:cs="Arial"/>
          <w:b/>
          <w:bCs/>
          <w:color w:val="auto"/>
          <w:sz w:val="22"/>
          <w:szCs w:val="22"/>
        </w:rPr>
      </w:pPr>
    </w:p>
    <w:p w:rsidR="00F07C45" w:rsidRPr="00A43E27" w:rsidRDefault="00F07C45" w:rsidP="00F07C45">
      <w:pPr>
        <w:pStyle w:val="Default"/>
        <w:rPr>
          <w:rFonts w:ascii="Arial" w:hAnsi="Arial" w:cs="Arial"/>
          <w:b/>
          <w:bCs/>
          <w:color w:val="auto"/>
          <w:sz w:val="22"/>
          <w:szCs w:val="22"/>
        </w:rPr>
      </w:pPr>
    </w:p>
    <w:p w:rsidR="00F07C45" w:rsidRPr="00A43E27" w:rsidRDefault="00F07C45" w:rsidP="00F07C45">
      <w:pPr>
        <w:pStyle w:val="Default"/>
        <w:rPr>
          <w:rFonts w:ascii="Arial" w:hAnsi="Arial" w:cs="Arial"/>
          <w:b/>
          <w:bCs/>
          <w:color w:val="auto"/>
          <w:sz w:val="22"/>
          <w:szCs w:val="22"/>
        </w:rPr>
      </w:pPr>
      <w:r w:rsidRPr="00A43E27">
        <w:rPr>
          <w:rFonts w:ascii="Arial" w:hAnsi="Arial" w:cs="Arial"/>
          <w:b/>
          <w:bCs/>
          <w:color w:val="auto"/>
          <w:sz w:val="22"/>
          <w:szCs w:val="22"/>
        </w:rPr>
        <w:t xml:space="preserve">DECEMBER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5.12. - </w:t>
      </w:r>
      <w:hyperlink r:id="rId32" w:history="1">
        <w:r w:rsidRPr="00A43E27">
          <w:rPr>
            <w:rStyle w:val="Hypertextovprepojenie"/>
            <w:rFonts w:ascii="Arial" w:hAnsi="Arial" w:cs="Arial"/>
            <w:b/>
            <w:color w:val="auto"/>
            <w:sz w:val="22"/>
            <w:szCs w:val="22"/>
            <w:bdr w:val="none" w:sz="0" w:space="0" w:color="auto" w:frame="1"/>
            <w:shd w:val="clear" w:color="auto" w:fill="FFFFFF"/>
          </w:rPr>
          <w:t>Svetový deň pôdy</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11.12. - </w:t>
      </w:r>
      <w:hyperlink r:id="rId33" w:history="1">
        <w:r w:rsidRPr="00A43E27">
          <w:rPr>
            <w:rStyle w:val="Hypertextovprepojenie"/>
            <w:rFonts w:ascii="Arial" w:hAnsi="Arial" w:cs="Arial"/>
            <w:b/>
            <w:color w:val="auto"/>
            <w:sz w:val="22"/>
            <w:szCs w:val="22"/>
            <w:bdr w:val="none" w:sz="0" w:space="0" w:color="auto" w:frame="1"/>
            <w:shd w:val="clear" w:color="auto" w:fill="FFFFFF"/>
          </w:rPr>
          <w:t>Medzinárodný deň hôr</w:t>
        </w:r>
      </w:hyperlink>
    </w:p>
    <w:p w:rsidR="00F07C45" w:rsidRPr="00A43E27" w:rsidRDefault="00F07C45" w:rsidP="00F07C45">
      <w:pPr>
        <w:pStyle w:val="Default"/>
        <w:rPr>
          <w:rFonts w:ascii="Arial" w:hAnsi="Arial" w:cs="Arial"/>
          <w:sz w:val="22"/>
          <w:szCs w:val="22"/>
        </w:rPr>
      </w:pP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Znečisťovanie pôdy - odpadové skládky, priemysel, poľnohospodárstvo.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Ochrana pôdy.</w:t>
      </w:r>
      <w:r w:rsidRPr="00A43E27">
        <w:rPr>
          <w:rFonts w:ascii="Arial" w:hAnsi="Arial" w:cs="Arial"/>
          <w:b/>
          <w:bCs/>
          <w:color w:val="auto"/>
          <w:sz w:val="22"/>
          <w:szCs w:val="22"/>
        </w:rPr>
        <w:t xml:space="preserve"> </w:t>
      </w:r>
      <w:r w:rsidRPr="00A43E27">
        <w:rPr>
          <w:rFonts w:ascii="Arial" w:hAnsi="Arial" w:cs="Arial"/>
          <w:color w:val="auto"/>
          <w:sz w:val="22"/>
          <w:szCs w:val="22"/>
        </w:rPr>
        <w:t xml:space="preserve">Závislosť života na Zemi od pôdy - rastlín od pôdy, živočíchov a od rastlín.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Činnosť pôdnych baktérií, húb a bezstavovcov - rozklad organického odpadu, prevzdušňovanie pôdy. Pôda - obnoviteľný prírodný zdroj za predpokladu starostlivosti o ňu.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Ochrana pôdy. Úloha rastlín v ochrane pôdy pred zvetrávaním. Pôda nechránená rastlinným porastom - ničivá činnosť vetra a vody, odnášanie čiastočiek pôdy.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Zodp.: koordinátor ENV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V jednej triede umiestniť: nástenku k téme</w:t>
      </w: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b/>
          <w:bCs/>
          <w:color w:val="auto"/>
          <w:sz w:val="22"/>
          <w:szCs w:val="22"/>
        </w:rPr>
      </w:pPr>
      <w:r w:rsidRPr="00A43E27">
        <w:rPr>
          <w:rFonts w:ascii="Arial" w:hAnsi="Arial" w:cs="Arial"/>
          <w:b/>
          <w:bCs/>
          <w:color w:val="auto"/>
          <w:sz w:val="22"/>
          <w:szCs w:val="22"/>
        </w:rPr>
        <w:t>FEBRUÁR</w:t>
      </w:r>
    </w:p>
    <w:p w:rsidR="00F07C45" w:rsidRPr="00A43E27" w:rsidRDefault="00F07C45" w:rsidP="00F07C45">
      <w:pPr>
        <w:pStyle w:val="Default"/>
        <w:rPr>
          <w:rFonts w:ascii="Arial" w:hAnsi="Arial" w:cs="Arial"/>
          <w:b/>
          <w:bCs/>
          <w:color w:val="auto"/>
          <w:sz w:val="22"/>
          <w:szCs w:val="22"/>
        </w:rPr>
      </w:pPr>
      <w:r w:rsidRPr="00A43E27">
        <w:rPr>
          <w:rFonts w:ascii="Arial" w:hAnsi="Arial" w:cs="Arial"/>
          <w:b/>
          <w:bCs/>
          <w:color w:val="auto"/>
          <w:sz w:val="22"/>
          <w:szCs w:val="22"/>
        </w:rPr>
        <w:t xml:space="preserve">2.2. - </w:t>
      </w:r>
      <w:hyperlink r:id="rId34" w:history="1">
        <w:r w:rsidRPr="00A43E27">
          <w:rPr>
            <w:rStyle w:val="Hypertextovprepojenie"/>
            <w:rFonts w:ascii="Arial" w:hAnsi="Arial" w:cs="Arial"/>
            <w:b/>
            <w:bCs/>
            <w:color w:val="auto"/>
            <w:sz w:val="22"/>
            <w:szCs w:val="22"/>
          </w:rPr>
          <w:t>Svetový deň mokradí</w:t>
        </w:r>
      </w:hyperlink>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Narušenie prírodného prostredia v dôsledku výstavby - výrub lesov, vysúšanie močiarov, záber pôdy.</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Vznik kyslého dažďa – znečisťovanie ovzdušia plynmi, ktoré vznikajú najmä pri spaľovaní látok. Zlučovanie plynov s kvapôčkami vody v oblakoch. Zrážky: dážď, sneh - obsah škodlivých látok v nich, pre život na Zemi. Znečisťovanie pôdy a vody v riekach a v jazerách kyslým dažďom – hynutie stromov, vodných rastlín a živočíchov. Poškodzovanie budov a strojov. Opatrenia: obmedzenie znečisťovania ovzdušia získaním energie z elektrární na tuhé palivo, získanie energie z obnoviteľných zdrojov (voda, vietor, slnečná energia), šetrenie energiou, recyklovanie materiálov.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Zodp.: koordinátor ENV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V jednej triede umiestniť: nástenku k téme</w:t>
      </w:r>
    </w:p>
    <w:p w:rsidR="00F07C45" w:rsidRPr="00A43E27" w:rsidRDefault="00F07C45" w:rsidP="00F07C45">
      <w:pPr>
        <w:pStyle w:val="Default"/>
        <w:rPr>
          <w:rFonts w:ascii="Arial" w:hAnsi="Arial" w:cs="Arial"/>
          <w:sz w:val="22"/>
          <w:szCs w:val="22"/>
        </w:rPr>
      </w:pPr>
    </w:p>
    <w:p w:rsidR="00F07C45" w:rsidRPr="00A43E27" w:rsidRDefault="00F07C45" w:rsidP="00F07C45">
      <w:pPr>
        <w:pStyle w:val="Default"/>
        <w:rPr>
          <w:rFonts w:ascii="Arial" w:hAnsi="Arial" w:cs="Arial"/>
          <w:sz w:val="22"/>
          <w:szCs w:val="22"/>
        </w:rPr>
      </w:pPr>
    </w:p>
    <w:p w:rsidR="00F07C45" w:rsidRPr="00A43E27" w:rsidRDefault="00F07C45" w:rsidP="00F07C45">
      <w:pPr>
        <w:pStyle w:val="Default"/>
        <w:rPr>
          <w:rFonts w:ascii="Arial" w:hAnsi="Arial" w:cs="Arial"/>
          <w:color w:val="auto"/>
          <w:sz w:val="22"/>
          <w:szCs w:val="22"/>
        </w:rPr>
      </w:pPr>
      <w:r w:rsidRPr="00A43E27">
        <w:rPr>
          <w:rFonts w:ascii="Arial" w:hAnsi="Arial" w:cs="Arial"/>
          <w:b/>
          <w:bCs/>
          <w:color w:val="auto"/>
          <w:sz w:val="22"/>
          <w:szCs w:val="22"/>
        </w:rPr>
        <w:t xml:space="preserve">MAREC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14.3. - </w:t>
      </w:r>
      <w:hyperlink r:id="rId35" w:history="1">
        <w:r w:rsidRPr="00A43E27">
          <w:rPr>
            <w:rStyle w:val="Hypertextovprepojenie"/>
            <w:rFonts w:ascii="Arial" w:hAnsi="Arial" w:cs="Arial"/>
            <w:b/>
            <w:color w:val="auto"/>
            <w:sz w:val="22"/>
            <w:szCs w:val="22"/>
          </w:rPr>
          <w:t>Medzinárodný deň akcií proti priehradám a pre rieky, vodu a život</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21.3. - </w:t>
      </w:r>
      <w:hyperlink r:id="rId36" w:history="1">
        <w:r w:rsidRPr="00A43E27">
          <w:rPr>
            <w:rStyle w:val="Hypertextovprepojenie"/>
            <w:rFonts w:ascii="Arial" w:hAnsi="Arial" w:cs="Arial"/>
            <w:b/>
            <w:color w:val="auto"/>
            <w:sz w:val="22"/>
            <w:szCs w:val="22"/>
          </w:rPr>
          <w:t>Medzinárodný deň lesov</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22.3. – Svetový deň vody, </w:t>
      </w:r>
      <w:hyperlink r:id="rId37" w:history="1">
        <w:r w:rsidRPr="00A43E27">
          <w:rPr>
            <w:rStyle w:val="Hypertextovprepojenie"/>
            <w:rFonts w:ascii="Arial" w:hAnsi="Arial" w:cs="Arial"/>
            <w:b/>
            <w:color w:val="auto"/>
            <w:sz w:val="22"/>
            <w:szCs w:val="22"/>
          </w:rPr>
          <w:t>Medzinárodný deň tuleňov</w:t>
        </w:r>
      </w:hyperlink>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Základné zložky životného prostredia - ovzdušie, voda, pôda.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Význam ovzdušia pre živé organizmy. Znečisťovanie ovzdušia činnosťou človeka (priemysel, doprava, domácnosť). Negatívny vplyv znečisteného ovzdušia na životné prostredie a zdravie ľudí. Ochrana ovzdušia pred znečisťovaním. Význam vody pre život na Zemi.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Vodné zdroje - povrchová a podzemná voda. Pitná, úžitková a odpadová voda.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Čistenie odpadových vôd. Hospodárenie vodou, šetrenie pitnou vodou v domácnosti.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 xml:space="preserve">Zodp.: koordinátor ENV </w:t>
      </w: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V jednej triede umiestniť: nástenku k téme</w:t>
      </w: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APRÍL</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1.4. – Medzinárodný deň vtáctva a začiatok Mesiaca lesa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17.4. - </w:t>
      </w:r>
      <w:hyperlink r:id="rId38" w:history="1">
        <w:r w:rsidRPr="00A43E27">
          <w:rPr>
            <w:rStyle w:val="Hypertextovprepojenie"/>
            <w:rFonts w:ascii="Arial" w:hAnsi="Arial" w:cs="Arial"/>
            <w:b/>
            <w:color w:val="auto"/>
            <w:sz w:val="22"/>
            <w:szCs w:val="22"/>
            <w:bdr w:val="none" w:sz="0" w:space="0" w:color="auto" w:frame="1"/>
            <w:shd w:val="clear" w:color="auto" w:fill="FFFFFF"/>
          </w:rPr>
          <w:t>Medzinárodný deň boja proti hluku</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22.4. – Deň Zeme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25.4. - </w:t>
      </w:r>
      <w:hyperlink r:id="rId39" w:history="1">
        <w:r w:rsidRPr="00A43E27">
          <w:rPr>
            <w:rStyle w:val="Hypertextovprepojenie"/>
            <w:rFonts w:ascii="Arial" w:hAnsi="Arial" w:cs="Arial"/>
            <w:b/>
            <w:color w:val="auto"/>
            <w:sz w:val="22"/>
            <w:szCs w:val="22"/>
            <w:bdr w:val="none" w:sz="0" w:space="0" w:color="auto" w:frame="1"/>
            <w:shd w:val="clear" w:color="auto" w:fill="FFFFFF"/>
          </w:rPr>
          <w:t>Svetový deň tučniakov</w:t>
        </w:r>
      </w:hyperlink>
    </w:p>
    <w:p w:rsidR="00F07C45" w:rsidRPr="00A43E27" w:rsidRDefault="00F07C45" w:rsidP="00F07C45">
      <w:pPr>
        <w:pStyle w:val="Default"/>
        <w:rPr>
          <w:rFonts w:ascii="Arial" w:hAnsi="Arial" w:cs="Arial"/>
          <w:sz w:val="22"/>
          <w:szCs w:val="22"/>
        </w:rPr>
      </w:pP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Druhy energie, Slnko - najväčší zdroj energie na Zemi.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Význam využívania obnoviteľných zdrojov energie (slnečná energia, voda, vietor) na ochranu životného prostredia. Šetrenie energetických zdrojov, využívanie druhotných surovín.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Výroba energie. Spotreba a šetrenie energie v domácnosti. Význam pôdy pre život na Zemi.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Zodp.: koordinátor ENV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V jednej triede umiestniť: nástenku k téme</w:t>
      </w:r>
    </w:p>
    <w:p w:rsidR="00F07C45" w:rsidRPr="00A43E27" w:rsidRDefault="00F07C45" w:rsidP="00F07C45">
      <w:pPr>
        <w:pStyle w:val="Default"/>
        <w:rPr>
          <w:rFonts w:ascii="Arial" w:hAnsi="Arial" w:cs="Arial"/>
          <w:sz w:val="22"/>
          <w:szCs w:val="22"/>
        </w:rPr>
      </w:pP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b/>
          <w:bCs/>
          <w:color w:val="auto"/>
          <w:sz w:val="22"/>
          <w:szCs w:val="22"/>
        </w:rPr>
      </w:pPr>
      <w:r w:rsidRPr="00A43E27">
        <w:rPr>
          <w:rFonts w:ascii="Arial" w:hAnsi="Arial" w:cs="Arial"/>
          <w:b/>
          <w:bCs/>
          <w:color w:val="auto"/>
          <w:sz w:val="22"/>
          <w:szCs w:val="22"/>
        </w:rPr>
        <w:t xml:space="preserve">MÁJ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10.5. - </w:t>
      </w:r>
      <w:hyperlink r:id="rId40" w:history="1">
        <w:r w:rsidRPr="00A43E27">
          <w:rPr>
            <w:rStyle w:val="Hypertextovprepojenie"/>
            <w:rFonts w:ascii="Arial" w:hAnsi="Arial" w:cs="Arial"/>
            <w:b/>
            <w:color w:val="auto"/>
            <w:sz w:val="22"/>
            <w:szCs w:val="22"/>
            <w:bdr w:val="none" w:sz="0" w:space="0" w:color="auto" w:frame="1"/>
            <w:shd w:val="clear" w:color="auto" w:fill="FFFFFF"/>
          </w:rPr>
          <w:t>Medzinárodný deň sťahovavých vtákov</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12.5. - </w:t>
      </w:r>
      <w:hyperlink r:id="rId41" w:history="1">
        <w:r w:rsidRPr="00A43E27">
          <w:rPr>
            <w:rStyle w:val="Hypertextovprepojenie"/>
            <w:rFonts w:ascii="Arial" w:hAnsi="Arial" w:cs="Arial"/>
            <w:b/>
            <w:color w:val="auto"/>
            <w:sz w:val="22"/>
            <w:szCs w:val="22"/>
            <w:bdr w:val="none" w:sz="0" w:space="0" w:color="auto" w:frame="1"/>
            <w:shd w:val="clear" w:color="auto" w:fill="FFFFFF"/>
          </w:rPr>
          <w:t>Európsky deň minerálov</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13.5. - </w:t>
      </w:r>
      <w:hyperlink r:id="rId42" w:history="1">
        <w:r w:rsidRPr="00A43E27">
          <w:rPr>
            <w:rStyle w:val="Hypertextovprepojenie"/>
            <w:rFonts w:ascii="Arial" w:hAnsi="Arial" w:cs="Arial"/>
            <w:b/>
            <w:color w:val="auto"/>
            <w:sz w:val="22"/>
            <w:szCs w:val="22"/>
            <w:bdr w:val="none" w:sz="0" w:space="0" w:color="auto" w:frame="1"/>
            <w:shd w:val="clear" w:color="auto" w:fill="FFFFFF"/>
          </w:rPr>
          <w:t>Deň tulipánov</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22.5. - </w:t>
      </w:r>
      <w:hyperlink r:id="rId43" w:history="1">
        <w:r w:rsidRPr="00A43E27">
          <w:rPr>
            <w:rStyle w:val="Hypertextovprepojenie"/>
            <w:rFonts w:ascii="Arial" w:hAnsi="Arial" w:cs="Arial"/>
            <w:b/>
            <w:color w:val="auto"/>
            <w:sz w:val="22"/>
            <w:szCs w:val="22"/>
            <w:bdr w:val="none" w:sz="0" w:space="0" w:color="auto" w:frame="1"/>
            <w:shd w:val="clear" w:color="auto" w:fill="FFFFFF"/>
          </w:rPr>
          <w:t>Medzinárodný deň biologickej rozmanitosti</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23.5. - </w:t>
      </w:r>
      <w:hyperlink r:id="rId44" w:history="1">
        <w:r w:rsidRPr="00A43E27">
          <w:rPr>
            <w:rStyle w:val="Hypertextovprepojenie"/>
            <w:rFonts w:ascii="Arial" w:hAnsi="Arial" w:cs="Arial"/>
            <w:b/>
            <w:color w:val="auto"/>
            <w:sz w:val="22"/>
            <w:szCs w:val="22"/>
            <w:bdr w:val="none" w:sz="0" w:space="0" w:color="auto" w:frame="1"/>
            <w:shd w:val="clear" w:color="auto" w:fill="FFFFFF"/>
          </w:rPr>
          <w:t>Svetový deň korytnačiek</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24.5. - Európsky deň národných parkov</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31.5. - </w:t>
      </w:r>
      <w:hyperlink r:id="rId45" w:history="1">
        <w:r w:rsidRPr="00A43E27">
          <w:rPr>
            <w:rStyle w:val="Hypertextovprepojenie"/>
            <w:rFonts w:ascii="Arial" w:hAnsi="Arial" w:cs="Arial"/>
            <w:b/>
            <w:color w:val="auto"/>
            <w:sz w:val="22"/>
            <w:szCs w:val="22"/>
            <w:bdr w:val="none" w:sz="0" w:space="0" w:color="auto" w:frame="1"/>
            <w:shd w:val="clear" w:color="auto" w:fill="FFFFFF"/>
          </w:rPr>
          <w:t>Deň otvárania studničiek</w:t>
        </w:r>
      </w:hyperlink>
    </w:p>
    <w:p w:rsidR="00F07C45" w:rsidRPr="00A43E27" w:rsidRDefault="00F07C45" w:rsidP="00F07C45">
      <w:pPr>
        <w:pStyle w:val="Default"/>
        <w:rPr>
          <w:rFonts w:ascii="Arial" w:hAnsi="Arial" w:cs="Arial"/>
          <w:sz w:val="22"/>
          <w:szCs w:val="22"/>
        </w:rPr>
      </w:pPr>
    </w:p>
    <w:p w:rsidR="00F07C45" w:rsidRPr="00A43E27" w:rsidRDefault="00F07C45" w:rsidP="00F07C45">
      <w:pPr>
        <w:pStyle w:val="Default"/>
        <w:rPr>
          <w:rFonts w:ascii="Arial" w:hAnsi="Arial" w:cs="Arial"/>
          <w:sz w:val="22"/>
          <w:szCs w:val="22"/>
        </w:rPr>
      </w:pPr>
      <w:r w:rsidRPr="00A43E27">
        <w:rPr>
          <w:rFonts w:ascii="Arial" w:hAnsi="Arial" w:cs="Arial"/>
          <w:bCs/>
          <w:sz w:val="22"/>
          <w:szCs w:val="22"/>
        </w:rPr>
        <w:t xml:space="preserve">Zachovanie rozmanitosti života. </w:t>
      </w:r>
      <w:r w:rsidRPr="00A43E27">
        <w:rPr>
          <w:rFonts w:ascii="Arial" w:hAnsi="Arial" w:cs="Arial"/>
          <w:sz w:val="22"/>
          <w:szCs w:val="22"/>
        </w:rPr>
        <w:t xml:space="preserve">Poznávanie rozmanitosti  rastlín a živočíchov v regióne. Negatívne zásahy človeka do prírody a ich dôsledky na obmedzovanie rozmanitých foriem života. Hľadiská zachovania rozmanitosti života - ekonomické, etické, estetické, vedecké.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Chránené rastliny a živočíchy na území Slovenskej republiky.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Zodp.: koordinátor ENV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V jednej triede umiestniť: nástenku k téme</w:t>
      </w:r>
    </w:p>
    <w:p w:rsidR="00F07C45" w:rsidRPr="00A43E27" w:rsidRDefault="00F07C45" w:rsidP="00F07C45">
      <w:pPr>
        <w:pStyle w:val="Default"/>
        <w:rPr>
          <w:rFonts w:ascii="Arial" w:hAnsi="Arial" w:cs="Arial"/>
          <w:b/>
          <w:color w:val="auto"/>
          <w:sz w:val="22"/>
          <w:szCs w:val="22"/>
        </w:rPr>
      </w:pPr>
    </w:p>
    <w:p w:rsidR="00F07C45" w:rsidRPr="00A43E27" w:rsidRDefault="00F07C45" w:rsidP="00F07C45">
      <w:pPr>
        <w:pStyle w:val="Default"/>
        <w:rPr>
          <w:rFonts w:ascii="Arial" w:hAnsi="Arial" w:cs="Arial"/>
          <w:b/>
          <w:color w:val="auto"/>
          <w:sz w:val="22"/>
          <w:szCs w:val="22"/>
        </w:rPr>
      </w:pPr>
    </w:p>
    <w:p w:rsidR="00F07C45" w:rsidRPr="00A43E27" w:rsidRDefault="00F07C45" w:rsidP="00F07C45">
      <w:pPr>
        <w:pStyle w:val="Default"/>
        <w:rPr>
          <w:rFonts w:ascii="Arial" w:hAnsi="Arial" w:cs="Arial"/>
          <w:color w:val="auto"/>
          <w:sz w:val="22"/>
          <w:szCs w:val="22"/>
        </w:rPr>
      </w:pPr>
      <w:r w:rsidRPr="00A43E27">
        <w:rPr>
          <w:rFonts w:ascii="Arial" w:hAnsi="Arial" w:cs="Arial"/>
          <w:b/>
          <w:bCs/>
          <w:color w:val="auto"/>
          <w:sz w:val="22"/>
          <w:szCs w:val="22"/>
        </w:rPr>
        <w:t xml:space="preserve">JÚN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5.6. – Svetový deň životného prostredia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8.6. – Svetový deň oceánov </w:t>
      </w:r>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17.6. – </w:t>
      </w:r>
      <w:hyperlink r:id="rId46" w:history="1">
        <w:r w:rsidRPr="00A43E27">
          <w:rPr>
            <w:rStyle w:val="Hypertextovprepojenie"/>
            <w:rFonts w:ascii="Arial" w:hAnsi="Arial" w:cs="Arial"/>
            <w:b/>
            <w:color w:val="auto"/>
            <w:sz w:val="22"/>
            <w:szCs w:val="22"/>
            <w:bdr w:val="none" w:sz="0" w:space="0" w:color="auto" w:frame="1"/>
            <w:shd w:val="clear" w:color="auto" w:fill="FFFFFF"/>
          </w:rPr>
          <w:t>Svetový deň boja proti rozširovaniu púští a sucha</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21.6. - </w:t>
      </w:r>
      <w:hyperlink r:id="rId47" w:history="1">
        <w:r w:rsidRPr="00A43E27">
          <w:rPr>
            <w:rStyle w:val="Hypertextovprepojenie"/>
            <w:rFonts w:ascii="Arial" w:hAnsi="Arial" w:cs="Arial"/>
            <w:b/>
            <w:color w:val="auto"/>
            <w:sz w:val="22"/>
            <w:szCs w:val="22"/>
            <w:bdr w:val="none" w:sz="0" w:space="0" w:color="auto" w:frame="1"/>
            <w:shd w:val="clear" w:color="auto" w:fill="FFFFFF"/>
          </w:rPr>
          <w:t>Deň kvetov</w:t>
        </w:r>
      </w:hyperlink>
    </w:p>
    <w:p w:rsidR="00F07C45" w:rsidRPr="00A43E27" w:rsidRDefault="00F07C45" w:rsidP="00F07C45">
      <w:pPr>
        <w:pStyle w:val="Default"/>
        <w:rPr>
          <w:rFonts w:ascii="Arial" w:hAnsi="Arial" w:cs="Arial"/>
          <w:b/>
          <w:color w:val="auto"/>
          <w:sz w:val="22"/>
          <w:szCs w:val="22"/>
        </w:rPr>
      </w:pPr>
      <w:r w:rsidRPr="00A43E27">
        <w:rPr>
          <w:rFonts w:ascii="Arial" w:hAnsi="Arial" w:cs="Arial"/>
          <w:b/>
          <w:color w:val="auto"/>
          <w:sz w:val="22"/>
          <w:szCs w:val="22"/>
        </w:rPr>
        <w:t xml:space="preserve">27.6. - </w:t>
      </w:r>
      <w:hyperlink r:id="rId48" w:history="1">
        <w:r w:rsidRPr="00A43E27">
          <w:rPr>
            <w:rStyle w:val="Hypertextovprepojenie"/>
            <w:rFonts w:ascii="Arial" w:hAnsi="Arial" w:cs="Arial"/>
            <w:b/>
            <w:color w:val="auto"/>
            <w:sz w:val="22"/>
            <w:szCs w:val="22"/>
            <w:bdr w:val="none" w:sz="0" w:space="0" w:color="auto" w:frame="1"/>
            <w:shd w:val="clear" w:color="auto" w:fill="FFFFFF"/>
          </w:rPr>
          <w:t>Svetový deň rybárstva</w:t>
        </w:r>
      </w:hyperlink>
    </w:p>
    <w:p w:rsidR="00F07C45" w:rsidRPr="00A43E27" w:rsidRDefault="00F07C45" w:rsidP="00F07C45">
      <w:pPr>
        <w:pStyle w:val="Default"/>
        <w:rPr>
          <w:rFonts w:ascii="Arial" w:hAnsi="Arial" w:cs="Arial"/>
          <w:b/>
          <w:color w:val="auto"/>
          <w:sz w:val="22"/>
          <w:szCs w:val="22"/>
        </w:rPr>
      </w:pP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Ochrana životného prostredia, opatrenia proti znečisteniu. Ochrana života v oceánoch, boj proti znečisťovaniu svetových morí a oceánov.</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 xml:space="preserve">Zodp.: koordinátor ENV </w:t>
      </w:r>
    </w:p>
    <w:p w:rsidR="00F07C45" w:rsidRPr="00A43E27" w:rsidRDefault="00F07C45" w:rsidP="00F07C45">
      <w:pPr>
        <w:pStyle w:val="Default"/>
        <w:rPr>
          <w:rFonts w:ascii="Arial" w:hAnsi="Arial" w:cs="Arial"/>
          <w:sz w:val="22"/>
          <w:szCs w:val="22"/>
        </w:rPr>
      </w:pPr>
      <w:r w:rsidRPr="00A43E27">
        <w:rPr>
          <w:rFonts w:ascii="Arial" w:hAnsi="Arial" w:cs="Arial"/>
          <w:sz w:val="22"/>
          <w:szCs w:val="22"/>
        </w:rPr>
        <w:t>V jednej triede umiestniť: nástenku k téme</w:t>
      </w:r>
    </w:p>
    <w:p w:rsidR="00F07C45" w:rsidRPr="00A43E27" w:rsidRDefault="00F07C45" w:rsidP="00F07C45">
      <w:pPr>
        <w:pStyle w:val="Default"/>
        <w:rPr>
          <w:rFonts w:ascii="Arial" w:hAnsi="Arial" w:cs="Arial"/>
          <w:sz w:val="22"/>
          <w:szCs w:val="22"/>
        </w:rPr>
      </w:pPr>
    </w:p>
    <w:p w:rsidR="00F07C45" w:rsidRPr="00A43E27" w:rsidRDefault="00F07C45" w:rsidP="00F07C45">
      <w:pPr>
        <w:pStyle w:val="Default"/>
        <w:rPr>
          <w:rFonts w:ascii="Arial" w:hAnsi="Arial" w:cs="Arial"/>
          <w:sz w:val="22"/>
          <w:szCs w:val="22"/>
        </w:rPr>
      </w:pPr>
      <w:r w:rsidRPr="00A43E27">
        <w:rPr>
          <w:rFonts w:ascii="Arial" w:hAnsi="Arial" w:cs="Arial"/>
          <w:sz w:val="22"/>
          <w:szCs w:val="22"/>
        </w:rPr>
        <w:t>Iné aktivity sa uskutočnia podľa aktuálnych ponúk eko-akcií.</w:t>
      </w:r>
    </w:p>
    <w:p w:rsidR="00F07C45" w:rsidRPr="00A43E27" w:rsidRDefault="00F07C45" w:rsidP="00F07C45">
      <w:pPr>
        <w:pStyle w:val="Default"/>
        <w:rPr>
          <w:rFonts w:ascii="Arial" w:hAnsi="Arial" w:cs="Arial"/>
          <w:sz w:val="22"/>
          <w:szCs w:val="22"/>
        </w:rPr>
      </w:pPr>
    </w:p>
    <w:p w:rsidR="00F07C45" w:rsidRPr="00A43E27" w:rsidRDefault="00F07C45" w:rsidP="00F07C45">
      <w:pPr>
        <w:pStyle w:val="Default"/>
        <w:rPr>
          <w:rFonts w:ascii="Arial" w:hAnsi="Arial" w:cs="Arial"/>
          <w:b/>
          <w:color w:val="auto"/>
          <w:sz w:val="22"/>
          <w:szCs w:val="22"/>
        </w:rPr>
      </w:pP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color w:val="auto"/>
          <w:sz w:val="22"/>
          <w:szCs w:val="22"/>
        </w:rPr>
      </w:pPr>
    </w:p>
    <w:p w:rsidR="00F07C45" w:rsidRPr="00A43E27" w:rsidRDefault="00F07C45" w:rsidP="00F07C45">
      <w:pPr>
        <w:pStyle w:val="Default"/>
        <w:rPr>
          <w:rFonts w:ascii="Arial" w:hAnsi="Arial" w:cs="Arial"/>
          <w:color w:val="auto"/>
          <w:sz w:val="22"/>
          <w:szCs w:val="22"/>
        </w:rPr>
      </w:pPr>
      <w:r w:rsidRPr="00A43E27">
        <w:rPr>
          <w:rFonts w:ascii="Arial" w:hAnsi="Arial" w:cs="Arial"/>
          <w:color w:val="auto"/>
          <w:sz w:val="22"/>
          <w:szCs w:val="22"/>
        </w:rPr>
        <w:t>Zvolen 26.8.2016                                                                                            Mgr. Jana Peťková</w:t>
      </w:r>
    </w:p>
    <w:p w:rsidR="00D41BE3" w:rsidRDefault="00D41BE3" w:rsidP="00D41BE3">
      <w:pPr>
        <w:rPr>
          <w:rFonts w:ascii="Arial" w:hAnsi="Arial" w:cs="Arial"/>
          <w:sz w:val="22"/>
          <w:szCs w:val="22"/>
        </w:rPr>
      </w:pPr>
    </w:p>
    <w:p w:rsidR="00A43E27" w:rsidRDefault="00A43E27" w:rsidP="00D41BE3">
      <w:pPr>
        <w:rPr>
          <w:rFonts w:ascii="Arial" w:hAnsi="Arial" w:cs="Arial"/>
          <w:sz w:val="22"/>
          <w:szCs w:val="22"/>
        </w:rPr>
      </w:pPr>
    </w:p>
    <w:p w:rsidR="00A43E27" w:rsidRDefault="00A43E27" w:rsidP="00D41BE3">
      <w:pPr>
        <w:rPr>
          <w:rFonts w:ascii="Arial" w:hAnsi="Arial" w:cs="Arial"/>
          <w:sz w:val="22"/>
          <w:szCs w:val="22"/>
        </w:rPr>
      </w:pPr>
    </w:p>
    <w:p w:rsidR="00A43E27" w:rsidRDefault="00A43E27" w:rsidP="00D41BE3">
      <w:pPr>
        <w:rPr>
          <w:rFonts w:ascii="Arial" w:hAnsi="Arial" w:cs="Arial"/>
          <w:sz w:val="22"/>
          <w:szCs w:val="22"/>
        </w:rPr>
      </w:pPr>
    </w:p>
    <w:p w:rsidR="00A43E27" w:rsidRDefault="00A43E27" w:rsidP="00D41BE3">
      <w:pPr>
        <w:rPr>
          <w:rFonts w:ascii="Arial" w:hAnsi="Arial" w:cs="Arial"/>
          <w:sz w:val="22"/>
          <w:szCs w:val="22"/>
        </w:rPr>
      </w:pPr>
    </w:p>
    <w:p w:rsidR="00A43E27" w:rsidRDefault="00A43E27" w:rsidP="00D41BE3">
      <w:pPr>
        <w:rPr>
          <w:rFonts w:ascii="Arial" w:hAnsi="Arial" w:cs="Arial"/>
          <w:sz w:val="22"/>
          <w:szCs w:val="22"/>
        </w:rPr>
      </w:pPr>
    </w:p>
    <w:p w:rsidR="00A43E27" w:rsidRDefault="00A43E27" w:rsidP="00D41BE3">
      <w:pPr>
        <w:rPr>
          <w:rFonts w:ascii="Arial" w:hAnsi="Arial" w:cs="Arial"/>
          <w:sz w:val="22"/>
          <w:szCs w:val="22"/>
        </w:rPr>
      </w:pPr>
    </w:p>
    <w:p w:rsidR="00A43E27" w:rsidRDefault="00A43E27" w:rsidP="00D41BE3">
      <w:pPr>
        <w:rPr>
          <w:rFonts w:ascii="Arial" w:hAnsi="Arial" w:cs="Arial"/>
          <w:sz w:val="22"/>
          <w:szCs w:val="22"/>
        </w:rPr>
      </w:pPr>
    </w:p>
    <w:p w:rsidR="00A43E27" w:rsidRPr="00A43E27" w:rsidRDefault="00A43E27" w:rsidP="00D41BE3">
      <w:pPr>
        <w:rPr>
          <w:rFonts w:ascii="Arial" w:hAnsi="Arial" w:cs="Arial"/>
          <w:sz w:val="22"/>
          <w:szCs w:val="22"/>
        </w:rPr>
      </w:pPr>
    </w:p>
    <w:p w:rsidR="00D41BE3" w:rsidRPr="00A43E27" w:rsidRDefault="00D41BE3" w:rsidP="00D41BE3">
      <w:pPr>
        <w:rPr>
          <w:rFonts w:ascii="Arial" w:hAnsi="Arial" w:cs="Arial"/>
          <w:b/>
          <w:sz w:val="22"/>
          <w:szCs w:val="22"/>
        </w:rPr>
      </w:pPr>
    </w:p>
    <w:p w:rsidR="00F07C45" w:rsidRPr="00A43E27" w:rsidRDefault="00F07C45" w:rsidP="00F07C45">
      <w:pPr>
        <w:autoSpaceDE w:val="0"/>
        <w:autoSpaceDN w:val="0"/>
        <w:adjustRightInd w:val="0"/>
        <w:spacing w:after="0" w:line="360" w:lineRule="auto"/>
        <w:jc w:val="center"/>
        <w:rPr>
          <w:rFonts w:ascii="Arial" w:hAnsi="Arial" w:cs="Arial"/>
          <w:b/>
          <w:bCs/>
          <w:sz w:val="22"/>
          <w:szCs w:val="22"/>
        </w:rPr>
      </w:pPr>
      <w:r w:rsidRPr="00A43E27">
        <w:rPr>
          <w:rFonts w:ascii="Arial" w:hAnsi="Arial" w:cs="Arial"/>
          <w:b/>
          <w:bCs/>
          <w:sz w:val="22"/>
          <w:szCs w:val="22"/>
        </w:rPr>
        <w:t>KOORDINÁTOR VÝCHOVY K MANŽELSTVU A RODIČOVSTVU</w:t>
      </w:r>
    </w:p>
    <w:p w:rsidR="00F07C45" w:rsidRPr="00A43E27" w:rsidRDefault="00F07C45" w:rsidP="00F07C45">
      <w:pPr>
        <w:autoSpaceDE w:val="0"/>
        <w:autoSpaceDN w:val="0"/>
        <w:adjustRightInd w:val="0"/>
        <w:spacing w:after="0" w:line="360" w:lineRule="auto"/>
        <w:jc w:val="center"/>
        <w:rPr>
          <w:rFonts w:ascii="Arial" w:hAnsi="Arial" w:cs="Arial"/>
          <w:b/>
          <w:bCs/>
          <w:sz w:val="22"/>
          <w:szCs w:val="22"/>
        </w:rPr>
      </w:pPr>
      <w:r w:rsidRPr="00A43E27">
        <w:rPr>
          <w:rFonts w:ascii="Arial" w:hAnsi="Arial" w:cs="Arial"/>
          <w:b/>
          <w:bCs/>
          <w:sz w:val="22"/>
          <w:szCs w:val="22"/>
        </w:rPr>
        <w:t>šk.r. 2016/2017</w:t>
      </w:r>
    </w:p>
    <w:p w:rsidR="00F07C45" w:rsidRPr="00A43E27" w:rsidRDefault="00F07C45" w:rsidP="00F07C45">
      <w:pPr>
        <w:autoSpaceDE w:val="0"/>
        <w:autoSpaceDN w:val="0"/>
        <w:adjustRightInd w:val="0"/>
        <w:spacing w:after="0" w:line="360" w:lineRule="auto"/>
        <w:jc w:val="both"/>
        <w:rPr>
          <w:rFonts w:ascii="Arial" w:hAnsi="Arial" w:cs="Arial"/>
          <w:b/>
          <w:bCs/>
          <w:sz w:val="22"/>
          <w:szCs w:val="22"/>
        </w:rPr>
      </w:pP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Medzi prioritné ciele vyššieho sekundárneho vzdelávania (stredné školy) vzhľadom na problematiku VMR patrí rozvíjanie takých schopností, znalostí a hodnotových postojov, ktoré umožnia žiakom byť pripravenými na pracovný i mimopracovný život. Z kategórie personálnych cieľov dominuje rozvinutie potenciálu každého žiaka pre osobnostné zrenie a stávanie sa svojskou, samostatnou (nezávislou) a tvorivou osobnosťou. Obsah VMR sa realizuje vo vyučovaní viacerých predmetov, avšak kľúčové postavenie majú povinne voliteľné predmety etická výchova a náboženská výchova v 1. a 2. ročníku (oblasť Človek a hodnoty). Význam v tejto oblasti majú aj iné predmety najmä v oblastiach Človek a spoločnosť (občianska náuka) a Človek a príroda (biológia) i výchovno-vzdelávacie aktivity triednych učiteľov so žiakmi mimo vyučovania.</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p>
    <w:p w:rsidR="00F07C45" w:rsidRPr="00A43E27" w:rsidRDefault="00F07C45" w:rsidP="00F07C45">
      <w:pPr>
        <w:autoSpaceDE w:val="0"/>
        <w:autoSpaceDN w:val="0"/>
        <w:adjustRightInd w:val="0"/>
        <w:spacing w:after="0" w:line="360" w:lineRule="auto"/>
        <w:rPr>
          <w:rFonts w:ascii="Arial" w:hAnsi="Arial" w:cs="Arial"/>
          <w:sz w:val="22"/>
          <w:szCs w:val="22"/>
        </w:rPr>
      </w:pPr>
      <w:r w:rsidRPr="00A43E27">
        <w:rPr>
          <w:rFonts w:ascii="Arial" w:hAnsi="Arial" w:cs="Arial"/>
          <w:sz w:val="22"/>
          <w:szCs w:val="22"/>
          <w:u w:val="single"/>
        </w:rPr>
        <w:t>Obsah VMR stredných škôl tvoria tematické celky</w:t>
      </w:r>
      <w:r w:rsidRPr="00A43E27">
        <w:rPr>
          <w:rFonts w:ascii="Arial" w:hAnsi="Arial" w:cs="Arial"/>
          <w:sz w:val="22"/>
          <w:szCs w:val="22"/>
        </w:rPr>
        <w:t>:</w:t>
      </w:r>
    </w:p>
    <w:p w:rsidR="00F07C45" w:rsidRPr="00A43E27" w:rsidRDefault="00F07C45" w:rsidP="00F07C45">
      <w:pPr>
        <w:autoSpaceDE w:val="0"/>
        <w:autoSpaceDN w:val="0"/>
        <w:adjustRightInd w:val="0"/>
        <w:spacing w:after="0" w:line="360" w:lineRule="auto"/>
        <w:rPr>
          <w:rFonts w:ascii="Arial" w:hAnsi="Arial" w:cs="Arial"/>
          <w:b/>
          <w:bCs/>
          <w:sz w:val="22"/>
          <w:szCs w:val="22"/>
        </w:rPr>
      </w:pPr>
      <w:r w:rsidRPr="00A43E27">
        <w:rPr>
          <w:rFonts w:ascii="Arial" w:hAnsi="Arial" w:cs="Arial"/>
          <w:b/>
          <w:bCs/>
          <w:sz w:val="22"/>
          <w:szCs w:val="22"/>
        </w:rPr>
        <w:t>1. Manželstvo a rodina</w:t>
      </w:r>
    </w:p>
    <w:p w:rsidR="00F07C45" w:rsidRPr="00A43E27" w:rsidRDefault="00F07C45" w:rsidP="00F07C45">
      <w:pPr>
        <w:autoSpaceDE w:val="0"/>
        <w:autoSpaceDN w:val="0"/>
        <w:adjustRightInd w:val="0"/>
        <w:spacing w:after="0" w:line="360" w:lineRule="auto"/>
        <w:rPr>
          <w:rFonts w:ascii="Arial" w:hAnsi="Arial" w:cs="Arial"/>
          <w:b/>
          <w:bCs/>
          <w:sz w:val="22"/>
          <w:szCs w:val="22"/>
        </w:rPr>
      </w:pPr>
      <w:r w:rsidRPr="00A43E27">
        <w:rPr>
          <w:rFonts w:ascii="Arial" w:hAnsi="Arial" w:cs="Arial"/>
          <w:b/>
          <w:bCs/>
          <w:sz w:val="22"/>
          <w:szCs w:val="22"/>
        </w:rPr>
        <w:t>2. Rodičovstvo</w:t>
      </w:r>
    </w:p>
    <w:p w:rsidR="00F07C45" w:rsidRPr="00A43E27" w:rsidRDefault="00F07C45" w:rsidP="00F07C45">
      <w:pPr>
        <w:autoSpaceDE w:val="0"/>
        <w:autoSpaceDN w:val="0"/>
        <w:adjustRightInd w:val="0"/>
        <w:spacing w:after="0" w:line="360" w:lineRule="auto"/>
        <w:jc w:val="both"/>
        <w:rPr>
          <w:rFonts w:ascii="Arial" w:hAnsi="Arial" w:cs="Arial"/>
          <w:b/>
          <w:bCs/>
          <w:sz w:val="22"/>
          <w:szCs w:val="22"/>
        </w:rPr>
      </w:pPr>
      <w:r w:rsidRPr="00A43E27">
        <w:rPr>
          <w:rFonts w:ascii="Arial" w:hAnsi="Arial" w:cs="Arial"/>
          <w:b/>
          <w:bCs/>
          <w:sz w:val="22"/>
          <w:szCs w:val="22"/>
        </w:rPr>
        <w:t>3. Intímne vzťahy muža a ženy</w:t>
      </w:r>
    </w:p>
    <w:p w:rsidR="00F07C45" w:rsidRPr="00A43E27" w:rsidRDefault="00F07C45" w:rsidP="00F07C45">
      <w:pPr>
        <w:autoSpaceDE w:val="0"/>
        <w:autoSpaceDN w:val="0"/>
        <w:adjustRightInd w:val="0"/>
        <w:spacing w:after="0" w:line="360" w:lineRule="auto"/>
        <w:jc w:val="both"/>
        <w:rPr>
          <w:rFonts w:ascii="Arial" w:hAnsi="Arial" w:cs="Arial"/>
          <w:b/>
          <w:bCs/>
          <w:sz w:val="22"/>
          <w:szCs w:val="22"/>
        </w:rPr>
      </w:pPr>
    </w:p>
    <w:p w:rsidR="00F07C45" w:rsidRPr="00A43E27" w:rsidRDefault="00F07C45" w:rsidP="00F07C45">
      <w:pPr>
        <w:autoSpaceDE w:val="0"/>
        <w:autoSpaceDN w:val="0"/>
        <w:adjustRightInd w:val="0"/>
        <w:spacing w:after="0" w:line="360" w:lineRule="auto"/>
        <w:jc w:val="both"/>
        <w:rPr>
          <w:rFonts w:ascii="Arial" w:hAnsi="Arial" w:cs="Arial"/>
          <w:b/>
          <w:bCs/>
          <w:sz w:val="22"/>
          <w:szCs w:val="22"/>
          <w:u w:val="single"/>
        </w:rPr>
      </w:pPr>
      <w:r w:rsidRPr="00A43E27">
        <w:rPr>
          <w:rFonts w:ascii="Arial" w:hAnsi="Arial" w:cs="Arial"/>
          <w:b/>
          <w:bCs/>
          <w:sz w:val="22"/>
          <w:szCs w:val="22"/>
          <w:u w:val="single"/>
        </w:rPr>
        <w:t>Ciele výchovy k manželstvu a rodičovstvu</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 xml:space="preserve">Cieľom výchovy k manželstvu a rodičovstvu (ďalej iba VMR) v škole je vychovávať sociálne, morálne a emocionálne zrelé osobnosti, schopné konať a správať sa v súlade s etickými normami a hodnotami uznávanými danou spoločnosťou vo svojom sexuálnom, manželskom a rodinnom živote. </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 xml:space="preserve">Z toho vyplýva, že VMR má multidisciplinárny charakter. </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Obsahom VMR je aj integrácia filozofických, psychologických a biologických poznatkov o manželstve, rodinnom živote a intímnych vzťahoch.</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Z tohto hľadiska kvalitný program VMR zahŕňa všetkých žiakov stredných škôl a obsahuje minimálne tieto ciele:</w:t>
      </w:r>
    </w:p>
    <w:p w:rsidR="00F07C45" w:rsidRPr="00A43E27" w:rsidRDefault="00F07C45" w:rsidP="00303225">
      <w:pPr>
        <w:pStyle w:val="Odsekzoznamu"/>
        <w:numPr>
          <w:ilvl w:val="0"/>
          <w:numId w:val="49"/>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sebauvedomenie ako prípravu na manželstvo a rodičovstvo</w:t>
      </w:r>
    </w:p>
    <w:p w:rsidR="00F07C45" w:rsidRPr="00A43E27" w:rsidRDefault="00F07C45" w:rsidP="00303225">
      <w:pPr>
        <w:pStyle w:val="Odsekzoznamu"/>
        <w:numPr>
          <w:ilvl w:val="0"/>
          <w:numId w:val="49"/>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chápať lásku ako základnú zložku sexuality, prípravu na zodpovedné rozhodovanie</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 xml:space="preserve">            a správanie v kritických obdobiach psychosexuálneho vývinu, a to na základe</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 xml:space="preserve">            všeobecných morálnych hodnôt</w:t>
      </w:r>
    </w:p>
    <w:p w:rsidR="00F07C45" w:rsidRPr="00A43E27" w:rsidRDefault="00F07C45" w:rsidP="00303225">
      <w:pPr>
        <w:pStyle w:val="Odsekzoznamu"/>
        <w:numPr>
          <w:ilvl w:val="0"/>
          <w:numId w:val="50"/>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pomôcť  mladým ľuďom rozvíjať toleranciu, zodpovednosť a úctu</w:t>
      </w:r>
    </w:p>
    <w:p w:rsidR="00F07C45" w:rsidRPr="00A43E27" w:rsidRDefault="00F07C45" w:rsidP="00303225">
      <w:pPr>
        <w:pStyle w:val="Odsekzoznamu"/>
        <w:numPr>
          <w:ilvl w:val="0"/>
          <w:numId w:val="50"/>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prispievať k poznatkom o sexuálnom rozmere nášho života</w:t>
      </w:r>
    </w:p>
    <w:p w:rsidR="00F07C45" w:rsidRPr="00A43E27" w:rsidRDefault="00F07C45" w:rsidP="00303225">
      <w:pPr>
        <w:pStyle w:val="Odsekzoznamu"/>
        <w:numPr>
          <w:ilvl w:val="0"/>
          <w:numId w:val="50"/>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získať a osvojiť si fakty z oblasti fyziológie a anatómie rozmnožovacieho ústrojenstva, reprodukčného a sexuálneho zdravia vrátane antikoncepcie a prevencie AIDS a ďalších pohlavne prenosných ochorení</w:t>
      </w:r>
    </w:p>
    <w:p w:rsidR="00F07C45" w:rsidRPr="00A43E27" w:rsidRDefault="00F07C45" w:rsidP="00303225">
      <w:pPr>
        <w:pStyle w:val="Odsekzoznamu"/>
        <w:numPr>
          <w:ilvl w:val="0"/>
          <w:numId w:val="50"/>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odolávať negatívnemu vplyvu okolia (masovo-komunikačné prostriedky,návrhy na predčasný sexuálny život, ponuka drog).</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u w:val="single"/>
        </w:rPr>
        <w:t>V procese VMR rozlišujeme tri základné oblasti</w:t>
      </w:r>
      <w:r w:rsidRPr="00A43E27">
        <w:rPr>
          <w:rFonts w:ascii="Arial" w:hAnsi="Arial" w:cs="Arial"/>
          <w:sz w:val="22"/>
          <w:szCs w:val="22"/>
        </w:rPr>
        <w:t>:</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u w:val="single"/>
        </w:rPr>
        <w:t>1. kognitívnu</w:t>
      </w:r>
      <w:r w:rsidRPr="00A43E27">
        <w:rPr>
          <w:rFonts w:ascii="Arial" w:hAnsi="Arial" w:cs="Arial"/>
          <w:sz w:val="22"/>
          <w:szCs w:val="22"/>
        </w:rPr>
        <w:t xml:space="preserve"> (poznávaciu) – spočívajúcu v pochopení a získavaní istého</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množstva poznatkov,</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u w:val="single"/>
        </w:rPr>
        <w:t>2. emocionálnu</w:t>
      </w:r>
      <w:r w:rsidRPr="00A43E27">
        <w:rPr>
          <w:rFonts w:ascii="Arial" w:hAnsi="Arial" w:cs="Arial"/>
          <w:sz w:val="22"/>
          <w:szCs w:val="22"/>
        </w:rPr>
        <w:t xml:space="preserve"> (citovú) – charakterizovanú akceptáciou a utváraním názorov</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a postojov,</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u w:val="single"/>
        </w:rPr>
        <w:t>3. vôľovú</w:t>
      </w:r>
      <w:r w:rsidRPr="00A43E27">
        <w:rPr>
          <w:rFonts w:ascii="Arial" w:hAnsi="Arial" w:cs="Arial"/>
          <w:sz w:val="22"/>
          <w:szCs w:val="22"/>
        </w:rPr>
        <w:t xml:space="preserve"> – prejavujúcu sa v konaní a správaní.</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Všetky tri oblasti sa pri vyučovaní VMR prepájajú, ale najdôležitejšou oblasťou je oblasť vôľová. Cieľom VMR je dosiahnuť, aby žiak základnej a strednej školy na základe získaných poznatkov konal a správal sa v súlade s morálnymi zásadami spoločnosti, vedel odolávať negatívnym vplyvom okolia a dokázal v dospelosti vybudovať harmonické partnerské vzťahy založené na láske, úcte, vernosti, tolerancii a zodpovednosti.</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p>
    <w:p w:rsidR="00F07C45" w:rsidRPr="00A43E27" w:rsidRDefault="00F07C45" w:rsidP="00F07C45">
      <w:pPr>
        <w:autoSpaceDE w:val="0"/>
        <w:autoSpaceDN w:val="0"/>
        <w:adjustRightInd w:val="0"/>
        <w:spacing w:after="0" w:line="360" w:lineRule="auto"/>
        <w:jc w:val="both"/>
        <w:rPr>
          <w:rFonts w:ascii="Arial" w:hAnsi="Arial" w:cs="Arial"/>
          <w:b/>
          <w:sz w:val="22"/>
          <w:szCs w:val="22"/>
          <w:u w:val="single"/>
        </w:rPr>
      </w:pPr>
      <w:r w:rsidRPr="00A43E27">
        <w:rPr>
          <w:rFonts w:ascii="Arial" w:hAnsi="Arial" w:cs="Arial"/>
          <w:b/>
          <w:sz w:val="22"/>
          <w:szCs w:val="22"/>
          <w:u w:val="single"/>
        </w:rPr>
        <w:t>REALIZÁCIA VMR V ŠK.R. 2016/2017</w:t>
      </w:r>
    </w:p>
    <w:p w:rsidR="00F07C45" w:rsidRPr="00A43E27" w:rsidRDefault="00F07C45" w:rsidP="00303225">
      <w:pPr>
        <w:pStyle w:val="Odsekzoznamu"/>
        <w:numPr>
          <w:ilvl w:val="0"/>
          <w:numId w:val="51"/>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v rámci vyučovacích hodín OBN, ETV, NBV, BIO  implementovať VMR diskusie i besedy v spolupráci s CPPP a P vo Zvolene na témy:</w:t>
      </w:r>
    </w:p>
    <w:p w:rsidR="00F07C45" w:rsidRPr="00A43E27" w:rsidRDefault="00F07C45" w:rsidP="00303225">
      <w:pPr>
        <w:pStyle w:val="Odsekzoznamu"/>
        <w:numPr>
          <w:ilvl w:val="0"/>
          <w:numId w:val="52"/>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Prevencia  a ochrana pohlavne prenosných ochorení</w:t>
      </w:r>
    </w:p>
    <w:p w:rsidR="00F07C45" w:rsidRPr="00A43E27" w:rsidRDefault="00F07C45" w:rsidP="00303225">
      <w:pPr>
        <w:pStyle w:val="Odsekzoznamu"/>
        <w:numPr>
          <w:ilvl w:val="0"/>
          <w:numId w:val="52"/>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Antikoncepcia</w:t>
      </w:r>
    </w:p>
    <w:p w:rsidR="00F07C45" w:rsidRPr="00A43E27" w:rsidRDefault="00F07C45" w:rsidP="00303225">
      <w:pPr>
        <w:pStyle w:val="Odsekzoznamu"/>
        <w:numPr>
          <w:ilvl w:val="0"/>
          <w:numId w:val="52"/>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Voľba manželského partnera</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 xml:space="preserve">Termíny: </w:t>
      </w:r>
    </w:p>
    <w:p w:rsidR="00F07C45" w:rsidRPr="00A43E27" w:rsidRDefault="00F07C45" w:rsidP="00303225">
      <w:pPr>
        <w:pStyle w:val="Odsekzoznamu"/>
        <w:numPr>
          <w:ilvl w:val="0"/>
          <w:numId w:val="51"/>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december 2016</w:t>
      </w:r>
    </w:p>
    <w:p w:rsidR="00F07C45" w:rsidRPr="00A43E27" w:rsidRDefault="00F07C45" w:rsidP="00303225">
      <w:pPr>
        <w:pStyle w:val="Odsekzoznamu"/>
        <w:numPr>
          <w:ilvl w:val="0"/>
          <w:numId w:val="51"/>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marec 2017</w:t>
      </w:r>
    </w:p>
    <w:p w:rsidR="00F07C45" w:rsidRPr="00A43E27" w:rsidRDefault="00F07C45" w:rsidP="00303225">
      <w:pPr>
        <w:pStyle w:val="Odsekzoznamu"/>
        <w:numPr>
          <w:ilvl w:val="0"/>
          <w:numId w:val="51"/>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jún 2017</w:t>
      </w:r>
    </w:p>
    <w:p w:rsidR="00F07C45" w:rsidRPr="00A43E27" w:rsidRDefault="00F07C45" w:rsidP="00F07C45">
      <w:pPr>
        <w:autoSpaceDE w:val="0"/>
        <w:autoSpaceDN w:val="0"/>
        <w:adjustRightInd w:val="0"/>
        <w:spacing w:after="0" w:line="360" w:lineRule="auto"/>
        <w:jc w:val="both"/>
        <w:rPr>
          <w:rFonts w:ascii="Arial" w:hAnsi="Arial" w:cs="Arial"/>
          <w:sz w:val="22"/>
          <w:szCs w:val="22"/>
        </w:rPr>
      </w:pPr>
      <w:r w:rsidRPr="00A43E27">
        <w:rPr>
          <w:rFonts w:ascii="Arial" w:hAnsi="Arial" w:cs="Arial"/>
          <w:sz w:val="22"/>
          <w:szCs w:val="22"/>
        </w:rPr>
        <w:t>Zodpovední: učitelia OBN, ETV, NBV a BIO</w:t>
      </w:r>
    </w:p>
    <w:p w:rsidR="00F07C45" w:rsidRPr="00A43E27" w:rsidRDefault="00F07C45" w:rsidP="00F07C45">
      <w:pPr>
        <w:autoSpaceDE w:val="0"/>
        <w:autoSpaceDN w:val="0"/>
        <w:adjustRightInd w:val="0"/>
        <w:spacing w:after="0" w:line="360" w:lineRule="auto"/>
        <w:jc w:val="right"/>
        <w:rPr>
          <w:rFonts w:ascii="Arial" w:hAnsi="Arial" w:cs="Arial"/>
          <w:b/>
          <w:sz w:val="22"/>
          <w:szCs w:val="22"/>
        </w:rPr>
      </w:pPr>
      <w:r w:rsidRPr="00A43E27">
        <w:rPr>
          <w:rFonts w:ascii="Arial" w:hAnsi="Arial" w:cs="Arial"/>
          <w:b/>
          <w:sz w:val="22"/>
          <w:szCs w:val="22"/>
        </w:rPr>
        <w:t>Vypracovala:  7.9.2016 Mgr.K.Hamaliarová</w:t>
      </w: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43E27" w:rsidRP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ED158A">
      <w:pPr>
        <w:jc w:val="center"/>
        <w:rPr>
          <w:rFonts w:ascii="Arial" w:hAnsi="Arial" w:cs="Arial"/>
          <w:sz w:val="22"/>
          <w:szCs w:val="22"/>
        </w:rPr>
      </w:pPr>
      <w:r w:rsidRPr="00A43E27">
        <w:rPr>
          <w:rFonts w:ascii="Arial" w:hAnsi="Arial" w:cs="Arial"/>
          <w:b/>
          <w:sz w:val="22"/>
          <w:szCs w:val="22"/>
        </w:rPr>
        <w:t>Plán práce predmetovej komisie jazykovedných predmetov</w:t>
      </w:r>
    </w:p>
    <w:p w:rsidR="00ED158A" w:rsidRPr="00A43E27" w:rsidRDefault="00ED158A" w:rsidP="00ED158A">
      <w:pPr>
        <w:jc w:val="center"/>
        <w:rPr>
          <w:rFonts w:ascii="Arial" w:hAnsi="Arial" w:cs="Arial"/>
          <w:b/>
          <w:sz w:val="22"/>
          <w:szCs w:val="22"/>
        </w:rPr>
      </w:pPr>
      <w:r w:rsidRPr="00A43E27">
        <w:rPr>
          <w:rFonts w:ascii="Arial" w:hAnsi="Arial" w:cs="Arial"/>
          <w:spacing w:val="10"/>
          <w:sz w:val="22"/>
          <w:szCs w:val="22"/>
        </w:rPr>
        <w:t>(</w:t>
      </w:r>
      <w:r w:rsidRPr="00A43E27">
        <w:rPr>
          <w:rFonts w:ascii="Arial" w:hAnsi="Arial" w:cs="Arial"/>
          <w:b/>
          <w:sz w:val="22"/>
          <w:szCs w:val="22"/>
        </w:rPr>
        <w:t>v školskom roku 2016/2017)</w:t>
      </w:r>
    </w:p>
    <w:p w:rsidR="00ED158A" w:rsidRPr="00A43E27" w:rsidRDefault="00ED158A" w:rsidP="00ED158A">
      <w:pPr>
        <w:rPr>
          <w:rFonts w:ascii="Arial" w:hAnsi="Arial" w:cs="Arial"/>
          <w:sz w:val="22"/>
          <w:szCs w:val="22"/>
        </w:rPr>
      </w:pPr>
    </w:p>
    <w:p w:rsidR="00ED158A" w:rsidRPr="00A43E27" w:rsidRDefault="00ED158A" w:rsidP="00303225">
      <w:pPr>
        <w:pStyle w:val="Odsekzoznamu"/>
        <w:numPr>
          <w:ilvl w:val="0"/>
          <w:numId w:val="77"/>
        </w:numPr>
        <w:spacing w:before="0" w:after="0" w:line="240" w:lineRule="auto"/>
        <w:ind w:left="1134" w:hanging="567"/>
        <w:rPr>
          <w:rFonts w:ascii="Arial" w:hAnsi="Arial" w:cs="Arial"/>
          <w:sz w:val="22"/>
          <w:szCs w:val="22"/>
        </w:rPr>
      </w:pPr>
      <w:r w:rsidRPr="00A43E27">
        <w:rPr>
          <w:rFonts w:ascii="Arial" w:hAnsi="Arial" w:cs="Arial"/>
          <w:b/>
          <w:sz w:val="22"/>
          <w:szCs w:val="22"/>
        </w:rPr>
        <w:t>Zloženie predmetovej komisie v školskom roku 2016/2017</w:t>
      </w:r>
    </w:p>
    <w:p w:rsidR="00ED158A" w:rsidRPr="00A43E27" w:rsidRDefault="00ED158A" w:rsidP="00ED158A">
      <w:pPr>
        <w:jc w:val="both"/>
        <w:rPr>
          <w:rFonts w:ascii="Arial" w:hAnsi="Arial" w:cs="Arial"/>
          <w:sz w:val="22"/>
          <w:szCs w:val="22"/>
        </w:rPr>
      </w:pPr>
    </w:p>
    <w:p w:rsidR="00ED158A" w:rsidRPr="00A43E27" w:rsidRDefault="00ED158A" w:rsidP="00ED158A">
      <w:pPr>
        <w:jc w:val="both"/>
        <w:rPr>
          <w:rFonts w:ascii="Arial" w:hAnsi="Arial" w:cs="Arial"/>
          <w:sz w:val="22"/>
          <w:szCs w:val="22"/>
        </w:rPr>
      </w:pPr>
      <w:r w:rsidRPr="00A43E27">
        <w:rPr>
          <w:rFonts w:ascii="Arial" w:hAnsi="Arial" w:cs="Arial"/>
          <w:sz w:val="22"/>
          <w:szCs w:val="22"/>
        </w:rPr>
        <w:t>V školskom roku 2016/2017 bude predmetová komisia (ďalej PK) jazykovedných predmetov na Súkromnom športovom gymnáziu PinkHarmony pracovať v nasledovnom zložení:</w:t>
      </w:r>
    </w:p>
    <w:p w:rsidR="00ED158A" w:rsidRPr="00A43E27" w:rsidRDefault="00ED158A" w:rsidP="00ED158A">
      <w:pPr>
        <w:jc w:val="both"/>
        <w:rPr>
          <w:rFonts w:ascii="Arial" w:hAnsi="Arial" w:cs="Arial"/>
          <w:sz w:val="22"/>
          <w:szCs w:val="22"/>
        </w:rPr>
      </w:pPr>
    </w:p>
    <w:p w:rsidR="00ED158A" w:rsidRPr="00A43E27" w:rsidRDefault="00ED158A" w:rsidP="00ED158A">
      <w:pPr>
        <w:rPr>
          <w:rFonts w:ascii="Arial" w:hAnsi="Arial" w:cs="Arial"/>
          <w:sz w:val="22"/>
          <w:szCs w:val="22"/>
        </w:rPr>
      </w:pPr>
      <w:r w:rsidRPr="00A43E27">
        <w:rPr>
          <w:rFonts w:ascii="Arial" w:hAnsi="Arial" w:cs="Arial"/>
          <w:sz w:val="22"/>
          <w:szCs w:val="22"/>
        </w:rPr>
        <w:tab/>
      </w:r>
      <w:r w:rsidRPr="00A43E27">
        <w:rPr>
          <w:rFonts w:ascii="Arial" w:hAnsi="Arial" w:cs="Arial"/>
          <w:b/>
          <w:sz w:val="22"/>
          <w:szCs w:val="22"/>
        </w:rPr>
        <w:t>Predseda PK:</w:t>
      </w:r>
      <w:r w:rsidRPr="00A43E27">
        <w:rPr>
          <w:rFonts w:ascii="Arial" w:hAnsi="Arial" w:cs="Arial"/>
          <w:sz w:val="22"/>
          <w:szCs w:val="22"/>
        </w:rPr>
        <w:t xml:space="preserve"> </w:t>
      </w:r>
      <w:r w:rsidRPr="00A43E27">
        <w:rPr>
          <w:rFonts w:ascii="Arial" w:hAnsi="Arial" w:cs="Arial"/>
          <w:sz w:val="22"/>
          <w:szCs w:val="22"/>
        </w:rPr>
        <w:tab/>
        <w:t>Mgr. Peter FILÍN (slovenský jazyk a literatúra)</w:t>
      </w:r>
    </w:p>
    <w:p w:rsidR="00ED158A" w:rsidRPr="00A43E27" w:rsidRDefault="00ED158A" w:rsidP="00ED158A">
      <w:pPr>
        <w:rPr>
          <w:rFonts w:ascii="Arial" w:hAnsi="Arial" w:cs="Arial"/>
          <w:sz w:val="22"/>
          <w:szCs w:val="22"/>
        </w:rPr>
      </w:pPr>
    </w:p>
    <w:p w:rsidR="00ED158A" w:rsidRPr="00A43E27" w:rsidRDefault="00ED158A" w:rsidP="00ED158A">
      <w:pPr>
        <w:jc w:val="both"/>
        <w:rPr>
          <w:rFonts w:ascii="Arial" w:hAnsi="Arial" w:cs="Arial"/>
          <w:bCs/>
          <w:sz w:val="22"/>
          <w:szCs w:val="22"/>
        </w:rPr>
      </w:pPr>
      <w:r w:rsidRPr="00A43E27">
        <w:rPr>
          <w:rFonts w:ascii="Arial" w:hAnsi="Arial" w:cs="Arial"/>
          <w:sz w:val="22"/>
          <w:szCs w:val="22"/>
        </w:rPr>
        <w:tab/>
      </w:r>
      <w:r w:rsidRPr="00A43E27">
        <w:rPr>
          <w:rFonts w:ascii="Arial" w:hAnsi="Arial" w:cs="Arial"/>
          <w:b/>
          <w:sz w:val="22"/>
          <w:szCs w:val="22"/>
        </w:rPr>
        <w:t>Členovia PK:</w:t>
      </w:r>
      <w:r w:rsidRPr="00A43E27">
        <w:rPr>
          <w:rFonts w:ascii="Arial" w:hAnsi="Arial" w:cs="Arial"/>
          <w:sz w:val="22"/>
          <w:szCs w:val="22"/>
        </w:rPr>
        <w:t xml:space="preserve"> </w:t>
      </w:r>
      <w:r w:rsidRPr="00A43E27">
        <w:rPr>
          <w:rFonts w:ascii="Arial" w:hAnsi="Arial" w:cs="Arial"/>
          <w:sz w:val="22"/>
          <w:szCs w:val="22"/>
        </w:rPr>
        <w:tab/>
      </w:r>
      <w:r w:rsidRPr="00A43E27">
        <w:rPr>
          <w:rFonts w:ascii="Arial" w:hAnsi="Arial" w:cs="Arial"/>
          <w:bCs/>
          <w:sz w:val="22"/>
          <w:szCs w:val="22"/>
        </w:rPr>
        <w:t>PaedDr. Eva GREČOVÁ (nemecký jazyk, ruský jazyk)</w:t>
      </w:r>
    </w:p>
    <w:p w:rsidR="00ED158A" w:rsidRPr="00A43E27" w:rsidRDefault="00ED158A" w:rsidP="00A43E27">
      <w:pPr>
        <w:jc w:val="both"/>
        <w:rPr>
          <w:rFonts w:ascii="Arial" w:hAnsi="Arial" w:cs="Arial"/>
          <w:bCs/>
          <w:sz w:val="22"/>
          <w:szCs w:val="22"/>
        </w:rPr>
      </w:pPr>
      <w:r w:rsidRPr="00A43E27">
        <w:rPr>
          <w:rFonts w:ascii="Arial" w:hAnsi="Arial" w:cs="Arial"/>
          <w:bCs/>
          <w:sz w:val="22"/>
          <w:szCs w:val="22"/>
        </w:rPr>
        <w:tab/>
      </w:r>
      <w:r w:rsidRPr="00A43E27">
        <w:rPr>
          <w:rFonts w:ascii="Arial" w:hAnsi="Arial" w:cs="Arial"/>
          <w:bCs/>
          <w:sz w:val="22"/>
          <w:szCs w:val="22"/>
        </w:rPr>
        <w:tab/>
      </w:r>
      <w:r w:rsidRPr="00A43E27">
        <w:rPr>
          <w:rFonts w:ascii="Arial" w:hAnsi="Arial" w:cs="Arial"/>
          <w:bCs/>
          <w:sz w:val="22"/>
          <w:szCs w:val="22"/>
        </w:rPr>
        <w:tab/>
      </w:r>
      <w:r w:rsidRPr="00A43E27">
        <w:rPr>
          <w:rFonts w:ascii="Arial" w:hAnsi="Arial" w:cs="Arial"/>
          <w:bCs/>
          <w:sz w:val="22"/>
          <w:szCs w:val="22"/>
        </w:rPr>
        <w:tab/>
        <w:t>Mgr. Katarí</w:t>
      </w:r>
      <w:r w:rsidR="00A43E27">
        <w:rPr>
          <w:rFonts w:ascii="Arial" w:hAnsi="Arial" w:cs="Arial"/>
          <w:bCs/>
          <w:sz w:val="22"/>
          <w:szCs w:val="22"/>
        </w:rPr>
        <w:t>na HAMALIAROVÁ (anglický jazyk)</w:t>
      </w:r>
    </w:p>
    <w:p w:rsidR="00ED158A" w:rsidRPr="00A43E27" w:rsidRDefault="00ED158A" w:rsidP="00ED158A">
      <w:pPr>
        <w:rPr>
          <w:rFonts w:ascii="Arial" w:hAnsi="Arial" w:cs="Arial"/>
          <w:sz w:val="22"/>
          <w:szCs w:val="22"/>
        </w:rPr>
      </w:pPr>
    </w:p>
    <w:p w:rsidR="00ED158A" w:rsidRPr="00A43E27" w:rsidRDefault="00ED158A" w:rsidP="00303225">
      <w:pPr>
        <w:pStyle w:val="Odsekzoznamu"/>
        <w:numPr>
          <w:ilvl w:val="0"/>
          <w:numId w:val="77"/>
        </w:numPr>
        <w:spacing w:before="0" w:after="0" w:line="240" w:lineRule="auto"/>
        <w:ind w:left="1134" w:hanging="567"/>
        <w:rPr>
          <w:rFonts w:ascii="Arial" w:hAnsi="Arial" w:cs="Arial"/>
          <w:b/>
          <w:sz w:val="22"/>
          <w:szCs w:val="22"/>
        </w:rPr>
      </w:pPr>
      <w:r w:rsidRPr="00A43E27">
        <w:rPr>
          <w:rFonts w:ascii="Arial" w:hAnsi="Arial" w:cs="Arial"/>
          <w:b/>
          <w:sz w:val="22"/>
          <w:szCs w:val="22"/>
        </w:rPr>
        <w:t>Analýza dosiahnutých výsledkov v školskom roku 2015/2016</w:t>
      </w:r>
    </w:p>
    <w:p w:rsidR="00ED158A" w:rsidRPr="00A43E27" w:rsidRDefault="00ED158A" w:rsidP="00ED158A">
      <w:pPr>
        <w:pStyle w:val="Odsekzoznamu"/>
        <w:ind w:left="0"/>
        <w:rPr>
          <w:rFonts w:ascii="Arial" w:hAnsi="Arial" w:cs="Arial"/>
          <w:sz w:val="22"/>
          <w:szCs w:val="22"/>
        </w:rPr>
      </w:pPr>
    </w:p>
    <w:p w:rsidR="00ED158A" w:rsidRPr="00A43E27" w:rsidRDefault="00ED158A" w:rsidP="00303225">
      <w:pPr>
        <w:pStyle w:val="Odsekzoznamu"/>
        <w:numPr>
          <w:ilvl w:val="0"/>
          <w:numId w:val="79"/>
        </w:numPr>
        <w:spacing w:before="0" w:after="0" w:line="240" w:lineRule="auto"/>
        <w:ind w:left="426" w:hanging="284"/>
        <w:jc w:val="both"/>
        <w:rPr>
          <w:rFonts w:ascii="Arial" w:hAnsi="Arial" w:cs="Arial"/>
          <w:sz w:val="22"/>
          <w:szCs w:val="22"/>
        </w:rPr>
      </w:pPr>
      <w:r w:rsidRPr="00A43E27">
        <w:rPr>
          <w:rFonts w:ascii="Arial" w:hAnsi="Arial" w:cs="Arial"/>
          <w:sz w:val="22"/>
          <w:szCs w:val="22"/>
        </w:rPr>
        <w:t xml:space="preserve">V PK jazykovedných predmetov vzájomne spolupracujú vyučujúci predmetov lingvistickej povahy – </w:t>
      </w:r>
      <w:r w:rsidRPr="00A43E27">
        <w:rPr>
          <w:rFonts w:ascii="Arial" w:hAnsi="Arial" w:cs="Arial"/>
          <w:i/>
          <w:sz w:val="22"/>
          <w:szCs w:val="22"/>
        </w:rPr>
        <w:t>slovenský jazyk, anglický jazyk, nemecký jazyk, taliansky jazyk, francúzsky jazyk, ruský jazyk</w:t>
      </w:r>
      <w:r w:rsidRPr="00A43E27">
        <w:rPr>
          <w:rFonts w:ascii="Arial" w:hAnsi="Arial" w:cs="Arial"/>
          <w:sz w:val="22"/>
          <w:szCs w:val="22"/>
        </w:rPr>
        <w:t>.</w:t>
      </w:r>
    </w:p>
    <w:p w:rsidR="00ED158A" w:rsidRPr="00A43E27" w:rsidRDefault="00ED158A" w:rsidP="00303225">
      <w:pPr>
        <w:numPr>
          <w:ilvl w:val="0"/>
          <w:numId w:val="79"/>
        </w:numPr>
        <w:spacing w:before="0" w:after="0" w:line="240" w:lineRule="auto"/>
        <w:ind w:left="426" w:hanging="284"/>
        <w:jc w:val="both"/>
        <w:rPr>
          <w:rFonts w:ascii="Arial" w:hAnsi="Arial" w:cs="Arial"/>
          <w:b/>
          <w:sz w:val="22"/>
          <w:szCs w:val="22"/>
        </w:rPr>
      </w:pPr>
      <w:r w:rsidRPr="00A43E27">
        <w:rPr>
          <w:rFonts w:ascii="Arial" w:hAnsi="Arial" w:cs="Arial"/>
          <w:sz w:val="22"/>
          <w:szCs w:val="22"/>
        </w:rPr>
        <w:t>PK jazykovedných predmetov na svojich zasadnutiach riešila konkrétne odborné, didaktické a výchovné problémy. V školskom roku 2015/2016 sa uskutočnilo 6 zasadnutí členov PK jazykovedných predmetov v týchto termínoch:</w:t>
      </w:r>
    </w:p>
    <w:p w:rsidR="00ED158A" w:rsidRPr="00A43E27" w:rsidRDefault="00ED158A" w:rsidP="00ED158A">
      <w:pPr>
        <w:ind w:left="1701"/>
        <w:jc w:val="both"/>
        <w:rPr>
          <w:rFonts w:ascii="Arial" w:hAnsi="Arial" w:cs="Arial"/>
          <w:sz w:val="22"/>
          <w:szCs w:val="22"/>
        </w:rPr>
        <w:sectPr w:rsidR="00ED158A" w:rsidRPr="00A43E27" w:rsidSect="00042A98">
          <w:pgSz w:w="11906" w:h="16838"/>
          <w:pgMar w:top="1134" w:right="1134" w:bottom="1134" w:left="1134" w:header="709" w:footer="709" w:gutter="0"/>
          <w:cols w:space="708"/>
          <w:docGrid w:linePitch="360"/>
        </w:sectPr>
      </w:pPr>
    </w:p>
    <w:p w:rsidR="00ED158A" w:rsidRPr="00A43E27" w:rsidRDefault="00ED158A" w:rsidP="00ED158A">
      <w:pPr>
        <w:jc w:val="center"/>
        <w:rPr>
          <w:rFonts w:ascii="Arial" w:hAnsi="Arial" w:cs="Arial"/>
          <w:sz w:val="22"/>
          <w:szCs w:val="22"/>
        </w:rPr>
      </w:pPr>
      <w:r w:rsidRPr="00A43E27">
        <w:rPr>
          <w:rFonts w:ascii="Arial" w:hAnsi="Arial" w:cs="Arial"/>
          <w:sz w:val="22"/>
          <w:szCs w:val="22"/>
        </w:rPr>
        <w:t>28. september 2015</w:t>
      </w:r>
    </w:p>
    <w:p w:rsidR="00ED158A" w:rsidRPr="00A43E27" w:rsidRDefault="00ED158A" w:rsidP="00ED158A">
      <w:pPr>
        <w:jc w:val="center"/>
        <w:rPr>
          <w:rFonts w:ascii="Arial" w:hAnsi="Arial" w:cs="Arial"/>
          <w:sz w:val="22"/>
          <w:szCs w:val="22"/>
        </w:rPr>
      </w:pPr>
      <w:r w:rsidRPr="00A43E27">
        <w:rPr>
          <w:rFonts w:ascii="Arial" w:hAnsi="Arial" w:cs="Arial"/>
          <w:sz w:val="22"/>
          <w:szCs w:val="22"/>
        </w:rPr>
        <w:t>25. november 2015</w:t>
      </w:r>
    </w:p>
    <w:p w:rsidR="00ED158A" w:rsidRPr="00A43E27" w:rsidRDefault="00ED158A" w:rsidP="00ED158A">
      <w:pPr>
        <w:jc w:val="center"/>
        <w:rPr>
          <w:rFonts w:ascii="Arial" w:hAnsi="Arial" w:cs="Arial"/>
          <w:sz w:val="22"/>
          <w:szCs w:val="22"/>
        </w:rPr>
      </w:pPr>
      <w:r w:rsidRPr="00A43E27">
        <w:rPr>
          <w:rFonts w:ascii="Arial" w:hAnsi="Arial" w:cs="Arial"/>
          <w:sz w:val="22"/>
          <w:szCs w:val="22"/>
        </w:rPr>
        <w:t>8. január 2016</w:t>
      </w:r>
    </w:p>
    <w:p w:rsidR="00ED158A" w:rsidRPr="00A43E27" w:rsidRDefault="00ED158A" w:rsidP="00ED158A">
      <w:pPr>
        <w:jc w:val="center"/>
        <w:rPr>
          <w:rFonts w:ascii="Arial" w:hAnsi="Arial" w:cs="Arial"/>
          <w:sz w:val="22"/>
          <w:szCs w:val="22"/>
        </w:rPr>
      </w:pPr>
      <w:r w:rsidRPr="00A43E27">
        <w:rPr>
          <w:rFonts w:ascii="Arial" w:hAnsi="Arial" w:cs="Arial"/>
          <w:sz w:val="22"/>
          <w:szCs w:val="22"/>
        </w:rPr>
        <w:t>29. február 2016</w:t>
      </w:r>
    </w:p>
    <w:p w:rsidR="00ED158A" w:rsidRPr="00A43E27" w:rsidRDefault="00ED158A" w:rsidP="00ED158A">
      <w:pPr>
        <w:jc w:val="center"/>
        <w:rPr>
          <w:rFonts w:ascii="Arial" w:hAnsi="Arial" w:cs="Arial"/>
          <w:sz w:val="22"/>
          <w:szCs w:val="22"/>
        </w:rPr>
      </w:pPr>
      <w:r w:rsidRPr="00A43E27">
        <w:rPr>
          <w:rFonts w:ascii="Arial" w:hAnsi="Arial" w:cs="Arial"/>
          <w:sz w:val="22"/>
          <w:szCs w:val="22"/>
        </w:rPr>
        <w:t>24. marec 206</w:t>
      </w:r>
    </w:p>
    <w:p w:rsidR="00ED158A" w:rsidRPr="00A43E27" w:rsidRDefault="00ED158A" w:rsidP="00ED158A">
      <w:pPr>
        <w:jc w:val="center"/>
        <w:rPr>
          <w:rFonts w:ascii="Arial" w:hAnsi="Arial" w:cs="Arial"/>
          <w:sz w:val="22"/>
          <w:szCs w:val="22"/>
        </w:rPr>
      </w:pPr>
      <w:r w:rsidRPr="00A43E27">
        <w:rPr>
          <w:rFonts w:ascii="Arial" w:hAnsi="Arial" w:cs="Arial"/>
          <w:sz w:val="22"/>
          <w:szCs w:val="22"/>
        </w:rPr>
        <w:t>27. júl 2016</w:t>
      </w:r>
    </w:p>
    <w:p w:rsidR="00ED158A" w:rsidRPr="00A43E27" w:rsidRDefault="00ED158A" w:rsidP="00A43E27">
      <w:pPr>
        <w:jc w:val="both"/>
        <w:rPr>
          <w:rFonts w:ascii="Arial" w:hAnsi="Arial" w:cs="Arial"/>
          <w:b/>
          <w:sz w:val="22"/>
          <w:szCs w:val="22"/>
        </w:rPr>
        <w:sectPr w:rsidR="00ED158A" w:rsidRPr="00A43E27" w:rsidSect="00042A98">
          <w:type w:val="continuous"/>
          <w:pgSz w:w="11906" w:h="16838"/>
          <w:pgMar w:top="1134" w:right="1134" w:bottom="1134" w:left="1134" w:header="709" w:footer="709" w:gutter="0"/>
          <w:cols w:num="2" w:space="708"/>
          <w:docGrid w:linePitch="360"/>
        </w:sectPr>
      </w:pPr>
    </w:p>
    <w:p w:rsidR="00ED158A" w:rsidRPr="00A43E27" w:rsidRDefault="00ED158A" w:rsidP="00A43E27">
      <w:pPr>
        <w:jc w:val="both"/>
        <w:rPr>
          <w:rFonts w:ascii="Arial" w:hAnsi="Arial" w:cs="Arial"/>
          <w:sz w:val="22"/>
          <w:szCs w:val="22"/>
        </w:rPr>
      </w:pPr>
    </w:p>
    <w:p w:rsidR="00ED158A" w:rsidRPr="00A43E27" w:rsidRDefault="00ED158A" w:rsidP="00ED158A">
      <w:pPr>
        <w:ind w:left="426"/>
        <w:jc w:val="both"/>
        <w:rPr>
          <w:rFonts w:ascii="Arial" w:hAnsi="Arial" w:cs="Arial"/>
          <w:sz w:val="22"/>
          <w:szCs w:val="22"/>
        </w:rPr>
      </w:pPr>
      <w:r w:rsidRPr="00A43E27">
        <w:rPr>
          <w:rFonts w:ascii="Arial" w:hAnsi="Arial" w:cs="Arial"/>
          <w:sz w:val="22"/>
          <w:szCs w:val="22"/>
        </w:rPr>
        <w:t>Okrem oficiálnych zasadnutí v uvedených termínoch sa PK jazykovedných predmetov stretávala aj priebežne počas celého školského roka na pracovných stretnutiach, na ktorých prebiehali pracovné diskusie o aktuálnych problémoch jednotlivých členov PK.</w:t>
      </w:r>
    </w:p>
    <w:p w:rsidR="00ED158A" w:rsidRPr="00A43E27" w:rsidRDefault="00ED158A" w:rsidP="00ED158A">
      <w:pPr>
        <w:ind w:left="709"/>
        <w:jc w:val="both"/>
        <w:rPr>
          <w:rFonts w:ascii="Arial" w:hAnsi="Arial" w:cs="Arial"/>
          <w:sz w:val="22"/>
          <w:szCs w:val="22"/>
        </w:rPr>
      </w:pPr>
    </w:p>
    <w:p w:rsidR="00ED158A" w:rsidRPr="00A43E27" w:rsidRDefault="00ED158A" w:rsidP="00ED158A">
      <w:pPr>
        <w:jc w:val="center"/>
        <w:rPr>
          <w:rFonts w:ascii="Arial" w:hAnsi="Arial" w:cs="Arial"/>
          <w:b/>
          <w:sz w:val="22"/>
          <w:szCs w:val="22"/>
        </w:rPr>
      </w:pPr>
      <w:r w:rsidRPr="00A43E27">
        <w:rPr>
          <w:rFonts w:ascii="Arial" w:hAnsi="Arial" w:cs="Arial"/>
          <w:b/>
          <w:sz w:val="22"/>
          <w:szCs w:val="22"/>
        </w:rPr>
        <w:t>Plnenie stanovených cieľov v školskom roku 2015/2016:</w:t>
      </w:r>
    </w:p>
    <w:p w:rsidR="00ED158A" w:rsidRPr="00A43E27" w:rsidRDefault="00ED158A" w:rsidP="00ED158A">
      <w:pPr>
        <w:jc w:val="both"/>
        <w:rPr>
          <w:rFonts w:ascii="Arial" w:hAnsi="Arial" w:cs="Arial"/>
          <w:sz w:val="22"/>
          <w:szCs w:val="22"/>
        </w:rPr>
      </w:pPr>
    </w:p>
    <w:p w:rsidR="00ED158A" w:rsidRPr="00A43E27" w:rsidRDefault="00ED158A" w:rsidP="00303225">
      <w:pPr>
        <w:numPr>
          <w:ilvl w:val="0"/>
          <w:numId w:val="78"/>
        </w:numPr>
        <w:spacing w:before="0" w:after="0" w:line="240" w:lineRule="auto"/>
        <w:ind w:left="426" w:hanging="284"/>
        <w:jc w:val="both"/>
        <w:rPr>
          <w:rFonts w:ascii="Arial" w:hAnsi="Arial" w:cs="Arial"/>
          <w:sz w:val="22"/>
          <w:szCs w:val="22"/>
        </w:rPr>
      </w:pPr>
      <w:r w:rsidRPr="00A43E27">
        <w:rPr>
          <w:rFonts w:ascii="Arial" w:hAnsi="Arial" w:cs="Arial"/>
          <w:sz w:val="22"/>
          <w:szCs w:val="22"/>
        </w:rPr>
        <w:t>TVVP boli splnené podľa plánu, čiastočné problémy sa objavili u Mgr. DINDEŠA a Mgr. ZVARÍKOVEJ</w:t>
      </w:r>
    </w:p>
    <w:p w:rsidR="00ED158A" w:rsidRPr="00A43E27" w:rsidRDefault="00ED158A" w:rsidP="00303225">
      <w:pPr>
        <w:pStyle w:val="Odsekzoznamu"/>
        <w:numPr>
          <w:ilvl w:val="0"/>
          <w:numId w:val="78"/>
        </w:numPr>
        <w:spacing w:before="0" w:after="0"/>
        <w:ind w:left="426" w:hanging="284"/>
        <w:jc w:val="both"/>
        <w:rPr>
          <w:rFonts w:ascii="Arial" w:hAnsi="Arial" w:cs="Arial"/>
          <w:sz w:val="22"/>
          <w:szCs w:val="22"/>
        </w:rPr>
      </w:pPr>
      <w:r w:rsidRPr="00A43E27">
        <w:rPr>
          <w:rFonts w:ascii="Arial" w:hAnsi="Arial" w:cs="Arial"/>
          <w:sz w:val="22"/>
          <w:szCs w:val="22"/>
        </w:rPr>
        <w:t>v záujme zvýšenia úrovne výchovy a vzdelávania absolvovali členovia PK naplánované školenia a kurzy:</w:t>
      </w:r>
    </w:p>
    <w:p w:rsidR="00ED158A" w:rsidRPr="00A43E27" w:rsidRDefault="00ED158A" w:rsidP="00ED158A">
      <w:pPr>
        <w:pStyle w:val="Odsekzoznamu"/>
        <w:jc w:val="both"/>
        <w:rPr>
          <w:rFonts w:ascii="Arial" w:hAnsi="Arial" w:cs="Arial"/>
          <w:sz w:val="22"/>
          <w:szCs w:val="22"/>
        </w:rPr>
      </w:pPr>
      <w:r w:rsidRPr="00A43E27">
        <w:rPr>
          <w:rFonts w:ascii="Arial" w:hAnsi="Arial" w:cs="Arial"/>
          <w:sz w:val="22"/>
          <w:szCs w:val="22"/>
        </w:rPr>
        <w:t xml:space="preserve"> - </w:t>
      </w:r>
      <w:r w:rsidRPr="00A43E27">
        <w:rPr>
          <w:rFonts w:ascii="Arial" w:hAnsi="Arial" w:cs="Arial"/>
          <w:i/>
          <w:sz w:val="22"/>
          <w:szCs w:val="22"/>
        </w:rPr>
        <w:t>Aktivizujúce metódy vo výchovno-vzdelávacom procese</w:t>
      </w:r>
      <w:r w:rsidRPr="00A43E27">
        <w:rPr>
          <w:rFonts w:ascii="Arial" w:hAnsi="Arial" w:cs="Arial"/>
          <w:sz w:val="22"/>
          <w:szCs w:val="22"/>
        </w:rPr>
        <w:t xml:space="preserve"> (Mgr. Michal DINDEŠ, Mgr. Katarína SKALICKÁ),</w:t>
      </w:r>
    </w:p>
    <w:p w:rsidR="00ED158A" w:rsidRPr="00A43E27" w:rsidRDefault="00ED158A" w:rsidP="00ED158A">
      <w:pPr>
        <w:pStyle w:val="Odsekzoznamu"/>
        <w:jc w:val="both"/>
        <w:rPr>
          <w:rFonts w:ascii="Arial" w:hAnsi="Arial" w:cs="Arial"/>
          <w:sz w:val="22"/>
          <w:szCs w:val="22"/>
        </w:rPr>
      </w:pPr>
      <w:r w:rsidRPr="00A43E27">
        <w:rPr>
          <w:rFonts w:ascii="Arial" w:hAnsi="Arial" w:cs="Arial"/>
          <w:sz w:val="22"/>
          <w:szCs w:val="22"/>
        </w:rPr>
        <w:t xml:space="preserve">- </w:t>
      </w:r>
      <w:r w:rsidRPr="00A43E27">
        <w:rPr>
          <w:rFonts w:ascii="Arial" w:hAnsi="Arial" w:cs="Arial"/>
          <w:i/>
          <w:sz w:val="22"/>
          <w:szCs w:val="22"/>
        </w:rPr>
        <w:t>Príprava textových a elektronických študijných materiálov pre pedagogických zamestnancov</w:t>
      </w:r>
      <w:r w:rsidRPr="00A43E27">
        <w:rPr>
          <w:rFonts w:ascii="Arial" w:hAnsi="Arial" w:cs="Arial"/>
          <w:sz w:val="22"/>
          <w:szCs w:val="22"/>
        </w:rPr>
        <w:t xml:space="preserve"> (Mgr. Anna ZVARÍKOVÁ),</w:t>
      </w:r>
    </w:p>
    <w:p w:rsidR="00ED158A" w:rsidRPr="00A43E27" w:rsidRDefault="00ED158A" w:rsidP="00ED158A">
      <w:pPr>
        <w:pStyle w:val="Odsekzoznamu"/>
        <w:jc w:val="both"/>
        <w:rPr>
          <w:rFonts w:ascii="Arial" w:hAnsi="Arial" w:cs="Arial"/>
          <w:bCs/>
          <w:sz w:val="22"/>
          <w:szCs w:val="22"/>
          <w:lang w:eastAsia="sk-SK"/>
        </w:rPr>
      </w:pPr>
      <w:r w:rsidRPr="00A43E27">
        <w:rPr>
          <w:rFonts w:ascii="Arial" w:hAnsi="Arial" w:cs="Arial"/>
          <w:sz w:val="22"/>
          <w:szCs w:val="22"/>
        </w:rPr>
        <w:t xml:space="preserve">- </w:t>
      </w:r>
      <w:r w:rsidRPr="00A43E27">
        <w:rPr>
          <w:rFonts w:ascii="Arial" w:hAnsi="Arial" w:cs="Arial"/>
          <w:bCs/>
          <w:sz w:val="22"/>
          <w:szCs w:val="22"/>
          <w:lang w:eastAsia="sk-SK"/>
        </w:rPr>
        <w:t>školenie na používanie Elektronickej žiackej knižky (všetci členovia),</w:t>
      </w:r>
    </w:p>
    <w:p w:rsidR="00ED158A" w:rsidRPr="00A43E27" w:rsidRDefault="00ED158A" w:rsidP="00ED158A">
      <w:pPr>
        <w:pStyle w:val="Odsekzoznamu"/>
        <w:jc w:val="both"/>
        <w:rPr>
          <w:rFonts w:ascii="Arial" w:hAnsi="Arial" w:cs="Arial"/>
          <w:bCs/>
          <w:sz w:val="22"/>
          <w:szCs w:val="22"/>
          <w:lang w:eastAsia="sk-SK"/>
        </w:rPr>
      </w:pPr>
      <w:r w:rsidRPr="00A43E27">
        <w:rPr>
          <w:rFonts w:ascii="Arial" w:hAnsi="Arial" w:cs="Arial"/>
          <w:sz w:val="22"/>
          <w:szCs w:val="22"/>
        </w:rPr>
        <w:t xml:space="preserve">- </w:t>
      </w:r>
      <w:r w:rsidRPr="00A43E27">
        <w:rPr>
          <w:rFonts w:ascii="Arial" w:hAnsi="Arial" w:cs="Arial"/>
          <w:sz w:val="22"/>
          <w:szCs w:val="22"/>
          <w:lang w:eastAsia="sk-SK"/>
        </w:rPr>
        <w:t xml:space="preserve">predĺženie platnosti </w:t>
      </w:r>
      <w:r w:rsidRPr="00A43E27">
        <w:rPr>
          <w:rFonts w:ascii="Arial" w:hAnsi="Arial" w:cs="Arial"/>
          <w:bCs/>
          <w:sz w:val="22"/>
          <w:szCs w:val="22"/>
          <w:lang w:eastAsia="sk-SK"/>
        </w:rPr>
        <w:t>Osvedčenia o spôsobilosti opravovať písomné a ústne skúšky jazykového certifikátu DELF A1-B2 vydaného Ministerstvom školstva Francúzskej republiky (Mgr. Katarína PEŤKOVÁ),</w:t>
      </w:r>
    </w:p>
    <w:p w:rsidR="00ED158A" w:rsidRPr="00A43E27" w:rsidRDefault="00ED158A" w:rsidP="00ED158A">
      <w:pPr>
        <w:pStyle w:val="Odsekzoznamu"/>
        <w:jc w:val="both"/>
        <w:rPr>
          <w:rFonts w:ascii="Arial" w:hAnsi="Arial" w:cs="Arial"/>
          <w:sz w:val="22"/>
          <w:szCs w:val="22"/>
        </w:rPr>
      </w:pPr>
      <w:r w:rsidRPr="00A43E27">
        <w:rPr>
          <w:rFonts w:ascii="Arial" w:hAnsi="Arial" w:cs="Arial"/>
          <w:bCs/>
          <w:sz w:val="22"/>
          <w:szCs w:val="22"/>
          <w:lang w:eastAsia="sk-SK"/>
        </w:rPr>
        <w:t>- absolvovanie adaptačného vzdelávania pedagogického zamestnanca (Mgr. Katarína SKALICKÁ).</w:t>
      </w:r>
    </w:p>
    <w:p w:rsidR="00ED158A" w:rsidRPr="00A43E27" w:rsidRDefault="00ED158A" w:rsidP="00303225">
      <w:pPr>
        <w:numPr>
          <w:ilvl w:val="0"/>
          <w:numId w:val="78"/>
        </w:numPr>
        <w:spacing w:before="0" w:after="0" w:line="240" w:lineRule="auto"/>
        <w:ind w:left="426" w:hanging="284"/>
        <w:jc w:val="both"/>
        <w:rPr>
          <w:rFonts w:ascii="Arial" w:hAnsi="Arial" w:cs="Arial"/>
          <w:sz w:val="22"/>
          <w:szCs w:val="22"/>
        </w:rPr>
      </w:pPr>
      <w:r w:rsidRPr="00A43E27">
        <w:rPr>
          <w:rFonts w:ascii="Arial" w:hAnsi="Arial" w:cs="Arial"/>
          <w:sz w:val="22"/>
          <w:szCs w:val="22"/>
        </w:rPr>
        <w:t>bola zabezpečená starostlivosť o žiakov so špeciálno výchovno-vzdelávacími (ŠVVP) potrebami (spolupráca s CPPPaP Zvolen, spolupráca s výchovným poradcom školy, koordinátorom prevencie drogových závislosti a sociálno-patologických javov, koordinátorom environmentálnej výchovy)</w:t>
      </w:r>
    </w:p>
    <w:p w:rsidR="00ED158A" w:rsidRPr="00A43E27" w:rsidRDefault="00ED158A" w:rsidP="00303225">
      <w:pPr>
        <w:numPr>
          <w:ilvl w:val="0"/>
          <w:numId w:val="78"/>
        </w:numPr>
        <w:spacing w:before="0" w:after="0" w:line="240" w:lineRule="auto"/>
        <w:ind w:left="426" w:hanging="284"/>
        <w:jc w:val="both"/>
        <w:rPr>
          <w:rFonts w:ascii="Arial" w:hAnsi="Arial" w:cs="Arial"/>
          <w:sz w:val="22"/>
          <w:szCs w:val="22"/>
        </w:rPr>
      </w:pPr>
      <w:r w:rsidRPr="00A43E27">
        <w:rPr>
          <w:rFonts w:ascii="Arial" w:hAnsi="Arial" w:cs="Arial"/>
          <w:sz w:val="22"/>
          <w:szCs w:val="22"/>
        </w:rPr>
        <w:t>pravidelne sa realizovala prezentácia a propagácia škôl na verejnosti, propagácia školy návštevou škôl v blízkom i ďalekom okolí, spolupráca s Radou školy, zriaďovateľom, aktivity školy na verejnosti, spolupráca s ďalšími inštitúciami (školy vo zvolenskom regióne Divadlo J. G. Tajovského, Štátna opera v Banskej Bystrici a pod.)</w:t>
      </w:r>
    </w:p>
    <w:p w:rsidR="00ED158A" w:rsidRPr="00A43E27" w:rsidRDefault="00ED158A" w:rsidP="00303225">
      <w:pPr>
        <w:numPr>
          <w:ilvl w:val="0"/>
          <w:numId w:val="78"/>
        </w:numPr>
        <w:spacing w:before="0" w:after="0" w:line="240" w:lineRule="auto"/>
        <w:ind w:left="426" w:hanging="284"/>
        <w:jc w:val="both"/>
        <w:rPr>
          <w:rFonts w:ascii="Arial" w:hAnsi="Arial" w:cs="Arial"/>
          <w:sz w:val="22"/>
          <w:szCs w:val="22"/>
        </w:rPr>
      </w:pPr>
      <w:r w:rsidRPr="00A43E27">
        <w:rPr>
          <w:rFonts w:ascii="Arial" w:hAnsi="Arial" w:cs="Arial"/>
          <w:sz w:val="22"/>
          <w:szCs w:val="22"/>
        </w:rPr>
        <w:t xml:space="preserve">v rámci mimoškolskej činnosti viedla Mgr. Katarína SKALICKÁ krúžok </w:t>
      </w:r>
      <w:r w:rsidRPr="00A43E27">
        <w:rPr>
          <w:rFonts w:ascii="Arial" w:hAnsi="Arial" w:cs="Arial"/>
          <w:i/>
          <w:sz w:val="22"/>
          <w:szCs w:val="22"/>
        </w:rPr>
        <w:t>Konverzácia v anglickom jazyku</w:t>
      </w:r>
      <w:r w:rsidRPr="00A43E27">
        <w:rPr>
          <w:rFonts w:ascii="Arial" w:hAnsi="Arial" w:cs="Arial"/>
          <w:sz w:val="22"/>
          <w:szCs w:val="22"/>
        </w:rPr>
        <w:t xml:space="preserve"> a Mgr Michal DINDEŠ krúžok s názvom </w:t>
      </w:r>
      <w:r w:rsidRPr="00A43E27">
        <w:rPr>
          <w:rFonts w:ascii="Arial" w:hAnsi="Arial" w:cs="Arial"/>
          <w:i/>
          <w:sz w:val="22"/>
          <w:szCs w:val="22"/>
        </w:rPr>
        <w:t>Autorská tvorba</w:t>
      </w:r>
    </w:p>
    <w:p w:rsidR="00ED158A" w:rsidRPr="00A43E27" w:rsidRDefault="00ED158A" w:rsidP="00303225">
      <w:pPr>
        <w:numPr>
          <w:ilvl w:val="0"/>
          <w:numId w:val="78"/>
        </w:numPr>
        <w:spacing w:before="0" w:after="0" w:line="240" w:lineRule="auto"/>
        <w:ind w:left="426" w:hanging="284"/>
        <w:jc w:val="both"/>
        <w:rPr>
          <w:rFonts w:ascii="Arial" w:hAnsi="Arial" w:cs="Arial"/>
          <w:sz w:val="22"/>
          <w:szCs w:val="22"/>
        </w:rPr>
      </w:pPr>
      <w:r w:rsidRPr="00A43E27">
        <w:rPr>
          <w:rFonts w:ascii="Arial" w:hAnsi="Arial" w:cs="Arial"/>
          <w:sz w:val="22"/>
          <w:szCs w:val="22"/>
        </w:rPr>
        <w:t xml:space="preserve">tvorba školského periodika </w:t>
      </w:r>
      <w:r w:rsidRPr="00A43E27">
        <w:rPr>
          <w:rFonts w:ascii="Arial" w:hAnsi="Arial" w:cs="Arial"/>
          <w:i/>
          <w:sz w:val="22"/>
          <w:szCs w:val="22"/>
        </w:rPr>
        <w:t>Epic Fail</w:t>
      </w:r>
      <w:r w:rsidRPr="00A43E27">
        <w:rPr>
          <w:rFonts w:ascii="Arial" w:hAnsi="Arial" w:cs="Arial"/>
          <w:sz w:val="22"/>
          <w:szCs w:val="22"/>
        </w:rPr>
        <w:t xml:space="preserve"> bola prerušená z dôvodu časovej zaneprázdnenosti šéfredaktorky</w:t>
      </w:r>
    </w:p>
    <w:p w:rsidR="00ED158A" w:rsidRPr="00A43E27" w:rsidRDefault="00ED158A" w:rsidP="00303225">
      <w:pPr>
        <w:numPr>
          <w:ilvl w:val="0"/>
          <w:numId w:val="78"/>
        </w:numPr>
        <w:spacing w:before="0" w:after="0" w:line="240" w:lineRule="auto"/>
        <w:ind w:left="426" w:hanging="284"/>
        <w:jc w:val="both"/>
        <w:rPr>
          <w:rFonts w:ascii="Arial" w:hAnsi="Arial" w:cs="Arial"/>
          <w:sz w:val="22"/>
          <w:szCs w:val="22"/>
        </w:rPr>
      </w:pPr>
      <w:r w:rsidRPr="00A43E27">
        <w:rPr>
          <w:rFonts w:ascii="Arial" w:hAnsi="Arial" w:cs="Arial"/>
          <w:sz w:val="22"/>
          <w:szCs w:val="22"/>
        </w:rPr>
        <w:t>podporovali sa vyučovacie metódy a postupy, ktoré rozvíjajú kompetencie žiakov (projektové vyučovanie zamerané na podporu prezentačných zručností žiaka)</w:t>
      </w:r>
    </w:p>
    <w:p w:rsidR="00ED158A" w:rsidRPr="00A43E27" w:rsidRDefault="00ED158A" w:rsidP="00303225">
      <w:pPr>
        <w:numPr>
          <w:ilvl w:val="0"/>
          <w:numId w:val="78"/>
        </w:numPr>
        <w:spacing w:before="0" w:after="0" w:line="240" w:lineRule="auto"/>
        <w:ind w:left="426" w:hanging="284"/>
        <w:jc w:val="both"/>
        <w:rPr>
          <w:rFonts w:ascii="Arial" w:hAnsi="Arial" w:cs="Arial"/>
          <w:sz w:val="22"/>
          <w:szCs w:val="22"/>
        </w:rPr>
      </w:pPr>
      <w:r w:rsidRPr="00A43E27">
        <w:rPr>
          <w:rFonts w:ascii="Arial" w:hAnsi="Arial" w:cs="Arial"/>
          <w:sz w:val="22"/>
          <w:szCs w:val="22"/>
        </w:rPr>
        <w:t>v rámci možností školy došlo k doplneniu učebného materiálu (jazykové učebnice, audiovizuálna technika)</w:t>
      </w:r>
    </w:p>
    <w:p w:rsidR="00ED158A" w:rsidRPr="00A43E27" w:rsidRDefault="00ED158A" w:rsidP="00303225">
      <w:pPr>
        <w:numPr>
          <w:ilvl w:val="0"/>
          <w:numId w:val="78"/>
        </w:numPr>
        <w:spacing w:before="0" w:after="0" w:line="240" w:lineRule="auto"/>
        <w:ind w:left="426" w:hanging="284"/>
        <w:jc w:val="both"/>
        <w:rPr>
          <w:rFonts w:ascii="Arial" w:hAnsi="Arial" w:cs="Arial"/>
          <w:sz w:val="22"/>
          <w:szCs w:val="22"/>
        </w:rPr>
      </w:pPr>
      <w:r w:rsidRPr="00A43E27">
        <w:rPr>
          <w:rFonts w:ascii="Arial" w:hAnsi="Arial" w:cs="Arial"/>
          <w:sz w:val="22"/>
          <w:szCs w:val="22"/>
        </w:rPr>
        <w:t>žiaci maturitných predmetov boli pripravovaní na vykonanie maturitných skúšok, ich percentuálna úspešnosť bola podrobne uvedená v </w:t>
      </w:r>
      <w:r w:rsidRPr="00A43E27">
        <w:rPr>
          <w:rFonts w:ascii="Arial" w:hAnsi="Arial" w:cs="Arial"/>
          <w:i/>
          <w:sz w:val="22"/>
          <w:szCs w:val="22"/>
        </w:rPr>
        <w:t>Hodnotiacej správe PK za školský rok 2015/2016</w:t>
      </w:r>
      <w:r w:rsidRPr="00A43E27">
        <w:rPr>
          <w:rFonts w:ascii="Arial" w:hAnsi="Arial" w:cs="Arial"/>
          <w:sz w:val="22"/>
          <w:szCs w:val="22"/>
        </w:rPr>
        <w:t>.</w:t>
      </w:r>
    </w:p>
    <w:p w:rsidR="00ED158A" w:rsidRPr="00A43E27" w:rsidRDefault="00ED158A" w:rsidP="00303225">
      <w:pPr>
        <w:numPr>
          <w:ilvl w:val="0"/>
          <w:numId w:val="78"/>
        </w:numPr>
        <w:spacing w:before="0" w:after="0" w:line="240" w:lineRule="auto"/>
        <w:ind w:left="426" w:hanging="284"/>
        <w:jc w:val="both"/>
        <w:rPr>
          <w:rFonts w:ascii="Arial" w:hAnsi="Arial" w:cs="Arial"/>
          <w:sz w:val="22"/>
          <w:szCs w:val="22"/>
        </w:rPr>
      </w:pPr>
      <w:r w:rsidRPr="00A43E27">
        <w:rPr>
          <w:rFonts w:ascii="Arial" w:hAnsi="Arial" w:cs="Arial"/>
          <w:sz w:val="22"/>
          <w:szCs w:val="22"/>
        </w:rPr>
        <w:t>v dňoch 8.3. – 11.3. 2016 prebehla na Súkromnom gymnáziu komplexná inšpekcia vykonaná inšpektormi Štátnej školskej inšpekcie z inšpekčného centra Banská Bystrica. V rámci PK sa hospitácie uskutočnili na hodinách SJL (Mgr. ZVARÍKOVÁ, Mgr. DINDEŠ) a hodinách ANJ (Mgr. ZVARÍKOVÁ). Stav výchovno-vzdelávacieho procesu bol popísaný v záverečnej správe uloženej u vedenia školy. Hospitácia zo strany vedúceho PK sa uskutočnila u Mgr. Kataríny SKALICKEJ na hodine ANJ</w:t>
      </w:r>
    </w:p>
    <w:p w:rsidR="00ED158A" w:rsidRPr="00A43E27" w:rsidRDefault="00ED158A" w:rsidP="00303225">
      <w:pPr>
        <w:numPr>
          <w:ilvl w:val="0"/>
          <w:numId w:val="78"/>
        </w:numPr>
        <w:spacing w:before="0" w:after="0" w:line="240" w:lineRule="auto"/>
        <w:ind w:left="426" w:hanging="284"/>
        <w:jc w:val="both"/>
        <w:rPr>
          <w:rFonts w:ascii="Arial" w:hAnsi="Arial" w:cs="Arial"/>
          <w:b/>
          <w:sz w:val="22"/>
          <w:szCs w:val="22"/>
        </w:rPr>
      </w:pPr>
      <w:r w:rsidRPr="00A43E27">
        <w:rPr>
          <w:rFonts w:ascii="Arial" w:hAnsi="Arial" w:cs="Arial"/>
          <w:sz w:val="22"/>
          <w:szCs w:val="22"/>
        </w:rPr>
        <w:t xml:space="preserve">žiaci sa v školskom roku 2015/2016 mali možnosť zúčastniť literárno-dejepisnej exkurzie v Banskej Bystrici pod názvom </w:t>
      </w:r>
      <w:r w:rsidRPr="00A43E27">
        <w:rPr>
          <w:rFonts w:ascii="Arial" w:hAnsi="Arial" w:cs="Arial"/>
          <w:i/>
          <w:sz w:val="22"/>
          <w:szCs w:val="22"/>
        </w:rPr>
        <w:t>Zločin a trest</w:t>
      </w:r>
      <w:r w:rsidRPr="00A43E27">
        <w:rPr>
          <w:rFonts w:ascii="Arial" w:hAnsi="Arial" w:cs="Arial"/>
          <w:sz w:val="22"/>
          <w:szCs w:val="22"/>
        </w:rPr>
        <w:t xml:space="preserve"> spojenej s krátkym workshopom. Plánovaná exkurzia po stopách slovenských dejateľov v Martine sa neuskutočnila kvôli zvýšenej aktivite učiteľov i žiakov pri organizovaní akcií spojených s oslavou 10. výročia založenia škôl športu a umenia</w:t>
      </w:r>
    </w:p>
    <w:p w:rsidR="00ED158A" w:rsidRPr="00A43E27" w:rsidRDefault="00ED158A" w:rsidP="00303225">
      <w:pPr>
        <w:numPr>
          <w:ilvl w:val="0"/>
          <w:numId w:val="78"/>
        </w:numPr>
        <w:spacing w:before="0" w:after="0" w:line="240" w:lineRule="auto"/>
        <w:ind w:left="426" w:hanging="284"/>
        <w:jc w:val="both"/>
        <w:rPr>
          <w:rFonts w:ascii="Arial" w:hAnsi="Arial" w:cs="Arial"/>
          <w:sz w:val="22"/>
          <w:szCs w:val="22"/>
        </w:rPr>
      </w:pPr>
      <w:r w:rsidRPr="00A43E27">
        <w:rPr>
          <w:rFonts w:ascii="Arial" w:hAnsi="Arial" w:cs="Arial"/>
          <w:sz w:val="22"/>
          <w:szCs w:val="22"/>
        </w:rPr>
        <w:t>žiaci Škôl športu a umenia sa zúčastnili viacerých študentských súťaží (viac v </w:t>
      </w:r>
      <w:r w:rsidRPr="00A43E27">
        <w:rPr>
          <w:rFonts w:ascii="Arial" w:hAnsi="Arial" w:cs="Arial"/>
          <w:i/>
          <w:sz w:val="22"/>
          <w:szCs w:val="22"/>
        </w:rPr>
        <w:t>Hodnotiacej správe PK za školský rok 2015/2016)</w:t>
      </w:r>
    </w:p>
    <w:p w:rsidR="00ED158A" w:rsidRPr="00A43E27" w:rsidRDefault="00ED158A" w:rsidP="00ED158A">
      <w:pPr>
        <w:pStyle w:val="Odsekzoznamu"/>
        <w:ind w:left="0"/>
        <w:rPr>
          <w:rFonts w:ascii="Arial" w:hAnsi="Arial" w:cs="Arial"/>
          <w:sz w:val="22"/>
          <w:szCs w:val="22"/>
        </w:rPr>
      </w:pPr>
    </w:p>
    <w:p w:rsidR="00ED158A" w:rsidRPr="00A43E27" w:rsidRDefault="00ED158A" w:rsidP="00303225">
      <w:pPr>
        <w:pStyle w:val="Odsekzoznamu"/>
        <w:numPr>
          <w:ilvl w:val="0"/>
          <w:numId w:val="77"/>
        </w:numPr>
        <w:spacing w:before="0" w:after="0" w:line="240" w:lineRule="auto"/>
        <w:ind w:left="1134" w:hanging="567"/>
        <w:rPr>
          <w:rFonts w:ascii="Arial" w:hAnsi="Arial" w:cs="Arial"/>
          <w:sz w:val="22"/>
          <w:szCs w:val="22"/>
        </w:rPr>
      </w:pPr>
      <w:r w:rsidRPr="00A43E27">
        <w:rPr>
          <w:rFonts w:ascii="Arial" w:hAnsi="Arial" w:cs="Arial"/>
          <w:b/>
          <w:sz w:val="22"/>
          <w:szCs w:val="22"/>
        </w:rPr>
        <w:t>Hlavné úlohy PK jazykovedných predmetov na školský rok 2016/2017</w:t>
      </w:r>
    </w:p>
    <w:p w:rsidR="00ED158A" w:rsidRPr="00A43E27" w:rsidRDefault="00ED158A" w:rsidP="00ED158A">
      <w:pPr>
        <w:pStyle w:val="Odsekzoznamu"/>
        <w:ind w:left="0"/>
        <w:rPr>
          <w:rFonts w:ascii="Arial" w:hAnsi="Arial" w:cs="Arial"/>
          <w:sz w:val="22"/>
          <w:szCs w:val="22"/>
        </w:rPr>
      </w:pPr>
    </w:p>
    <w:p w:rsidR="00ED158A" w:rsidRPr="00A43E27" w:rsidRDefault="00ED158A" w:rsidP="00ED158A">
      <w:pPr>
        <w:pStyle w:val="Odsekzoznamu"/>
        <w:ind w:left="0"/>
        <w:rPr>
          <w:rFonts w:ascii="Arial" w:hAnsi="Arial" w:cs="Arial"/>
          <w:sz w:val="22"/>
          <w:szCs w:val="22"/>
        </w:rPr>
      </w:pPr>
      <w:r w:rsidRPr="00A43E27">
        <w:rPr>
          <w:rFonts w:ascii="Arial" w:hAnsi="Arial" w:cs="Arial"/>
          <w:sz w:val="22"/>
          <w:szCs w:val="22"/>
        </w:rPr>
        <w:t>Plán práce PK jazykovedných predmetov vychádza z plánu práce školy. Predmetová komisia sa na spoločných zasadnutiach zorganizovaných vedúcim PK zameria na:</w:t>
      </w:r>
    </w:p>
    <w:p w:rsidR="00ED158A" w:rsidRPr="00A43E27" w:rsidRDefault="00ED158A" w:rsidP="00ED158A">
      <w:pPr>
        <w:pStyle w:val="Odsekzoznamu"/>
        <w:ind w:left="0"/>
        <w:rPr>
          <w:rFonts w:ascii="Arial" w:hAnsi="Arial" w:cs="Arial"/>
          <w:sz w:val="22"/>
          <w:szCs w:val="22"/>
        </w:rPr>
      </w:pPr>
    </w:p>
    <w:p w:rsidR="00ED158A" w:rsidRPr="00A43E27" w:rsidRDefault="00ED158A" w:rsidP="00303225">
      <w:pPr>
        <w:pStyle w:val="Odsekzoznamu"/>
        <w:numPr>
          <w:ilvl w:val="0"/>
          <w:numId w:val="80"/>
        </w:numPr>
        <w:spacing w:before="0" w:after="0" w:line="240" w:lineRule="auto"/>
        <w:rPr>
          <w:rFonts w:ascii="Arial" w:hAnsi="Arial" w:cs="Arial"/>
          <w:sz w:val="22"/>
          <w:szCs w:val="22"/>
        </w:rPr>
      </w:pPr>
      <w:r w:rsidRPr="00A43E27">
        <w:rPr>
          <w:rFonts w:ascii="Arial" w:hAnsi="Arial" w:cs="Arial"/>
          <w:b/>
          <w:i/>
          <w:sz w:val="22"/>
          <w:szCs w:val="22"/>
        </w:rPr>
        <w:t>plnenie tematických výchovno-vzdelávacích plánov</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Na začiatku školského roka budú vypracované tematické výchovno-vzdelávacie plány podľa platných (aktualizovaných) učebných osnov a vzdelávacích štandardov pre jednotlivé predmety a učebné odbory (platné od 1. 9. 2015). Predseda PK bude priebežne kontrolovať obsah a formu tematických plánov. Ich obsah musí korešpondovať so zápismi v triednych knihách. Všetky zmeny a aktualizácie sa prerokujú s vedúcim PK a následne aj na zasadnutí PK. Tieto zmeny sa zaznamenajú priebežne v dodatkoch k plánom.</w:t>
      </w:r>
    </w:p>
    <w:p w:rsidR="00ED158A" w:rsidRPr="00A43E27" w:rsidRDefault="00ED158A" w:rsidP="00ED158A">
      <w:pPr>
        <w:pStyle w:val="Odsekzoznamu"/>
        <w:ind w:left="0"/>
        <w:jc w:val="right"/>
        <w:rPr>
          <w:rFonts w:ascii="Arial" w:hAnsi="Arial" w:cs="Arial"/>
          <w:b/>
          <w:sz w:val="22"/>
          <w:szCs w:val="22"/>
        </w:rPr>
      </w:pPr>
      <w:r w:rsidRPr="00A43E27">
        <w:rPr>
          <w:rFonts w:ascii="Arial" w:hAnsi="Arial" w:cs="Arial"/>
          <w:b/>
          <w:sz w:val="22"/>
          <w:szCs w:val="22"/>
        </w:rPr>
        <w:t xml:space="preserve">Termín: </w:t>
      </w:r>
      <w:r w:rsidRPr="00A43E27">
        <w:rPr>
          <w:rFonts w:ascii="Arial" w:hAnsi="Arial" w:cs="Arial"/>
          <w:sz w:val="22"/>
          <w:szCs w:val="22"/>
        </w:rPr>
        <w:t>priebežne počas školského roka a v rámci hospitácií</w:t>
      </w:r>
    </w:p>
    <w:p w:rsidR="00ED158A" w:rsidRPr="00A43E27" w:rsidRDefault="00ED158A" w:rsidP="00ED158A">
      <w:pPr>
        <w:pStyle w:val="Default"/>
        <w:rPr>
          <w:rFonts w:ascii="Arial" w:hAnsi="Arial" w:cs="Arial"/>
          <w:sz w:val="22"/>
          <w:szCs w:val="22"/>
        </w:rPr>
      </w:pPr>
    </w:p>
    <w:p w:rsidR="00ED158A" w:rsidRPr="00A43E27" w:rsidRDefault="00ED158A" w:rsidP="00303225">
      <w:pPr>
        <w:pStyle w:val="Odsekzoznamu"/>
        <w:numPr>
          <w:ilvl w:val="0"/>
          <w:numId w:val="80"/>
        </w:numPr>
        <w:spacing w:before="0" w:after="0" w:line="240" w:lineRule="auto"/>
        <w:rPr>
          <w:rFonts w:ascii="Arial" w:hAnsi="Arial" w:cs="Arial"/>
          <w:sz w:val="22"/>
          <w:szCs w:val="22"/>
        </w:rPr>
      </w:pPr>
      <w:r w:rsidRPr="00A43E27">
        <w:rPr>
          <w:rFonts w:ascii="Arial" w:hAnsi="Arial" w:cs="Arial"/>
          <w:b/>
          <w:i/>
          <w:sz w:val="22"/>
          <w:szCs w:val="22"/>
        </w:rPr>
        <w:t>kontrola a efektivita práce</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 xml:space="preserve">Ciele kontrolnej činnosti budú zamerané na zisťovanie využívania poznatkov a zručností získaných v rámci kontinuálneho vzdelávania a štúdiom, na využívanie odbornej literatúry, učebníc, učebných pomôcok, didaktickej techniky a IKT vo výchovno-vzdelávacej činnosti. </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 počas školského roka a v rámci hospitácií</w:t>
      </w:r>
    </w:p>
    <w:p w:rsidR="00ED158A" w:rsidRPr="00A43E27" w:rsidRDefault="00ED158A" w:rsidP="00ED158A">
      <w:pPr>
        <w:pStyle w:val="Default"/>
        <w:rPr>
          <w:rFonts w:ascii="Arial" w:hAnsi="Arial" w:cs="Arial"/>
          <w:sz w:val="22"/>
          <w:szCs w:val="22"/>
        </w:rPr>
      </w:pPr>
    </w:p>
    <w:p w:rsidR="00ED158A" w:rsidRPr="00A43E27" w:rsidRDefault="00ED158A" w:rsidP="00303225">
      <w:pPr>
        <w:pStyle w:val="Odsekzoznamu"/>
        <w:numPr>
          <w:ilvl w:val="0"/>
          <w:numId w:val="80"/>
        </w:numPr>
        <w:spacing w:before="0" w:after="0" w:line="240" w:lineRule="auto"/>
        <w:rPr>
          <w:rFonts w:ascii="Arial" w:hAnsi="Arial" w:cs="Arial"/>
          <w:sz w:val="22"/>
          <w:szCs w:val="22"/>
        </w:rPr>
      </w:pPr>
      <w:r w:rsidRPr="00A43E27">
        <w:rPr>
          <w:rFonts w:ascii="Arial" w:hAnsi="Arial" w:cs="Arial"/>
          <w:b/>
          <w:i/>
          <w:sz w:val="22"/>
          <w:szCs w:val="22"/>
        </w:rPr>
        <w:t>vnútorná kontrolná činnosť</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Vnútorná kontrolnú činnosť bude zameraná na systematické sledovanie kvality výchovy a vzdelávania, na výchovu a vzdelávanie žiakov so ŠVVP, venovať pozornosť stanoveniu výchovnovzdelávacích cieľov konzistentne formujúcich osobnosť žiaka, rešpektujúcich taxonómie cieľov; pozornosť venovať zaraďovaniu kooperatívnych foriem učenia sa, rozvíjaniu občianskych a sociálnych kompetencií detí a žiakov.</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 počas školského roka a v rámci hospitácií</w:t>
      </w:r>
    </w:p>
    <w:p w:rsidR="00ED158A" w:rsidRPr="00A43E27" w:rsidRDefault="00ED158A" w:rsidP="00ED158A">
      <w:pPr>
        <w:pStyle w:val="Default"/>
        <w:rPr>
          <w:rFonts w:ascii="Arial" w:hAnsi="Arial" w:cs="Arial"/>
          <w:sz w:val="22"/>
          <w:szCs w:val="22"/>
        </w:rPr>
      </w:pPr>
    </w:p>
    <w:p w:rsidR="00ED158A" w:rsidRPr="00A43E27" w:rsidRDefault="00ED158A" w:rsidP="00303225">
      <w:pPr>
        <w:pStyle w:val="Odsekzoznamu"/>
        <w:numPr>
          <w:ilvl w:val="0"/>
          <w:numId w:val="80"/>
        </w:numPr>
        <w:spacing w:before="0" w:after="0" w:line="240" w:lineRule="auto"/>
        <w:rPr>
          <w:rFonts w:ascii="Arial" w:hAnsi="Arial" w:cs="Arial"/>
          <w:sz w:val="22"/>
          <w:szCs w:val="22"/>
        </w:rPr>
      </w:pPr>
      <w:r w:rsidRPr="00A43E27">
        <w:rPr>
          <w:rFonts w:ascii="Arial" w:hAnsi="Arial" w:cs="Arial"/>
          <w:b/>
          <w:i/>
          <w:sz w:val="22"/>
          <w:szCs w:val="22"/>
        </w:rPr>
        <w:t>riadenie výchovno-vzdelávacieho procesu</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Využívať rôznorodé metódy, formy a primerané diagnostické nástroje evalvácie napredovania žiakov, učiť žiakov hodnotiť kriticky svoje výkony, učiť ich sebahodnoteniu,  pri prevencii ich zlyhávania,  pri hodnotení účinnosti vyučovania učiteľom.</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w:t>
      </w:r>
    </w:p>
    <w:p w:rsidR="00ED158A" w:rsidRPr="00A43E27" w:rsidRDefault="00ED158A" w:rsidP="00ED158A">
      <w:pPr>
        <w:pStyle w:val="Default"/>
        <w:rPr>
          <w:rFonts w:ascii="Arial" w:hAnsi="Arial" w:cs="Arial"/>
          <w:sz w:val="22"/>
          <w:szCs w:val="22"/>
        </w:rPr>
      </w:pPr>
    </w:p>
    <w:p w:rsidR="00ED158A" w:rsidRPr="00A43E27" w:rsidRDefault="00ED158A" w:rsidP="00303225">
      <w:pPr>
        <w:numPr>
          <w:ilvl w:val="0"/>
          <w:numId w:val="80"/>
        </w:numPr>
        <w:spacing w:before="0" w:after="0" w:line="240" w:lineRule="auto"/>
        <w:jc w:val="both"/>
        <w:rPr>
          <w:rFonts w:ascii="Arial" w:hAnsi="Arial" w:cs="Arial"/>
          <w:b/>
          <w:i/>
          <w:sz w:val="22"/>
          <w:szCs w:val="22"/>
        </w:rPr>
      </w:pPr>
      <w:r w:rsidRPr="00A43E27">
        <w:rPr>
          <w:rFonts w:ascii="Arial" w:hAnsi="Arial" w:cs="Arial"/>
          <w:b/>
          <w:i/>
          <w:sz w:val="22"/>
          <w:szCs w:val="22"/>
        </w:rPr>
        <w:t xml:space="preserve">aktualizácia preberaného učiva v rámci jednotlivých predmetov </w:t>
      </w:r>
    </w:p>
    <w:p w:rsidR="00ED158A" w:rsidRPr="00A43E27" w:rsidRDefault="00ED158A" w:rsidP="00ED158A">
      <w:pPr>
        <w:jc w:val="both"/>
        <w:rPr>
          <w:rFonts w:ascii="Arial" w:hAnsi="Arial" w:cs="Arial"/>
          <w:sz w:val="22"/>
          <w:szCs w:val="22"/>
        </w:rPr>
      </w:pPr>
      <w:r w:rsidRPr="00A43E27">
        <w:rPr>
          <w:rFonts w:ascii="Arial" w:hAnsi="Arial" w:cs="Arial"/>
          <w:sz w:val="22"/>
          <w:szCs w:val="22"/>
        </w:rPr>
        <w:tab/>
        <w:t>Predseda PK bude priebežne kontrolovať aktualizáciu učiva v jednotlivých predmetoch (vychádzajúc z Metodického pokynu pre zapracovanie a aplikáciu tém finančnej gramotnosti do školských vzdelávacích programov z 1. 9. 2014) predovšetkým formou hospitácií na základe vypracovaného Plánu kontrolnej a hospitačnej činnosti pre školský rok 2016/2017, ktorý je súčasťou Plánu práce PK pre jazykovedné predmety.</w:t>
      </w:r>
    </w:p>
    <w:p w:rsidR="00ED158A" w:rsidRPr="00A43E27" w:rsidRDefault="00ED158A" w:rsidP="00ED158A">
      <w:pPr>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 a podľa harmonogramu v Pláne kontrolnej a hospitačnej činnosti PK</w:t>
      </w:r>
    </w:p>
    <w:p w:rsidR="00ED158A" w:rsidRPr="00A43E27" w:rsidRDefault="00ED158A" w:rsidP="00ED158A">
      <w:pPr>
        <w:pStyle w:val="Default"/>
        <w:rPr>
          <w:rFonts w:ascii="Arial" w:hAnsi="Arial" w:cs="Arial"/>
          <w:sz w:val="22"/>
          <w:szCs w:val="22"/>
        </w:rPr>
      </w:pPr>
    </w:p>
    <w:p w:rsidR="00ED158A" w:rsidRPr="00A43E27" w:rsidRDefault="00ED158A" w:rsidP="00303225">
      <w:pPr>
        <w:numPr>
          <w:ilvl w:val="0"/>
          <w:numId w:val="72"/>
        </w:numPr>
        <w:spacing w:before="0" w:after="0" w:line="240" w:lineRule="auto"/>
        <w:jc w:val="both"/>
        <w:rPr>
          <w:rFonts w:ascii="Arial" w:hAnsi="Arial" w:cs="Arial"/>
          <w:b/>
          <w:i/>
          <w:sz w:val="22"/>
          <w:szCs w:val="22"/>
        </w:rPr>
      </w:pPr>
      <w:r w:rsidRPr="00A43E27">
        <w:rPr>
          <w:rFonts w:ascii="Arial" w:hAnsi="Arial" w:cs="Arial"/>
          <w:b/>
          <w:i/>
          <w:sz w:val="22"/>
          <w:szCs w:val="22"/>
        </w:rPr>
        <w:t>výber nových učebníc, využitie didaktickej techniky a učebných pomôcok</w:t>
      </w:r>
    </w:p>
    <w:p w:rsidR="00ED158A" w:rsidRPr="00A43E27" w:rsidRDefault="00ED158A" w:rsidP="00ED158A">
      <w:pPr>
        <w:jc w:val="both"/>
        <w:rPr>
          <w:rFonts w:ascii="Arial" w:hAnsi="Arial" w:cs="Arial"/>
          <w:sz w:val="22"/>
          <w:szCs w:val="22"/>
        </w:rPr>
      </w:pPr>
      <w:r w:rsidRPr="00A43E27">
        <w:rPr>
          <w:rFonts w:ascii="Arial" w:hAnsi="Arial" w:cs="Arial"/>
          <w:sz w:val="22"/>
          <w:szCs w:val="22"/>
        </w:rPr>
        <w:tab/>
        <w:t>Na prvom zasadnutí PK budú odsúhlasené návrhy na zakúpenie nových (prípadne aktualizáciu starších) učebníc. Vedúci PK tieto návrhy predloží vedeniu školy na schválenie a sprostredkuje ich distribúciu.</w:t>
      </w:r>
    </w:p>
    <w:p w:rsidR="00ED158A" w:rsidRPr="00A43E27" w:rsidRDefault="00ED158A" w:rsidP="00ED158A">
      <w:pPr>
        <w:jc w:val="right"/>
        <w:rPr>
          <w:rFonts w:ascii="Arial" w:hAnsi="Arial" w:cs="Arial"/>
          <w:sz w:val="22"/>
          <w:szCs w:val="22"/>
        </w:rPr>
      </w:pPr>
      <w:r w:rsidRPr="00A43E27">
        <w:rPr>
          <w:rFonts w:ascii="Arial" w:hAnsi="Arial" w:cs="Arial"/>
          <w:b/>
          <w:sz w:val="22"/>
          <w:szCs w:val="22"/>
        </w:rPr>
        <w:t xml:space="preserve">Termín: </w:t>
      </w:r>
      <w:r w:rsidRPr="00A43E27">
        <w:rPr>
          <w:rFonts w:ascii="Arial" w:hAnsi="Arial" w:cs="Arial"/>
          <w:sz w:val="22"/>
          <w:szCs w:val="22"/>
        </w:rPr>
        <w:t>september 2016</w:t>
      </w:r>
    </w:p>
    <w:p w:rsidR="00ED158A" w:rsidRPr="00A43E27" w:rsidRDefault="00ED158A" w:rsidP="00303225">
      <w:pPr>
        <w:pStyle w:val="Odsekzoznamu"/>
        <w:numPr>
          <w:ilvl w:val="0"/>
          <w:numId w:val="80"/>
        </w:numPr>
        <w:spacing w:before="0" w:after="240" w:line="240" w:lineRule="auto"/>
        <w:jc w:val="both"/>
        <w:rPr>
          <w:rFonts w:ascii="Arial" w:hAnsi="Arial" w:cs="Arial"/>
          <w:b/>
          <w:i/>
          <w:sz w:val="22"/>
          <w:szCs w:val="22"/>
        </w:rPr>
      </w:pPr>
      <w:r w:rsidRPr="00A43E27">
        <w:rPr>
          <w:rFonts w:ascii="Arial" w:hAnsi="Arial" w:cs="Arial"/>
          <w:b/>
          <w:i/>
          <w:sz w:val="22"/>
          <w:szCs w:val="22"/>
        </w:rPr>
        <w:t>organizovanie exkurzií a poznávacích zájazdov</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Na prvom zasadnutí PK budú jej členovia povinní skompletizovať plán navrhovaných exkurzií. Plán bude realizovaný v priebehu školského roka, ak nebude narušený inými nepredvídateľnými okolnosťami.</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w:t>
      </w:r>
    </w:p>
    <w:p w:rsidR="00ED158A" w:rsidRPr="00A43E27" w:rsidRDefault="00ED158A" w:rsidP="00ED158A">
      <w:pPr>
        <w:pStyle w:val="Default"/>
        <w:rPr>
          <w:rFonts w:ascii="Arial" w:hAnsi="Arial" w:cs="Arial"/>
          <w:sz w:val="22"/>
          <w:szCs w:val="22"/>
        </w:rPr>
      </w:pPr>
    </w:p>
    <w:p w:rsidR="00ED158A" w:rsidRPr="00A43E27" w:rsidRDefault="00ED158A" w:rsidP="00303225">
      <w:pPr>
        <w:pStyle w:val="Odsekzoznamu"/>
        <w:numPr>
          <w:ilvl w:val="0"/>
          <w:numId w:val="80"/>
        </w:numPr>
        <w:spacing w:before="0" w:after="0" w:line="240" w:lineRule="auto"/>
        <w:rPr>
          <w:rFonts w:ascii="Arial" w:hAnsi="Arial" w:cs="Arial"/>
          <w:sz w:val="22"/>
          <w:szCs w:val="22"/>
        </w:rPr>
      </w:pPr>
      <w:r w:rsidRPr="00A43E27">
        <w:rPr>
          <w:rFonts w:ascii="Arial" w:hAnsi="Arial" w:cs="Arial"/>
          <w:b/>
          <w:i/>
          <w:sz w:val="22"/>
          <w:szCs w:val="22"/>
        </w:rPr>
        <w:t>rozvoj čitateľskej gramotnosti</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Vypracovať plán aktivít na podporu rozvoja čitateľskej gramotnosti a začleniť ho do ŠkVP; dbať o zvyšovanie jazykovej kultúry žiakov na všetkých vyučovacích hodinách, nielen na vyučovacej hodine slovenského jazyka a literatúry. Rovnako zapojiť do rozvoja čitateľskej gramotnosti nielen vyučujúcich jazykovedných predmetov, ale podľa možností aj prírodovedných a odborných predmetov.</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Sledovať na webovom sídle Metodického centra Slovenskej pedagogickej knižnice pre školské knižnice informácie a materiály na podporu zvyšovania úrovne čitateľskej gramotnosti a kultúry čítania. Podporovať voľnočasové aktivity žiakov zamerané na jazykovú kultúru, literárne súťaže, školské časopisy.</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w:t>
      </w:r>
    </w:p>
    <w:p w:rsidR="00ED158A" w:rsidRPr="00A43E27" w:rsidRDefault="00ED158A" w:rsidP="00ED158A">
      <w:pPr>
        <w:pStyle w:val="Default"/>
        <w:rPr>
          <w:rFonts w:ascii="Arial" w:hAnsi="Arial" w:cs="Arial"/>
          <w:sz w:val="22"/>
          <w:szCs w:val="22"/>
        </w:rPr>
      </w:pPr>
    </w:p>
    <w:p w:rsidR="00ED158A" w:rsidRPr="00A43E27" w:rsidRDefault="00ED158A" w:rsidP="00303225">
      <w:pPr>
        <w:pStyle w:val="Odsekzoznamu"/>
        <w:numPr>
          <w:ilvl w:val="0"/>
          <w:numId w:val="80"/>
        </w:numPr>
        <w:spacing w:before="0" w:after="0" w:line="240" w:lineRule="auto"/>
        <w:rPr>
          <w:rFonts w:ascii="Arial" w:hAnsi="Arial" w:cs="Arial"/>
          <w:sz w:val="22"/>
          <w:szCs w:val="22"/>
        </w:rPr>
      </w:pPr>
      <w:r w:rsidRPr="00A43E27">
        <w:rPr>
          <w:rFonts w:ascii="Arial" w:hAnsi="Arial" w:cs="Arial"/>
          <w:b/>
          <w:i/>
          <w:sz w:val="22"/>
          <w:szCs w:val="22"/>
        </w:rPr>
        <w:t>výučba cudzích jazykov</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Pri vyučovaní cudzieho jazyka používať moderné učebnice a doplnkové výukové prostriedky, aplikovať činnostne zameraný prístup k vyučovaniu a učeniu sa cudzích jazykov s využitím  inovatívnych metód a foriem výučby, zohľadňovať  rôzne štýly učenia sa žiakov.</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Na hodinách cudzieho jazyka sa odporúča používať jazykové portfólio ako nástroj sebahodnotenia a podpory učenia sa jazykov. Informácie a podporné materiály k Európskemu jazykovému portfóliu sú dostupné na stránke epl.ecml.at.</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Na hodinách cudzieho jazyka používať model Európskeho jazykového portfólia 16+. Bližšie informácie a model Európskeho jazykového portfólia 16+ sú zverejnené na webovom sídle ŠPÚ.</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Zapájať žiakov do tvorivých aktivít v rámci Európskeho dňa jazykov a podporovať tak jazykovú zdatnosť a záujem o vzdelávanie v oblasti jazykov a poznávania reálií a kultúrnej rozmanitosti Európy a podporiť rozvoj viacjazyčnosti, jazykovej a kultúrnej rozmanitosti, interkultúrneho porozumenia.</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 xml:space="preserve">Termín: </w:t>
      </w:r>
      <w:r w:rsidRPr="00A43E27">
        <w:rPr>
          <w:rFonts w:ascii="Arial" w:hAnsi="Arial" w:cs="Arial"/>
          <w:sz w:val="22"/>
          <w:szCs w:val="22"/>
        </w:rPr>
        <w:t>priebežne</w:t>
      </w:r>
    </w:p>
    <w:p w:rsidR="00ED158A" w:rsidRPr="00A43E27" w:rsidRDefault="00ED158A" w:rsidP="00ED158A">
      <w:pPr>
        <w:pStyle w:val="Default"/>
        <w:rPr>
          <w:rFonts w:ascii="Arial" w:hAnsi="Arial" w:cs="Arial"/>
          <w:sz w:val="22"/>
          <w:szCs w:val="22"/>
        </w:rPr>
      </w:pPr>
    </w:p>
    <w:p w:rsidR="00ED158A" w:rsidRPr="00A43E27" w:rsidRDefault="00ED158A" w:rsidP="00303225">
      <w:pPr>
        <w:pStyle w:val="Odsekzoznamu"/>
        <w:numPr>
          <w:ilvl w:val="0"/>
          <w:numId w:val="80"/>
        </w:numPr>
        <w:spacing w:before="0" w:after="0" w:line="240" w:lineRule="auto"/>
        <w:rPr>
          <w:rFonts w:ascii="Arial" w:hAnsi="Arial" w:cs="Arial"/>
          <w:sz w:val="22"/>
          <w:szCs w:val="22"/>
        </w:rPr>
      </w:pPr>
      <w:r w:rsidRPr="00A43E27">
        <w:rPr>
          <w:rFonts w:ascii="Arial" w:hAnsi="Arial" w:cs="Arial"/>
          <w:b/>
          <w:i/>
          <w:sz w:val="22"/>
          <w:szCs w:val="22"/>
        </w:rPr>
        <w:t>podpora mediálnej gramotnosti vyučujúcich</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 xml:space="preserve">Odporučiť členom PK jazykovedných predmetov materiál </w:t>
      </w:r>
      <w:r w:rsidRPr="00A43E27">
        <w:rPr>
          <w:rFonts w:ascii="Arial" w:hAnsi="Arial" w:cs="Arial"/>
          <w:i/>
          <w:sz w:val="22"/>
          <w:szCs w:val="22"/>
        </w:rPr>
        <w:t>„K mediálnej gramotnosti učiteľov“</w:t>
      </w:r>
      <w:r w:rsidRPr="00A43E27">
        <w:rPr>
          <w:rFonts w:ascii="Arial" w:hAnsi="Arial" w:cs="Arial"/>
          <w:sz w:val="22"/>
          <w:szCs w:val="22"/>
        </w:rPr>
        <w:t>, ktorý ponúka námety k tomu, v čom by sa mali mediálne gramotní učitelia orientovať, čo by mali vedieť, ako v praxi organizovať mediálnu výchovu, na čo sa zamerať. Podporovať členov PK využívať nadobudnuté poznatky a zručnosti na vyučovacích hodinách.</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w:t>
      </w:r>
    </w:p>
    <w:p w:rsidR="00ED158A" w:rsidRPr="00A43E27" w:rsidRDefault="00ED158A" w:rsidP="00ED158A">
      <w:pPr>
        <w:pStyle w:val="Default"/>
        <w:rPr>
          <w:rFonts w:ascii="Arial" w:hAnsi="Arial" w:cs="Arial"/>
          <w:sz w:val="22"/>
          <w:szCs w:val="22"/>
        </w:rPr>
      </w:pPr>
    </w:p>
    <w:p w:rsidR="00ED158A" w:rsidRPr="00A43E27" w:rsidRDefault="00ED158A" w:rsidP="00303225">
      <w:pPr>
        <w:pStyle w:val="Odsekzoznamu"/>
        <w:numPr>
          <w:ilvl w:val="0"/>
          <w:numId w:val="80"/>
        </w:numPr>
        <w:spacing w:before="0" w:after="0" w:line="240" w:lineRule="auto"/>
        <w:rPr>
          <w:rFonts w:ascii="Arial" w:hAnsi="Arial" w:cs="Arial"/>
          <w:sz w:val="22"/>
          <w:szCs w:val="22"/>
        </w:rPr>
      </w:pPr>
      <w:r w:rsidRPr="00A43E27">
        <w:rPr>
          <w:rFonts w:ascii="Arial" w:hAnsi="Arial" w:cs="Arial"/>
          <w:b/>
          <w:i/>
          <w:sz w:val="22"/>
          <w:szCs w:val="22"/>
        </w:rPr>
        <w:t>školské knižnice</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Systematicky budovať školskú knižnicu. Využívať knižnično-informačné služby a podujatia knižníc. Preštudovať zoznam zostatkových zásob titulov učebníc a učebných textov, ktoré sú k dispozícii školám na objednanie pre potreby doplnenia knižničného fondu v školských knižniciach. podľa možností doplniť knižničný fond dielami súčasnej literatúry a dielami umenovednej odbornej literatúry, budovať nielen odbornú školskú knižnicu, ale aj oddelenie beletrie.</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 xml:space="preserve">Termín: </w:t>
      </w:r>
      <w:r w:rsidRPr="00A43E27">
        <w:rPr>
          <w:rFonts w:ascii="Arial" w:hAnsi="Arial" w:cs="Arial"/>
          <w:sz w:val="22"/>
          <w:szCs w:val="22"/>
        </w:rPr>
        <w:t>priebežne</w:t>
      </w:r>
    </w:p>
    <w:p w:rsidR="00ED158A" w:rsidRPr="00A43E27" w:rsidRDefault="00ED158A" w:rsidP="00ED158A">
      <w:pPr>
        <w:pStyle w:val="Default"/>
        <w:rPr>
          <w:rFonts w:ascii="Arial" w:hAnsi="Arial" w:cs="Arial"/>
          <w:sz w:val="22"/>
          <w:szCs w:val="22"/>
        </w:rPr>
      </w:pPr>
    </w:p>
    <w:p w:rsidR="00ED158A" w:rsidRPr="00A43E27" w:rsidRDefault="00ED158A" w:rsidP="00303225">
      <w:pPr>
        <w:pStyle w:val="Odsekzoznamu"/>
        <w:numPr>
          <w:ilvl w:val="0"/>
          <w:numId w:val="80"/>
        </w:numPr>
        <w:spacing w:before="0" w:after="0" w:line="240" w:lineRule="auto"/>
        <w:rPr>
          <w:rFonts w:ascii="Arial" w:hAnsi="Arial" w:cs="Arial"/>
          <w:sz w:val="22"/>
          <w:szCs w:val="22"/>
        </w:rPr>
      </w:pPr>
      <w:r w:rsidRPr="00A43E27">
        <w:rPr>
          <w:rFonts w:ascii="Arial" w:hAnsi="Arial" w:cs="Arial"/>
          <w:b/>
          <w:i/>
          <w:sz w:val="22"/>
          <w:szCs w:val="22"/>
        </w:rPr>
        <w:t>finančná gramotnosť</w:t>
      </w:r>
    </w:p>
    <w:p w:rsidR="00ED158A" w:rsidRPr="00A43E27" w:rsidRDefault="00ED158A" w:rsidP="00ED158A">
      <w:pPr>
        <w:pStyle w:val="Odsekzoznamu"/>
        <w:ind w:left="0"/>
        <w:jc w:val="both"/>
        <w:rPr>
          <w:rFonts w:ascii="Arial" w:hAnsi="Arial" w:cs="Arial"/>
          <w:sz w:val="22"/>
          <w:szCs w:val="22"/>
        </w:rPr>
      </w:pPr>
      <w:r w:rsidRPr="00A43E27">
        <w:rPr>
          <w:rFonts w:ascii="Arial" w:hAnsi="Arial" w:cs="Arial"/>
          <w:sz w:val="22"/>
          <w:szCs w:val="22"/>
        </w:rPr>
        <w:tab/>
        <w:t>Implementovať Národný štandard finančnej gramotnosti do ŠkVP na základe „Metodiky pre zapracovanie a aplikáciu tém finančnej gramotnosti do ŠkVP základných škôl a stredných škôl“, vydanou MŠVVaŠ SR. Pri implementácii Národného štandardu finančnej gramotnosti vychádzať s inovácie, MŠVVaŠ SR schválilo dňa 16. decembra 2015 DODATOK č. 1, ktorým sa mení Metodika pre zapracovanie a aplikáciu tém finančnej gramotnosti do ŠkVP základných škôl a stredných škôl pod číslom 2015-11787/66378:8-10E0, s účinnosťou od 1. septembra 2016, a bude sa vzťahovať na žiakov už od prvého ročníka. Pri výučbe finančnej gramotnosti klásť zvýšený dôraz na čiastkové kompetencie, ktoré sa týkajú boja proti korupcii a ochrany spotrebiteľa.</w:t>
      </w:r>
    </w:p>
    <w:p w:rsidR="00ED158A" w:rsidRPr="00A43E27" w:rsidRDefault="00ED158A" w:rsidP="00ED158A">
      <w:pPr>
        <w:pStyle w:val="Odsekzoznamu"/>
        <w:ind w:left="0"/>
        <w:jc w:val="right"/>
        <w:rPr>
          <w:rFonts w:ascii="Arial" w:hAnsi="Arial" w:cs="Arial"/>
          <w:sz w:val="22"/>
          <w:szCs w:val="22"/>
        </w:rPr>
      </w:pPr>
      <w:r w:rsidRPr="00A43E27">
        <w:rPr>
          <w:rFonts w:ascii="Arial" w:hAnsi="Arial" w:cs="Arial"/>
          <w:b/>
          <w:sz w:val="22"/>
          <w:szCs w:val="22"/>
        </w:rPr>
        <w:t xml:space="preserve">Termín: </w:t>
      </w:r>
      <w:r w:rsidRPr="00A43E27">
        <w:rPr>
          <w:rFonts w:ascii="Arial" w:hAnsi="Arial" w:cs="Arial"/>
          <w:sz w:val="22"/>
          <w:szCs w:val="22"/>
        </w:rPr>
        <w:t>priebežne</w:t>
      </w:r>
    </w:p>
    <w:p w:rsidR="00ED158A" w:rsidRPr="00A43E27" w:rsidRDefault="00ED158A" w:rsidP="00ED158A">
      <w:pPr>
        <w:pStyle w:val="Default"/>
        <w:rPr>
          <w:rFonts w:ascii="Arial" w:hAnsi="Arial" w:cs="Arial"/>
          <w:sz w:val="22"/>
          <w:szCs w:val="22"/>
        </w:rPr>
      </w:pPr>
    </w:p>
    <w:p w:rsidR="00ED158A" w:rsidRPr="00A43E27" w:rsidRDefault="00ED158A" w:rsidP="00303225">
      <w:pPr>
        <w:numPr>
          <w:ilvl w:val="0"/>
          <w:numId w:val="80"/>
        </w:numPr>
        <w:spacing w:before="0" w:after="0" w:line="240" w:lineRule="auto"/>
        <w:jc w:val="both"/>
        <w:rPr>
          <w:rFonts w:ascii="Arial" w:hAnsi="Arial" w:cs="Arial"/>
          <w:b/>
          <w:i/>
          <w:sz w:val="22"/>
          <w:szCs w:val="22"/>
        </w:rPr>
      </w:pPr>
      <w:r w:rsidRPr="00A43E27">
        <w:rPr>
          <w:rFonts w:ascii="Arial" w:hAnsi="Arial" w:cs="Arial"/>
          <w:b/>
          <w:i/>
          <w:sz w:val="22"/>
          <w:szCs w:val="22"/>
        </w:rPr>
        <w:t>dôkladna prípravu žiakov na maturitnú skúšku</w:t>
      </w:r>
    </w:p>
    <w:p w:rsidR="00ED158A" w:rsidRPr="00A43E27" w:rsidRDefault="00ED158A" w:rsidP="00ED158A">
      <w:pPr>
        <w:jc w:val="both"/>
        <w:rPr>
          <w:rFonts w:ascii="Arial" w:hAnsi="Arial" w:cs="Arial"/>
          <w:sz w:val="22"/>
          <w:szCs w:val="22"/>
        </w:rPr>
      </w:pPr>
      <w:r w:rsidRPr="00A43E27">
        <w:rPr>
          <w:rFonts w:ascii="Arial" w:hAnsi="Arial" w:cs="Arial"/>
          <w:sz w:val="22"/>
          <w:szCs w:val="22"/>
        </w:rPr>
        <w:tab/>
        <w:t>Predseda PK bude priebežne kontrolovať aj prípravu žiakov na maturitnú skúšku formou hospitácií na základe vypracovaného Plánu kontrolnej a hospitačnej činnosti pre školský rok 2015/2016, ktorý je súčasťou Plánu práce PK pre jazykovedné predmety.</w:t>
      </w:r>
    </w:p>
    <w:p w:rsidR="00ED158A" w:rsidRPr="00A43E27" w:rsidRDefault="00ED158A" w:rsidP="00ED158A">
      <w:pPr>
        <w:jc w:val="right"/>
        <w:rPr>
          <w:rFonts w:ascii="Arial" w:hAnsi="Arial" w:cs="Arial"/>
          <w:sz w:val="22"/>
          <w:szCs w:val="22"/>
        </w:rPr>
      </w:pPr>
      <w:r w:rsidRPr="00A43E27">
        <w:rPr>
          <w:rFonts w:ascii="Arial" w:hAnsi="Arial" w:cs="Arial"/>
          <w:b/>
          <w:sz w:val="22"/>
          <w:szCs w:val="22"/>
        </w:rPr>
        <w:t xml:space="preserve">Termín: </w:t>
      </w:r>
      <w:r w:rsidRPr="00A43E27">
        <w:rPr>
          <w:rFonts w:ascii="Arial" w:hAnsi="Arial" w:cs="Arial"/>
          <w:sz w:val="22"/>
          <w:szCs w:val="22"/>
        </w:rPr>
        <w:t>priebežne</w:t>
      </w:r>
    </w:p>
    <w:p w:rsidR="00ED158A" w:rsidRPr="00A43E27" w:rsidRDefault="00ED158A" w:rsidP="00ED158A">
      <w:pPr>
        <w:pStyle w:val="Default"/>
        <w:rPr>
          <w:rFonts w:ascii="Arial" w:hAnsi="Arial" w:cs="Arial"/>
          <w:sz w:val="22"/>
          <w:szCs w:val="22"/>
        </w:rPr>
      </w:pPr>
    </w:p>
    <w:p w:rsidR="00ED158A" w:rsidRPr="00A43E27" w:rsidRDefault="00ED158A" w:rsidP="00303225">
      <w:pPr>
        <w:numPr>
          <w:ilvl w:val="0"/>
          <w:numId w:val="80"/>
        </w:numPr>
        <w:spacing w:before="0" w:after="0" w:line="240" w:lineRule="auto"/>
        <w:jc w:val="both"/>
        <w:rPr>
          <w:rFonts w:ascii="Arial" w:hAnsi="Arial" w:cs="Arial"/>
          <w:b/>
          <w:i/>
          <w:sz w:val="22"/>
          <w:szCs w:val="22"/>
        </w:rPr>
      </w:pPr>
      <w:r w:rsidRPr="00A43E27">
        <w:rPr>
          <w:rFonts w:ascii="Arial" w:hAnsi="Arial" w:cs="Arial"/>
          <w:b/>
          <w:i/>
          <w:sz w:val="22"/>
          <w:szCs w:val="22"/>
        </w:rPr>
        <w:t>hodnotenie a klasifikácia žiakov</w:t>
      </w:r>
    </w:p>
    <w:p w:rsidR="00ED158A" w:rsidRPr="00A43E27" w:rsidRDefault="00ED158A" w:rsidP="00ED158A">
      <w:pPr>
        <w:pStyle w:val="CM13"/>
        <w:spacing w:after="0"/>
        <w:jc w:val="both"/>
        <w:rPr>
          <w:rFonts w:ascii="Arial" w:hAnsi="Arial" w:cs="Arial"/>
          <w:sz w:val="22"/>
          <w:szCs w:val="22"/>
          <w:lang w:val="sk-SK"/>
        </w:rPr>
      </w:pPr>
      <w:r w:rsidRPr="00A43E27">
        <w:rPr>
          <w:rFonts w:ascii="Arial" w:hAnsi="Arial" w:cs="Arial"/>
          <w:sz w:val="22"/>
          <w:szCs w:val="22"/>
          <w:lang w:val="sk-SK"/>
        </w:rPr>
        <w:tab/>
        <w:t xml:space="preserve">Pri hodnotení a klasifikácii žiakov budú členovia PK jazykovedných predmetov postupovať v súlade s </w:t>
      </w:r>
      <w:r w:rsidRPr="00A43E27">
        <w:rPr>
          <w:rFonts w:ascii="Arial" w:hAnsi="Arial" w:cs="Arial"/>
          <w:i/>
          <w:sz w:val="22"/>
          <w:szCs w:val="22"/>
          <w:lang w:val="sk-SK"/>
        </w:rPr>
        <w:t>Kritériami hodnotenia a klasifikácie jazykových predmetov</w:t>
      </w:r>
      <w:r w:rsidRPr="00A43E27">
        <w:rPr>
          <w:rFonts w:ascii="Arial" w:hAnsi="Arial" w:cs="Arial"/>
          <w:sz w:val="22"/>
          <w:szCs w:val="22"/>
          <w:lang w:val="sk-SK"/>
        </w:rPr>
        <w:t>, ktoré sú súčasťou Plánu práce PK jazykovedných predmetov. Plnenie kritérií hodnotenia a klasifikácie bude priebežne kontrolované vedúcim PK prostredníctvom hospitácií. Kontrola bude zameraná na dodržiavanie plánu písomných prác, nepreťažovanie žiakov nárazovým skúšaním pred polročnou a koncoročnou klasifikáciou. Ďalej sa bude kontrolovať zaznamenávanie známok do klasifikačného záznamu.</w:t>
      </w:r>
    </w:p>
    <w:p w:rsidR="00ED158A" w:rsidRPr="00A43E27" w:rsidRDefault="00ED158A" w:rsidP="00ED158A">
      <w:pPr>
        <w:pStyle w:val="CM13"/>
        <w:spacing w:after="0"/>
        <w:jc w:val="right"/>
        <w:rPr>
          <w:rFonts w:ascii="Arial" w:hAnsi="Arial" w:cs="Arial"/>
          <w:sz w:val="22"/>
          <w:szCs w:val="22"/>
          <w:lang w:val="sk-SK"/>
        </w:rPr>
      </w:pPr>
      <w:r w:rsidRPr="00A43E27">
        <w:rPr>
          <w:rFonts w:ascii="Arial" w:hAnsi="Arial" w:cs="Arial"/>
          <w:b/>
          <w:sz w:val="22"/>
          <w:szCs w:val="22"/>
          <w:lang w:val="sk-SK"/>
        </w:rPr>
        <w:t xml:space="preserve">Termín: </w:t>
      </w:r>
      <w:r w:rsidRPr="00A43E27">
        <w:rPr>
          <w:rFonts w:ascii="Arial" w:hAnsi="Arial" w:cs="Arial"/>
          <w:sz w:val="22"/>
          <w:szCs w:val="22"/>
          <w:lang w:val="sk-SK"/>
        </w:rPr>
        <w:t>priebežne</w:t>
      </w:r>
    </w:p>
    <w:p w:rsidR="00ED158A" w:rsidRPr="00A43E27" w:rsidRDefault="00ED158A" w:rsidP="00303225">
      <w:pPr>
        <w:numPr>
          <w:ilvl w:val="0"/>
          <w:numId w:val="80"/>
        </w:numPr>
        <w:spacing w:before="0" w:after="0" w:line="240" w:lineRule="auto"/>
        <w:ind w:left="714" w:hanging="357"/>
        <w:jc w:val="both"/>
        <w:rPr>
          <w:rFonts w:ascii="Arial" w:hAnsi="Arial" w:cs="Arial"/>
          <w:b/>
          <w:i/>
          <w:sz w:val="22"/>
          <w:szCs w:val="22"/>
        </w:rPr>
      </w:pPr>
      <w:r w:rsidRPr="00A43E27">
        <w:rPr>
          <w:rFonts w:ascii="Arial" w:hAnsi="Arial" w:cs="Arial"/>
          <w:b/>
          <w:i/>
          <w:sz w:val="22"/>
          <w:szCs w:val="22"/>
        </w:rPr>
        <w:t>príprava žiakov na súťaže</w:t>
      </w:r>
    </w:p>
    <w:p w:rsidR="00ED158A" w:rsidRPr="00A43E27" w:rsidRDefault="00ED158A" w:rsidP="00ED158A">
      <w:pPr>
        <w:jc w:val="both"/>
        <w:rPr>
          <w:rFonts w:ascii="Arial" w:hAnsi="Arial" w:cs="Arial"/>
          <w:sz w:val="22"/>
          <w:szCs w:val="22"/>
        </w:rPr>
      </w:pPr>
      <w:r w:rsidRPr="00A43E27">
        <w:rPr>
          <w:rFonts w:ascii="Arial" w:hAnsi="Arial" w:cs="Arial"/>
          <w:sz w:val="22"/>
          <w:szCs w:val="22"/>
        </w:rPr>
        <w:tab/>
        <w:t>Predseda PK bude priebežne iniciovať prípravu žiakov na súťaže jazykovedného, publicistického či literárneho charakteru a súťaže v umeleckom prednese a rétorike: literárna súťaž Literárny Zvolen, literárna súťaž Ministerstva obrany, literárna súťaž Dumky Podvečerné, literárna súťaž Literárny Kežmarok, literárna súťaž Medziriadky, súťaž v rétorike Štúrov Zvolen, novinárska súťaž Štúrovo pero, súťaž v umeleckom prednese Hviezdoslavov Kubín a podobne.</w:t>
      </w:r>
    </w:p>
    <w:p w:rsidR="00ED158A" w:rsidRPr="00A43E27" w:rsidRDefault="00ED158A" w:rsidP="00ED158A">
      <w:pPr>
        <w:pStyle w:val="Odsekzoznamu"/>
        <w:ind w:left="0"/>
        <w:rPr>
          <w:rFonts w:ascii="Arial" w:hAnsi="Arial" w:cs="Arial"/>
          <w:sz w:val="22"/>
          <w:szCs w:val="22"/>
        </w:rPr>
      </w:pPr>
    </w:p>
    <w:p w:rsidR="00ED158A" w:rsidRPr="00A43E27" w:rsidRDefault="00ED158A" w:rsidP="00303225">
      <w:pPr>
        <w:pStyle w:val="Odsekzoznamu"/>
        <w:numPr>
          <w:ilvl w:val="0"/>
          <w:numId w:val="77"/>
        </w:numPr>
        <w:spacing w:before="0" w:after="0" w:line="240" w:lineRule="auto"/>
        <w:ind w:left="1134" w:hanging="567"/>
        <w:rPr>
          <w:rFonts w:ascii="Arial" w:hAnsi="Arial" w:cs="Arial"/>
          <w:sz w:val="22"/>
          <w:szCs w:val="22"/>
        </w:rPr>
      </w:pPr>
      <w:r w:rsidRPr="00A43E27">
        <w:rPr>
          <w:rFonts w:ascii="Arial" w:hAnsi="Arial" w:cs="Arial"/>
          <w:b/>
          <w:bCs/>
          <w:sz w:val="22"/>
          <w:szCs w:val="22"/>
        </w:rPr>
        <w:t>Program spoločných zasadnutí PK jazykovedných predmetov</w:t>
      </w:r>
    </w:p>
    <w:p w:rsidR="00ED158A" w:rsidRPr="00A43E27" w:rsidRDefault="00ED158A" w:rsidP="00ED158A">
      <w:pPr>
        <w:jc w:val="both"/>
        <w:rPr>
          <w:rFonts w:ascii="Arial" w:hAnsi="Arial" w:cs="Arial"/>
          <w:bCs/>
          <w:sz w:val="22"/>
          <w:szCs w:val="22"/>
        </w:rPr>
      </w:pPr>
    </w:p>
    <w:p w:rsidR="00ED158A" w:rsidRPr="00A43E27" w:rsidRDefault="00ED158A" w:rsidP="00ED158A">
      <w:pPr>
        <w:jc w:val="both"/>
        <w:rPr>
          <w:rFonts w:ascii="Arial" w:hAnsi="Arial" w:cs="Arial"/>
          <w:b/>
          <w:bCs/>
          <w:sz w:val="22"/>
          <w:szCs w:val="22"/>
        </w:rPr>
      </w:pPr>
      <w:r w:rsidRPr="00A43E27">
        <w:rPr>
          <w:rFonts w:ascii="Arial" w:hAnsi="Arial" w:cs="Arial"/>
          <w:b/>
          <w:bCs/>
          <w:sz w:val="22"/>
          <w:szCs w:val="22"/>
        </w:rPr>
        <w:t>1. zasadnutie: september – september 2016</w:t>
      </w:r>
    </w:p>
    <w:p w:rsidR="00ED158A" w:rsidRPr="00A43E27" w:rsidRDefault="00ED158A" w:rsidP="00303225">
      <w:pPr>
        <w:numPr>
          <w:ilvl w:val="0"/>
          <w:numId w:val="73"/>
        </w:numPr>
        <w:spacing w:before="0" w:after="0" w:line="240" w:lineRule="auto"/>
        <w:jc w:val="both"/>
        <w:rPr>
          <w:rFonts w:ascii="Arial" w:hAnsi="Arial" w:cs="Arial"/>
          <w:sz w:val="22"/>
          <w:szCs w:val="22"/>
        </w:rPr>
      </w:pPr>
      <w:r w:rsidRPr="00A43E27">
        <w:rPr>
          <w:rFonts w:ascii="Arial" w:hAnsi="Arial" w:cs="Arial"/>
          <w:sz w:val="22"/>
          <w:szCs w:val="22"/>
        </w:rPr>
        <w:t>Analýza dosiahnutých výsledkov v minulom školskom roku, hlavné úlohy PK a návrh plánu práce na školský rok 2016/2017</w:t>
      </w:r>
    </w:p>
    <w:p w:rsidR="00ED158A" w:rsidRPr="00A43E27" w:rsidRDefault="00ED158A" w:rsidP="00303225">
      <w:pPr>
        <w:numPr>
          <w:ilvl w:val="0"/>
          <w:numId w:val="73"/>
        </w:numPr>
        <w:spacing w:before="0" w:after="0" w:line="240" w:lineRule="auto"/>
        <w:jc w:val="both"/>
        <w:rPr>
          <w:rFonts w:ascii="Arial" w:hAnsi="Arial" w:cs="Arial"/>
          <w:sz w:val="22"/>
          <w:szCs w:val="22"/>
        </w:rPr>
      </w:pPr>
      <w:r w:rsidRPr="00A43E27">
        <w:rPr>
          <w:rFonts w:ascii="Arial" w:hAnsi="Arial" w:cs="Arial"/>
          <w:sz w:val="22"/>
          <w:szCs w:val="22"/>
        </w:rPr>
        <w:t>Schválenie plánu práce PK a tematických výchovno-vzdelávacích plánov</w:t>
      </w:r>
    </w:p>
    <w:p w:rsidR="00ED158A" w:rsidRPr="00A43E27" w:rsidRDefault="00ED158A" w:rsidP="00303225">
      <w:pPr>
        <w:numPr>
          <w:ilvl w:val="0"/>
          <w:numId w:val="73"/>
        </w:numPr>
        <w:spacing w:before="0" w:after="0" w:line="240" w:lineRule="auto"/>
        <w:jc w:val="both"/>
        <w:rPr>
          <w:rFonts w:ascii="Arial" w:hAnsi="Arial" w:cs="Arial"/>
          <w:sz w:val="22"/>
          <w:szCs w:val="22"/>
        </w:rPr>
      </w:pPr>
      <w:r w:rsidRPr="00A43E27">
        <w:rPr>
          <w:rFonts w:ascii="Arial" w:hAnsi="Arial" w:cs="Arial"/>
          <w:sz w:val="22"/>
          <w:szCs w:val="22"/>
        </w:rPr>
        <w:t>Požiadavky na zakúpenie vhodnej literatúry, učebných pomôcok a iné aktivity v rámci spoločenskovedných predmetov</w:t>
      </w:r>
    </w:p>
    <w:p w:rsidR="00ED158A" w:rsidRPr="00A43E27" w:rsidRDefault="00ED158A" w:rsidP="00303225">
      <w:pPr>
        <w:numPr>
          <w:ilvl w:val="0"/>
          <w:numId w:val="73"/>
        </w:numPr>
        <w:spacing w:before="0" w:after="0" w:line="240" w:lineRule="auto"/>
        <w:jc w:val="both"/>
        <w:rPr>
          <w:rFonts w:ascii="Arial" w:hAnsi="Arial" w:cs="Arial"/>
          <w:sz w:val="22"/>
          <w:szCs w:val="22"/>
        </w:rPr>
      </w:pPr>
      <w:r w:rsidRPr="00A43E27">
        <w:rPr>
          <w:rFonts w:ascii="Arial" w:hAnsi="Arial" w:cs="Arial"/>
          <w:sz w:val="22"/>
          <w:szCs w:val="22"/>
        </w:rPr>
        <w:t>Hodnotenie a klasifikácia</w:t>
      </w:r>
    </w:p>
    <w:p w:rsidR="00ED158A" w:rsidRPr="00A43E27" w:rsidRDefault="00ED158A" w:rsidP="00303225">
      <w:pPr>
        <w:numPr>
          <w:ilvl w:val="0"/>
          <w:numId w:val="73"/>
        </w:numPr>
        <w:spacing w:before="0" w:after="0" w:line="240" w:lineRule="auto"/>
        <w:jc w:val="both"/>
        <w:rPr>
          <w:rFonts w:ascii="Arial" w:hAnsi="Arial" w:cs="Arial"/>
          <w:sz w:val="22"/>
          <w:szCs w:val="22"/>
        </w:rPr>
      </w:pPr>
      <w:r w:rsidRPr="00A43E27">
        <w:rPr>
          <w:rFonts w:ascii="Arial" w:hAnsi="Arial" w:cs="Arial"/>
          <w:sz w:val="22"/>
          <w:szCs w:val="22"/>
        </w:rPr>
        <w:t>Kompletizácia plánu exkurzií</w:t>
      </w:r>
    </w:p>
    <w:p w:rsidR="00ED158A" w:rsidRPr="00A43E27" w:rsidRDefault="00ED158A" w:rsidP="00303225">
      <w:pPr>
        <w:numPr>
          <w:ilvl w:val="0"/>
          <w:numId w:val="73"/>
        </w:numPr>
        <w:spacing w:before="0" w:after="0" w:line="240" w:lineRule="auto"/>
        <w:jc w:val="both"/>
        <w:rPr>
          <w:rFonts w:ascii="Arial" w:hAnsi="Arial" w:cs="Arial"/>
          <w:sz w:val="22"/>
          <w:szCs w:val="22"/>
        </w:rPr>
      </w:pPr>
      <w:r w:rsidRPr="00A43E27">
        <w:rPr>
          <w:rFonts w:ascii="Arial" w:hAnsi="Arial" w:cs="Arial"/>
          <w:sz w:val="22"/>
          <w:szCs w:val="22"/>
        </w:rPr>
        <w:t>Predloženie Plánu kontrolnej a hospitačnej činnosti</w:t>
      </w:r>
    </w:p>
    <w:p w:rsidR="00ED158A" w:rsidRPr="00A43E27" w:rsidRDefault="00ED158A" w:rsidP="00ED158A">
      <w:pPr>
        <w:pStyle w:val="Odsekzoznamu"/>
        <w:ind w:left="0"/>
        <w:rPr>
          <w:rFonts w:ascii="Arial" w:hAnsi="Arial" w:cs="Arial"/>
          <w:bCs/>
          <w:sz w:val="22"/>
          <w:szCs w:val="22"/>
        </w:rPr>
      </w:pPr>
    </w:p>
    <w:p w:rsidR="00ED158A" w:rsidRPr="00A43E27" w:rsidRDefault="00ED158A" w:rsidP="00ED158A">
      <w:pPr>
        <w:jc w:val="both"/>
        <w:rPr>
          <w:rFonts w:ascii="Arial" w:hAnsi="Arial" w:cs="Arial"/>
          <w:b/>
          <w:bCs/>
          <w:sz w:val="22"/>
          <w:szCs w:val="22"/>
        </w:rPr>
      </w:pPr>
      <w:r w:rsidRPr="00A43E27">
        <w:rPr>
          <w:rFonts w:ascii="Arial" w:hAnsi="Arial" w:cs="Arial"/>
          <w:b/>
          <w:bCs/>
          <w:sz w:val="22"/>
          <w:szCs w:val="22"/>
        </w:rPr>
        <w:t>2. zasadnutie: november – december 2016</w:t>
      </w:r>
    </w:p>
    <w:p w:rsidR="00ED158A" w:rsidRPr="00A43E27" w:rsidRDefault="00ED158A" w:rsidP="00303225">
      <w:pPr>
        <w:numPr>
          <w:ilvl w:val="0"/>
          <w:numId w:val="74"/>
        </w:numPr>
        <w:spacing w:before="0" w:after="0" w:line="240" w:lineRule="auto"/>
        <w:jc w:val="both"/>
        <w:rPr>
          <w:rFonts w:ascii="Arial" w:hAnsi="Arial" w:cs="Arial"/>
          <w:sz w:val="22"/>
          <w:szCs w:val="22"/>
        </w:rPr>
      </w:pPr>
      <w:r w:rsidRPr="00A43E27">
        <w:rPr>
          <w:rFonts w:ascii="Arial" w:hAnsi="Arial" w:cs="Arial"/>
          <w:sz w:val="22"/>
          <w:szCs w:val="22"/>
        </w:rPr>
        <w:t>Kontrola plnenia tematických výchovno-vzdelávacích plánov a plánu exkurzií</w:t>
      </w:r>
    </w:p>
    <w:p w:rsidR="00ED158A" w:rsidRPr="00A43E27" w:rsidRDefault="00ED158A" w:rsidP="00303225">
      <w:pPr>
        <w:numPr>
          <w:ilvl w:val="0"/>
          <w:numId w:val="74"/>
        </w:numPr>
        <w:spacing w:before="0" w:after="0" w:line="240" w:lineRule="auto"/>
        <w:jc w:val="both"/>
        <w:rPr>
          <w:rFonts w:ascii="Arial" w:hAnsi="Arial" w:cs="Arial"/>
          <w:sz w:val="22"/>
          <w:szCs w:val="22"/>
        </w:rPr>
      </w:pPr>
      <w:r w:rsidRPr="00A43E27">
        <w:rPr>
          <w:rFonts w:ascii="Arial" w:hAnsi="Arial" w:cs="Arial"/>
          <w:sz w:val="22"/>
          <w:szCs w:val="22"/>
        </w:rPr>
        <w:t>Kontrola hodnotenia a klasifikácie žiakov</w:t>
      </w:r>
    </w:p>
    <w:p w:rsidR="00ED158A" w:rsidRPr="00A43E27" w:rsidRDefault="00ED158A" w:rsidP="00303225">
      <w:pPr>
        <w:numPr>
          <w:ilvl w:val="0"/>
          <w:numId w:val="74"/>
        </w:numPr>
        <w:spacing w:before="0" w:after="0" w:line="240" w:lineRule="auto"/>
        <w:jc w:val="both"/>
        <w:rPr>
          <w:rFonts w:ascii="Arial" w:hAnsi="Arial" w:cs="Arial"/>
          <w:sz w:val="22"/>
          <w:szCs w:val="22"/>
        </w:rPr>
      </w:pPr>
      <w:r w:rsidRPr="00A43E27">
        <w:rPr>
          <w:rFonts w:ascii="Arial" w:hAnsi="Arial" w:cs="Arial"/>
          <w:sz w:val="22"/>
          <w:szCs w:val="22"/>
        </w:rPr>
        <w:t>Analýza dosiahnutých výsledkov v prvom štvrťroku a návrh opatrení</w:t>
      </w:r>
    </w:p>
    <w:p w:rsidR="00ED158A" w:rsidRPr="00A43E27" w:rsidRDefault="00ED158A" w:rsidP="00303225">
      <w:pPr>
        <w:numPr>
          <w:ilvl w:val="0"/>
          <w:numId w:val="74"/>
        </w:numPr>
        <w:spacing w:before="0" w:after="0" w:line="240" w:lineRule="auto"/>
        <w:jc w:val="both"/>
        <w:rPr>
          <w:rFonts w:ascii="Arial" w:hAnsi="Arial" w:cs="Arial"/>
          <w:sz w:val="22"/>
          <w:szCs w:val="22"/>
        </w:rPr>
      </w:pPr>
      <w:r w:rsidRPr="00A43E27">
        <w:rPr>
          <w:rFonts w:ascii="Arial" w:hAnsi="Arial" w:cs="Arial"/>
          <w:sz w:val="22"/>
          <w:szCs w:val="22"/>
        </w:rPr>
        <w:t>Prekonzultovanie maturitných zadaní</w:t>
      </w:r>
    </w:p>
    <w:p w:rsidR="00ED158A" w:rsidRPr="00A43E27" w:rsidRDefault="00ED158A" w:rsidP="00303225">
      <w:pPr>
        <w:numPr>
          <w:ilvl w:val="0"/>
          <w:numId w:val="74"/>
        </w:numPr>
        <w:spacing w:before="0" w:after="0" w:line="240" w:lineRule="auto"/>
        <w:jc w:val="both"/>
        <w:rPr>
          <w:rFonts w:ascii="Arial" w:hAnsi="Arial" w:cs="Arial"/>
          <w:sz w:val="22"/>
          <w:szCs w:val="22"/>
        </w:rPr>
      </w:pPr>
      <w:r w:rsidRPr="00A43E27">
        <w:rPr>
          <w:rFonts w:ascii="Arial" w:hAnsi="Arial" w:cs="Arial"/>
          <w:sz w:val="22"/>
          <w:szCs w:val="22"/>
        </w:rPr>
        <w:t>Rôzne</w:t>
      </w:r>
    </w:p>
    <w:p w:rsidR="00ED158A" w:rsidRPr="00A43E27" w:rsidRDefault="00ED158A" w:rsidP="00ED158A">
      <w:pPr>
        <w:pStyle w:val="Odsekzoznamu"/>
        <w:ind w:left="0"/>
        <w:rPr>
          <w:rFonts w:ascii="Arial" w:hAnsi="Arial" w:cs="Arial"/>
          <w:bCs/>
          <w:sz w:val="22"/>
          <w:szCs w:val="22"/>
        </w:rPr>
      </w:pPr>
    </w:p>
    <w:p w:rsidR="00ED158A" w:rsidRPr="00A43E27" w:rsidRDefault="00ED158A" w:rsidP="00ED158A">
      <w:pPr>
        <w:jc w:val="both"/>
        <w:rPr>
          <w:rFonts w:ascii="Arial" w:hAnsi="Arial" w:cs="Arial"/>
          <w:b/>
          <w:bCs/>
          <w:sz w:val="22"/>
          <w:szCs w:val="22"/>
        </w:rPr>
      </w:pPr>
      <w:r w:rsidRPr="00A43E27">
        <w:rPr>
          <w:rFonts w:ascii="Arial" w:hAnsi="Arial" w:cs="Arial"/>
          <w:b/>
          <w:bCs/>
          <w:sz w:val="22"/>
          <w:szCs w:val="22"/>
        </w:rPr>
        <w:t>3. zasadnutie: január – marec 2017</w:t>
      </w:r>
    </w:p>
    <w:p w:rsidR="00ED158A" w:rsidRPr="00A43E27" w:rsidRDefault="00ED158A" w:rsidP="00303225">
      <w:pPr>
        <w:numPr>
          <w:ilvl w:val="0"/>
          <w:numId w:val="75"/>
        </w:numPr>
        <w:spacing w:before="0" w:after="0" w:line="240" w:lineRule="auto"/>
        <w:jc w:val="both"/>
        <w:rPr>
          <w:rFonts w:ascii="Arial" w:hAnsi="Arial" w:cs="Arial"/>
          <w:sz w:val="22"/>
          <w:szCs w:val="22"/>
        </w:rPr>
      </w:pPr>
      <w:r w:rsidRPr="00A43E27">
        <w:rPr>
          <w:rFonts w:ascii="Arial" w:hAnsi="Arial" w:cs="Arial"/>
          <w:sz w:val="22"/>
          <w:szCs w:val="22"/>
        </w:rPr>
        <w:t>Analýza dosiahnutých výsledkov v prvom polroku</w:t>
      </w:r>
    </w:p>
    <w:p w:rsidR="00ED158A" w:rsidRPr="00A43E27" w:rsidRDefault="00ED158A" w:rsidP="00303225">
      <w:pPr>
        <w:numPr>
          <w:ilvl w:val="0"/>
          <w:numId w:val="75"/>
        </w:numPr>
        <w:spacing w:before="0" w:after="0" w:line="240" w:lineRule="auto"/>
        <w:jc w:val="both"/>
        <w:rPr>
          <w:rFonts w:ascii="Arial" w:hAnsi="Arial" w:cs="Arial"/>
          <w:sz w:val="22"/>
          <w:szCs w:val="22"/>
        </w:rPr>
      </w:pPr>
      <w:r w:rsidRPr="00A43E27">
        <w:rPr>
          <w:rFonts w:ascii="Arial" w:hAnsi="Arial" w:cs="Arial"/>
          <w:sz w:val="22"/>
          <w:szCs w:val="22"/>
        </w:rPr>
        <w:t>Kontrola plnenia tematických výchovno-vzdelávacích plánov a plánu exkurzií</w:t>
      </w:r>
    </w:p>
    <w:p w:rsidR="00ED158A" w:rsidRPr="00A43E27" w:rsidRDefault="00ED158A" w:rsidP="00303225">
      <w:pPr>
        <w:numPr>
          <w:ilvl w:val="0"/>
          <w:numId w:val="75"/>
        </w:numPr>
        <w:spacing w:before="0" w:after="0" w:line="240" w:lineRule="auto"/>
        <w:jc w:val="both"/>
        <w:rPr>
          <w:rFonts w:ascii="Arial" w:hAnsi="Arial" w:cs="Arial"/>
          <w:sz w:val="22"/>
          <w:szCs w:val="22"/>
        </w:rPr>
      </w:pPr>
      <w:r w:rsidRPr="00A43E27">
        <w:rPr>
          <w:rFonts w:ascii="Arial" w:hAnsi="Arial" w:cs="Arial"/>
          <w:sz w:val="22"/>
          <w:szCs w:val="22"/>
        </w:rPr>
        <w:t>Kontrola hodnotenia a klasifikácie žiakov</w:t>
      </w:r>
    </w:p>
    <w:p w:rsidR="00ED158A" w:rsidRPr="00A43E27" w:rsidRDefault="00ED158A" w:rsidP="00303225">
      <w:pPr>
        <w:numPr>
          <w:ilvl w:val="0"/>
          <w:numId w:val="75"/>
        </w:numPr>
        <w:spacing w:before="0" w:after="0" w:line="240" w:lineRule="auto"/>
        <w:jc w:val="both"/>
        <w:rPr>
          <w:rFonts w:ascii="Arial" w:hAnsi="Arial" w:cs="Arial"/>
          <w:sz w:val="22"/>
          <w:szCs w:val="22"/>
        </w:rPr>
      </w:pPr>
      <w:r w:rsidRPr="00A43E27">
        <w:rPr>
          <w:rFonts w:ascii="Arial" w:hAnsi="Arial" w:cs="Arial"/>
          <w:sz w:val="22"/>
          <w:szCs w:val="22"/>
        </w:rPr>
        <w:t>Analýza prípravy na maturitnú skúšku</w:t>
      </w:r>
    </w:p>
    <w:p w:rsidR="00ED158A" w:rsidRPr="00A43E27" w:rsidRDefault="00ED158A" w:rsidP="00303225">
      <w:pPr>
        <w:numPr>
          <w:ilvl w:val="0"/>
          <w:numId w:val="75"/>
        </w:numPr>
        <w:spacing w:before="0" w:after="0" w:line="240" w:lineRule="auto"/>
        <w:jc w:val="both"/>
        <w:rPr>
          <w:rFonts w:ascii="Arial" w:hAnsi="Arial" w:cs="Arial"/>
          <w:sz w:val="22"/>
          <w:szCs w:val="22"/>
        </w:rPr>
      </w:pPr>
      <w:r w:rsidRPr="00A43E27">
        <w:rPr>
          <w:rFonts w:ascii="Arial" w:hAnsi="Arial" w:cs="Arial"/>
          <w:sz w:val="22"/>
          <w:szCs w:val="22"/>
        </w:rPr>
        <w:t>Kontrola hospitácií a návrh opatrení</w:t>
      </w:r>
    </w:p>
    <w:p w:rsidR="00ED158A" w:rsidRPr="00A43E27" w:rsidRDefault="00ED158A" w:rsidP="00303225">
      <w:pPr>
        <w:numPr>
          <w:ilvl w:val="0"/>
          <w:numId w:val="75"/>
        </w:numPr>
        <w:spacing w:before="0" w:after="0" w:line="240" w:lineRule="auto"/>
        <w:jc w:val="both"/>
        <w:rPr>
          <w:rFonts w:ascii="Arial" w:hAnsi="Arial" w:cs="Arial"/>
          <w:sz w:val="22"/>
          <w:szCs w:val="22"/>
        </w:rPr>
      </w:pPr>
      <w:r w:rsidRPr="00A43E27">
        <w:rPr>
          <w:rFonts w:ascii="Arial" w:hAnsi="Arial" w:cs="Arial"/>
          <w:sz w:val="22"/>
          <w:szCs w:val="22"/>
        </w:rPr>
        <w:t>Rôzne</w:t>
      </w:r>
    </w:p>
    <w:p w:rsidR="00ED158A" w:rsidRPr="00A43E27" w:rsidRDefault="00ED158A" w:rsidP="00ED158A">
      <w:pPr>
        <w:jc w:val="both"/>
        <w:rPr>
          <w:rFonts w:ascii="Arial" w:hAnsi="Arial" w:cs="Arial"/>
          <w:sz w:val="22"/>
          <w:szCs w:val="22"/>
        </w:rPr>
      </w:pPr>
    </w:p>
    <w:p w:rsidR="00ED158A" w:rsidRPr="00A43E27" w:rsidRDefault="00ED158A" w:rsidP="00ED158A">
      <w:pPr>
        <w:jc w:val="both"/>
        <w:rPr>
          <w:rFonts w:ascii="Arial" w:hAnsi="Arial" w:cs="Arial"/>
          <w:b/>
          <w:bCs/>
          <w:sz w:val="22"/>
          <w:szCs w:val="22"/>
        </w:rPr>
      </w:pPr>
      <w:r w:rsidRPr="00A43E27">
        <w:rPr>
          <w:rFonts w:ascii="Arial" w:hAnsi="Arial" w:cs="Arial"/>
          <w:b/>
          <w:bCs/>
          <w:sz w:val="22"/>
          <w:szCs w:val="22"/>
        </w:rPr>
        <w:t>4. zasadnutie: apríl – máj/jún 2017</w:t>
      </w:r>
    </w:p>
    <w:p w:rsidR="00ED158A" w:rsidRPr="00A43E27" w:rsidRDefault="00ED158A" w:rsidP="00303225">
      <w:pPr>
        <w:numPr>
          <w:ilvl w:val="0"/>
          <w:numId w:val="76"/>
        </w:numPr>
        <w:spacing w:before="0" w:after="0" w:line="240" w:lineRule="auto"/>
        <w:jc w:val="both"/>
        <w:rPr>
          <w:rFonts w:ascii="Arial" w:hAnsi="Arial" w:cs="Arial"/>
          <w:sz w:val="22"/>
          <w:szCs w:val="22"/>
        </w:rPr>
      </w:pPr>
      <w:r w:rsidRPr="00A43E27">
        <w:rPr>
          <w:rFonts w:ascii="Arial" w:hAnsi="Arial" w:cs="Arial"/>
          <w:sz w:val="22"/>
          <w:szCs w:val="22"/>
        </w:rPr>
        <w:t>Kontrola plnenia tematických výchovno-vzdelávacích plánov a plánu exkurzií</w:t>
      </w:r>
    </w:p>
    <w:p w:rsidR="00ED158A" w:rsidRPr="00A43E27" w:rsidRDefault="00ED158A" w:rsidP="00303225">
      <w:pPr>
        <w:numPr>
          <w:ilvl w:val="0"/>
          <w:numId w:val="76"/>
        </w:numPr>
        <w:spacing w:before="0" w:after="0" w:line="240" w:lineRule="auto"/>
        <w:jc w:val="both"/>
        <w:rPr>
          <w:rFonts w:ascii="Arial" w:hAnsi="Arial" w:cs="Arial"/>
          <w:sz w:val="22"/>
          <w:szCs w:val="22"/>
        </w:rPr>
      </w:pPr>
      <w:r w:rsidRPr="00A43E27">
        <w:rPr>
          <w:rFonts w:ascii="Arial" w:hAnsi="Arial" w:cs="Arial"/>
          <w:sz w:val="22"/>
          <w:szCs w:val="22"/>
        </w:rPr>
        <w:t>Zhodnotenie súťaží, predmetových olympiád, SOČ a iných aktivít</w:t>
      </w:r>
    </w:p>
    <w:p w:rsidR="00ED158A" w:rsidRPr="00A43E27" w:rsidRDefault="00ED158A" w:rsidP="00303225">
      <w:pPr>
        <w:numPr>
          <w:ilvl w:val="0"/>
          <w:numId w:val="76"/>
        </w:numPr>
        <w:spacing w:before="0" w:after="0" w:line="240" w:lineRule="auto"/>
        <w:jc w:val="both"/>
        <w:rPr>
          <w:rFonts w:ascii="Arial" w:hAnsi="Arial" w:cs="Arial"/>
          <w:sz w:val="22"/>
          <w:szCs w:val="22"/>
        </w:rPr>
      </w:pPr>
      <w:r w:rsidRPr="00A43E27">
        <w:rPr>
          <w:rFonts w:ascii="Arial" w:hAnsi="Arial" w:cs="Arial"/>
          <w:sz w:val="22"/>
          <w:szCs w:val="22"/>
        </w:rPr>
        <w:t>Zhodnotenie ústnej a písomnej formy maturitnej skúšky</w:t>
      </w:r>
    </w:p>
    <w:p w:rsidR="00ED158A" w:rsidRPr="00A43E27" w:rsidRDefault="00ED158A" w:rsidP="00303225">
      <w:pPr>
        <w:numPr>
          <w:ilvl w:val="0"/>
          <w:numId w:val="76"/>
        </w:numPr>
        <w:spacing w:before="0" w:after="0" w:line="240" w:lineRule="auto"/>
        <w:jc w:val="both"/>
        <w:rPr>
          <w:rFonts w:ascii="Arial" w:hAnsi="Arial" w:cs="Arial"/>
          <w:sz w:val="22"/>
          <w:szCs w:val="22"/>
        </w:rPr>
      </w:pPr>
      <w:r w:rsidRPr="00A43E27">
        <w:rPr>
          <w:rFonts w:ascii="Arial" w:hAnsi="Arial" w:cs="Arial"/>
          <w:sz w:val="22"/>
          <w:szCs w:val="22"/>
        </w:rPr>
        <w:t>Zhodnotenie činnosti PK a návrhy pre prácu v budúcom školskom roku</w:t>
      </w:r>
    </w:p>
    <w:p w:rsidR="00ED158A" w:rsidRPr="00A43E27" w:rsidRDefault="00ED158A" w:rsidP="00303225">
      <w:pPr>
        <w:numPr>
          <w:ilvl w:val="0"/>
          <w:numId w:val="76"/>
        </w:numPr>
        <w:spacing w:before="0" w:after="0" w:line="240" w:lineRule="auto"/>
        <w:jc w:val="both"/>
        <w:rPr>
          <w:rFonts w:ascii="Arial" w:hAnsi="Arial" w:cs="Arial"/>
          <w:sz w:val="22"/>
          <w:szCs w:val="22"/>
        </w:rPr>
      </w:pPr>
      <w:r w:rsidRPr="00A43E27">
        <w:rPr>
          <w:rFonts w:ascii="Arial" w:hAnsi="Arial" w:cs="Arial"/>
          <w:sz w:val="22"/>
          <w:szCs w:val="22"/>
        </w:rPr>
        <w:t>Rôzne</w:t>
      </w:r>
    </w:p>
    <w:p w:rsidR="00ED158A" w:rsidRPr="00A43E27" w:rsidRDefault="00ED158A" w:rsidP="00ED158A">
      <w:pPr>
        <w:jc w:val="both"/>
        <w:rPr>
          <w:rFonts w:ascii="Arial" w:hAnsi="Arial" w:cs="Arial"/>
          <w:sz w:val="22"/>
          <w:szCs w:val="22"/>
        </w:rPr>
      </w:pPr>
    </w:p>
    <w:p w:rsidR="00ED158A" w:rsidRPr="00A43E27" w:rsidRDefault="00ED158A" w:rsidP="00ED158A">
      <w:pPr>
        <w:jc w:val="both"/>
        <w:rPr>
          <w:rFonts w:ascii="Arial" w:hAnsi="Arial" w:cs="Arial"/>
          <w:sz w:val="22"/>
          <w:szCs w:val="22"/>
        </w:rPr>
      </w:pPr>
      <w:r w:rsidRPr="00A43E27">
        <w:rPr>
          <w:rFonts w:ascii="Arial" w:hAnsi="Arial" w:cs="Arial"/>
          <w:sz w:val="22"/>
          <w:szCs w:val="22"/>
        </w:rPr>
        <w:t>Ďalšie neplánované stretnutia budú prebiehať priebežne v školskom roku 2015/2016.</w:t>
      </w:r>
    </w:p>
    <w:p w:rsidR="00ED158A" w:rsidRPr="00A43E27" w:rsidRDefault="00ED158A" w:rsidP="00ED158A">
      <w:pPr>
        <w:pStyle w:val="Odsekzoznamu"/>
        <w:ind w:left="0"/>
        <w:rPr>
          <w:rFonts w:ascii="Arial" w:hAnsi="Arial" w:cs="Arial"/>
          <w:sz w:val="22"/>
          <w:szCs w:val="22"/>
        </w:rPr>
      </w:pPr>
    </w:p>
    <w:p w:rsidR="00ED158A" w:rsidRPr="00A43E27" w:rsidRDefault="00ED158A" w:rsidP="00303225">
      <w:pPr>
        <w:numPr>
          <w:ilvl w:val="0"/>
          <w:numId w:val="77"/>
        </w:numPr>
        <w:spacing w:before="0" w:after="0" w:line="240" w:lineRule="auto"/>
        <w:ind w:left="1134" w:hanging="567"/>
        <w:rPr>
          <w:rFonts w:ascii="Arial" w:hAnsi="Arial" w:cs="Arial"/>
          <w:b/>
          <w:sz w:val="22"/>
          <w:szCs w:val="22"/>
        </w:rPr>
      </w:pPr>
      <w:r w:rsidRPr="00A43E27">
        <w:rPr>
          <w:rFonts w:ascii="Arial" w:hAnsi="Arial" w:cs="Arial"/>
          <w:b/>
          <w:sz w:val="22"/>
          <w:szCs w:val="22"/>
        </w:rPr>
        <w:t>Kritéria hodnotenia jazykovedných predmetov</w:t>
      </w:r>
    </w:p>
    <w:p w:rsidR="00ED158A" w:rsidRPr="00A43E27" w:rsidRDefault="00ED158A" w:rsidP="00ED158A">
      <w:pPr>
        <w:rPr>
          <w:rFonts w:ascii="Arial" w:hAnsi="Arial" w:cs="Arial"/>
          <w:sz w:val="22"/>
          <w:szCs w:val="22"/>
        </w:rPr>
      </w:pPr>
    </w:p>
    <w:p w:rsidR="00ED158A" w:rsidRPr="00A43E27" w:rsidRDefault="00ED158A" w:rsidP="00ED158A">
      <w:pPr>
        <w:pStyle w:val="odsek"/>
        <w:numPr>
          <w:ilvl w:val="0"/>
          <w:numId w:val="0"/>
        </w:numPr>
        <w:spacing w:after="0"/>
        <w:ind w:firstLine="709"/>
        <w:rPr>
          <w:rFonts w:ascii="Arial" w:hAnsi="Arial" w:cs="Arial"/>
          <w:color w:val="auto"/>
          <w:sz w:val="22"/>
          <w:szCs w:val="22"/>
        </w:rPr>
      </w:pPr>
      <w:r w:rsidRPr="00A43E27">
        <w:rPr>
          <w:rFonts w:ascii="Arial" w:hAnsi="Arial" w:cs="Arial"/>
          <w:color w:val="auto"/>
          <w:sz w:val="22"/>
          <w:szCs w:val="22"/>
        </w:rPr>
        <w:t>Na kontrolu a hodnotenie žiakov z predmetov lingvistických vied sa využívajú konkrétne a objektívne postupy kontroly a hodnotenia.</w:t>
      </w:r>
    </w:p>
    <w:p w:rsidR="00ED158A" w:rsidRPr="00A43E27" w:rsidRDefault="00ED158A" w:rsidP="00ED158A">
      <w:pPr>
        <w:pStyle w:val="odsek"/>
        <w:numPr>
          <w:ilvl w:val="0"/>
          <w:numId w:val="0"/>
        </w:numPr>
        <w:spacing w:after="0"/>
        <w:ind w:firstLine="709"/>
        <w:rPr>
          <w:rFonts w:ascii="Arial" w:hAnsi="Arial" w:cs="Arial"/>
          <w:color w:val="auto"/>
          <w:sz w:val="22"/>
          <w:szCs w:val="22"/>
        </w:rPr>
      </w:pPr>
      <w:r w:rsidRPr="00A43E27">
        <w:rPr>
          <w:rFonts w:ascii="Arial" w:hAnsi="Arial" w:cs="Arial"/>
          <w:color w:val="auto"/>
          <w:sz w:val="22"/>
          <w:szCs w:val="22"/>
        </w:rPr>
        <w:t xml:space="preserve">Hodnotí sa schopnosť získať, upraviť, spracovať, používať a prezentovať vedomosti, zručnosti a návyky. </w:t>
      </w:r>
    </w:p>
    <w:p w:rsidR="00ED158A" w:rsidRPr="00A43E27" w:rsidRDefault="00ED158A" w:rsidP="00ED158A">
      <w:pPr>
        <w:pStyle w:val="odsek"/>
        <w:numPr>
          <w:ilvl w:val="0"/>
          <w:numId w:val="0"/>
        </w:numPr>
        <w:spacing w:after="0"/>
        <w:ind w:firstLine="709"/>
        <w:rPr>
          <w:rFonts w:ascii="Arial" w:hAnsi="Arial" w:cs="Arial"/>
          <w:color w:val="auto"/>
          <w:sz w:val="22"/>
          <w:szCs w:val="22"/>
        </w:rPr>
      </w:pPr>
    </w:p>
    <w:p w:rsidR="00ED158A" w:rsidRPr="00A43E27" w:rsidRDefault="00ED158A" w:rsidP="00ED158A">
      <w:pPr>
        <w:ind w:firstLine="708"/>
        <w:jc w:val="both"/>
        <w:rPr>
          <w:rFonts w:ascii="Arial" w:hAnsi="Arial" w:cs="Arial"/>
          <w:sz w:val="22"/>
          <w:szCs w:val="22"/>
        </w:rPr>
      </w:pPr>
      <w:r w:rsidRPr="00A43E27">
        <w:rPr>
          <w:rFonts w:ascii="Arial" w:hAnsi="Arial" w:cs="Arial"/>
          <w:sz w:val="22"/>
          <w:szCs w:val="22"/>
        </w:rPr>
        <w:t xml:space="preserve">1. Verbálna kontrola zisťuje a hodnotí formou ústnej odpovede (aspoň raz za polrok) žiakov osvojenie základných poznatkov stanovených výkonovou časťou učebných osnov ŠkVP. Po ústnej odpovedi je žiakovi známka oznámená ihneď. Pri úlohách a cvičeniach sa využíva slovné hodnotenie formou stručného komentára ku konkrétnemu výkonu žiaka. </w:t>
      </w:r>
    </w:p>
    <w:p w:rsidR="00ED158A" w:rsidRPr="00A43E27" w:rsidRDefault="00ED158A" w:rsidP="00ED158A">
      <w:pPr>
        <w:rPr>
          <w:rFonts w:ascii="Arial" w:hAnsi="Arial" w:cs="Arial"/>
          <w:sz w:val="22"/>
          <w:szCs w:val="22"/>
        </w:rPr>
      </w:pPr>
    </w:p>
    <w:p w:rsidR="00ED158A" w:rsidRPr="00A43E27" w:rsidRDefault="00ED158A" w:rsidP="00ED158A">
      <w:pPr>
        <w:ind w:firstLine="708"/>
        <w:rPr>
          <w:rFonts w:ascii="Arial" w:hAnsi="Arial" w:cs="Arial"/>
          <w:sz w:val="22"/>
          <w:szCs w:val="22"/>
        </w:rPr>
      </w:pPr>
      <w:r w:rsidRPr="00A43E27">
        <w:rPr>
          <w:rFonts w:ascii="Arial" w:hAnsi="Arial" w:cs="Arial"/>
          <w:sz w:val="22"/>
          <w:szCs w:val="22"/>
        </w:rPr>
        <w:t>2. Písomná forma kontroly a hodnotenia osvojených poznatkov prebieha formou didaktického testu alebo písomky:</w:t>
      </w:r>
    </w:p>
    <w:p w:rsidR="00ED158A" w:rsidRPr="00A43E27" w:rsidRDefault="00ED158A" w:rsidP="00ED158A">
      <w:pPr>
        <w:rPr>
          <w:rFonts w:ascii="Arial" w:hAnsi="Arial" w:cs="Arial"/>
          <w:sz w:val="22"/>
          <w:szCs w:val="22"/>
        </w:rPr>
      </w:pPr>
    </w:p>
    <w:p w:rsidR="00ED158A" w:rsidRPr="00A43E27" w:rsidRDefault="00ED158A" w:rsidP="00ED158A">
      <w:pPr>
        <w:ind w:firstLine="708"/>
        <w:jc w:val="both"/>
        <w:rPr>
          <w:rFonts w:ascii="Arial" w:hAnsi="Arial" w:cs="Arial"/>
          <w:sz w:val="22"/>
          <w:szCs w:val="22"/>
        </w:rPr>
      </w:pPr>
      <w:r w:rsidRPr="00A43E27">
        <w:rPr>
          <w:rFonts w:ascii="Arial" w:hAnsi="Arial" w:cs="Arial"/>
          <w:sz w:val="22"/>
          <w:szCs w:val="22"/>
        </w:rPr>
        <w:t xml:space="preserve">Úroveň vedomostí a nadobudnutých zručností jednotlivých tematických celkov zisťuje didaktický test (resp. písomná práca). </w:t>
      </w:r>
    </w:p>
    <w:p w:rsidR="00ED158A" w:rsidRPr="00A43E27" w:rsidRDefault="00ED158A" w:rsidP="00ED158A">
      <w:pPr>
        <w:ind w:firstLine="708"/>
        <w:jc w:val="both"/>
        <w:rPr>
          <w:rFonts w:ascii="Arial" w:hAnsi="Arial" w:cs="Arial"/>
          <w:sz w:val="22"/>
          <w:szCs w:val="22"/>
        </w:rPr>
      </w:pPr>
      <w:r w:rsidRPr="00A43E27">
        <w:rPr>
          <w:rFonts w:ascii="Arial" w:hAnsi="Arial" w:cs="Arial"/>
          <w:sz w:val="22"/>
          <w:szCs w:val="22"/>
        </w:rPr>
        <w:t>Žiaci sú klasifikovaní známkou, dodržiavajú sa nasledovné kritériá hodnotenia písomných prác a didaktických testov:</w:t>
      </w:r>
    </w:p>
    <w:p w:rsidR="00ED158A" w:rsidRPr="00A43E27" w:rsidRDefault="00ED158A" w:rsidP="00ED158A">
      <w:pPr>
        <w:jc w:val="both"/>
        <w:rPr>
          <w:rFonts w:ascii="Arial" w:hAnsi="Arial" w:cs="Arial"/>
          <w:sz w:val="22"/>
          <w:szCs w:val="22"/>
        </w:rPr>
      </w:pPr>
    </w:p>
    <w:p w:rsidR="00ED158A" w:rsidRPr="00A43E27" w:rsidRDefault="00ED158A" w:rsidP="00ED158A">
      <w:pPr>
        <w:ind w:left="2977"/>
        <w:rPr>
          <w:rFonts w:ascii="Arial" w:hAnsi="Arial" w:cs="Arial"/>
          <w:b/>
          <w:sz w:val="22"/>
          <w:szCs w:val="22"/>
        </w:rPr>
      </w:pPr>
      <w:r w:rsidRPr="00A43E27">
        <w:rPr>
          <w:rFonts w:ascii="Arial" w:hAnsi="Arial" w:cs="Arial"/>
          <w:b/>
          <w:sz w:val="22"/>
          <w:szCs w:val="22"/>
        </w:rPr>
        <w:t>100% - 90% …………… výborný</w:t>
      </w:r>
    </w:p>
    <w:p w:rsidR="00ED158A" w:rsidRPr="00A43E27" w:rsidRDefault="00ED158A" w:rsidP="00ED158A">
      <w:pPr>
        <w:ind w:left="2977"/>
        <w:rPr>
          <w:rFonts w:ascii="Arial" w:hAnsi="Arial" w:cs="Arial"/>
          <w:b/>
          <w:sz w:val="22"/>
          <w:szCs w:val="22"/>
        </w:rPr>
      </w:pPr>
      <w:r w:rsidRPr="00A43E27">
        <w:rPr>
          <w:rFonts w:ascii="Arial" w:hAnsi="Arial" w:cs="Arial"/>
          <w:b/>
          <w:sz w:val="22"/>
          <w:szCs w:val="22"/>
        </w:rPr>
        <w:t>89% - 75% …………….. chválitebný</w:t>
      </w:r>
    </w:p>
    <w:p w:rsidR="00ED158A" w:rsidRPr="00A43E27" w:rsidRDefault="00ED158A" w:rsidP="00ED158A">
      <w:pPr>
        <w:ind w:left="2977"/>
        <w:rPr>
          <w:rFonts w:ascii="Arial" w:hAnsi="Arial" w:cs="Arial"/>
          <w:b/>
          <w:sz w:val="22"/>
          <w:szCs w:val="22"/>
        </w:rPr>
      </w:pPr>
      <w:r w:rsidRPr="00A43E27">
        <w:rPr>
          <w:rFonts w:ascii="Arial" w:hAnsi="Arial" w:cs="Arial"/>
          <w:b/>
          <w:sz w:val="22"/>
          <w:szCs w:val="22"/>
        </w:rPr>
        <w:t>74% - 55% …………….. dobrý</w:t>
      </w:r>
    </w:p>
    <w:p w:rsidR="00ED158A" w:rsidRPr="00A43E27" w:rsidRDefault="00ED158A" w:rsidP="00ED158A">
      <w:pPr>
        <w:ind w:left="2977"/>
        <w:rPr>
          <w:rFonts w:ascii="Arial" w:hAnsi="Arial" w:cs="Arial"/>
          <w:b/>
          <w:sz w:val="22"/>
          <w:szCs w:val="22"/>
        </w:rPr>
      </w:pPr>
      <w:r w:rsidRPr="00A43E27">
        <w:rPr>
          <w:rFonts w:ascii="Arial" w:hAnsi="Arial" w:cs="Arial"/>
          <w:b/>
          <w:sz w:val="22"/>
          <w:szCs w:val="22"/>
        </w:rPr>
        <w:t>54% - 35%…………...… dostatočný</w:t>
      </w:r>
    </w:p>
    <w:p w:rsidR="00ED158A" w:rsidRPr="00A43E27" w:rsidRDefault="00ED158A" w:rsidP="00ED158A">
      <w:pPr>
        <w:ind w:left="2977"/>
        <w:rPr>
          <w:rFonts w:ascii="Arial" w:hAnsi="Arial" w:cs="Arial"/>
          <w:b/>
          <w:sz w:val="22"/>
          <w:szCs w:val="22"/>
        </w:rPr>
      </w:pPr>
      <w:r w:rsidRPr="00A43E27">
        <w:rPr>
          <w:rFonts w:ascii="Arial" w:hAnsi="Arial" w:cs="Arial"/>
          <w:b/>
          <w:sz w:val="22"/>
          <w:szCs w:val="22"/>
        </w:rPr>
        <w:t>34% - 0%………………. nedostatočný</w:t>
      </w:r>
    </w:p>
    <w:p w:rsidR="00ED158A" w:rsidRPr="00A43E27" w:rsidRDefault="00ED158A" w:rsidP="00ED158A">
      <w:pPr>
        <w:rPr>
          <w:rFonts w:ascii="Arial" w:hAnsi="Arial" w:cs="Arial"/>
          <w:sz w:val="22"/>
          <w:szCs w:val="22"/>
        </w:rPr>
      </w:pPr>
    </w:p>
    <w:p w:rsidR="00ED158A" w:rsidRPr="00A43E27" w:rsidRDefault="00ED158A" w:rsidP="00ED158A">
      <w:pPr>
        <w:ind w:firstLine="708"/>
        <w:jc w:val="both"/>
        <w:rPr>
          <w:rFonts w:ascii="Arial" w:hAnsi="Arial" w:cs="Arial"/>
          <w:sz w:val="22"/>
          <w:szCs w:val="22"/>
        </w:rPr>
      </w:pPr>
      <w:r w:rsidRPr="00A43E27">
        <w:rPr>
          <w:rFonts w:ascii="Arial" w:hAnsi="Arial" w:cs="Arial"/>
          <w:sz w:val="22"/>
          <w:szCs w:val="22"/>
        </w:rPr>
        <w:t>Každý učiteľ má v svojej kompetencii zadávať ďalšie čiastkové testy, úlohy, cvičenia a päťminútovky a podľa vlastnej potreby hodnotiť zvládnutie preberaných tém v časovom limite 10 - 20 minút. Výsledky hodnotenia učiteľ oznámi žiakovi a predloží k nahliadnutiu do 10 dní. Ak žiak z dôvodu absencie nepíše niektorú z písomných prác, učiteľ môže dať žiakovi na napísanie tejto práce náhradný termín (najčastejšie na najbližšej vyučovacej hodine).</w:t>
      </w:r>
    </w:p>
    <w:p w:rsidR="00ED158A" w:rsidRPr="00A43E27" w:rsidRDefault="00ED158A" w:rsidP="00ED158A">
      <w:pPr>
        <w:ind w:firstLine="708"/>
        <w:jc w:val="both"/>
        <w:rPr>
          <w:rFonts w:ascii="Arial" w:hAnsi="Arial" w:cs="Arial"/>
          <w:sz w:val="22"/>
          <w:szCs w:val="22"/>
        </w:rPr>
      </w:pPr>
      <w:r w:rsidRPr="00A43E27">
        <w:rPr>
          <w:rFonts w:ascii="Arial" w:hAnsi="Arial" w:cs="Arial"/>
          <w:sz w:val="22"/>
          <w:szCs w:val="22"/>
        </w:rPr>
        <w:t>Pri hodnotení individuálne začlenených žiakov postupujeme podľa platných metodických pokynov na hodnotenie žiakov so špeciálnymi potrebami na SŠ.</w:t>
      </w:r>
    </w:p>
    <w:p w:rsidR="00ED158A" w:rsidRPr="00A43E27" w:rsidRDefault="00ED158A" w:rsidP="00ED158A">
      <w:pPr>
        <w:ind w:firstLine="708"/>
        <w:jc w:val="both"/>
        <w:rPr>
          <w:rFonts w:ascii="Arial" w:hAnsi="Arial" w:cs="Arial"/>
          <w:sz w:val="22"/>
          <w:szCs w:val="22"/>
        </w:rPr>
      </w:pPr>
      <w:r w:rsidRPr="00A43E27">
        <w:rPr>
          <w:rFonts w:ascii="Arial" w:hAnsi="Arial" w:cs="Arial"/>
          <w:sz w:val="22"/>
          <w:szCs w:val="22"/>
        </w:rPr>
        <w:t>Pri písomných previerkach môže individuálne začlenený žiak používať pomocné tabuľky, prehľady; zjednodušujú sa zadania úloh a pristupuje sa aj k redukcii úloh.</w:t>
      </w:r>
    </w:p>
    <w:p w:rsidR="00ED158A" w:rsidRPr="00A43E27" w:rsidRDefault="00ED158A" w:rsidP="00ED158A">
      <w:pPr>
        <w:ind w:firstLine="708"/>
        <w:jc w:val="both"/>
        <w:rPr>
          <w:rFonts w:ascii="Arial" w:hAnsi="Arial" w:cs="Arial"/>
          <w:sz w:val="22"/>
          <w:szCs w:val="22"/>
        </w:rPr>
      </w:pPr>
      <w:r w:rsidRPr="00A43E27">
        <w:rPr>
          <w:rFonts w:ascii="Arial" w:hAnsi="Arial" w:cs="Arial"/>
          <w:sz w:val="22"/>
          <w:szCs w:val="22"/>
        </w:rPr>
        <w:t>Žiaci majú možnosť výslednú známku pri súhrnnom hodnotení a klasifikácii ovplyvniť aj známkami, ktoré majú menšiu váhu. Získať ich môžu za: vypracovanú domácu úlohu podľa zadania, aktivitu na vyučovaní, účasť na mimoškolských aktivitách, súťažiach, za vypracovanie referátov, za príspevky do školského časopisu a pod.</w:t>
      </w:r>
    </w:p>
    <w:p w:rsidR="00ED158A" w:rsidRPr="00A43E27" w:rsidRDefault="00ED158A" w:rsidP="00ED158A">
      <w:pPr>
        <w:rPr>
          <w:rFonts w:ascii="Arial" w:hAnsi="Arial" w:cs="Arial"/>
          <w:sz w:val="22"/>
          <w:szCs w:val="22"/>
        </w:rPr>
      </w:pPr>
    </w:p>
    <w:p w:rsidR="00ED158A" w:rsidRPr="00A43E27" w:rsidRDefault="00ED158A" w:rsidP="00ED158A">
      <w:pPr>
        <w:rPr>
          <w:rFonts w:ascii="Arial" w:hAnsi="Arial" w:cs="Arial"/>
          <w:b/>
          <w:i/>
          <w:sz w:val="22"/>
          <w:szCs w:val="22"/>
        </w:rPr>
      </w:pPr>
      <w:r w:rsidRPr="00A43E27">
        <w:rPr>
          <w:rFonts w:ascii="Arial" w:hAnsi="Arial" w:cs="Arial"/>
          <w:b/>
          <w:i/>
          <w:sz w:val="22"/>
          <w:szCs w:val="22"/>
        </w:rPr>
        <w:t>Vyučujúci na hodinách vyžadujú:</w:t>
      </w:r>
    </w:p>
    <w:p w:rsidR="00ED158A" w:rsidRPr="00A43E27" w:rsidRDefault="00ED158A" w:rsidP="00303225">
      <w:pPr>
        <w:numPr>
          <w:ilvl w:val="1"/>
          <w:numId w:val="82"/>
        </w:numPr>
        <w:spacing w:before="0" w:after="0" w:line="240" w:lineRule="auto"/>
        <w:rPr>
          <w:rFonts w:ascii="Arial" w:hAnsi="Arial" w:cs="Arial"/>
          <w:sz w:val="22"/>
          <w:szCs w:val="22"/>
        </w:rPr>
      </w:pPr>
      <w:r w:rsidRPr="00A43E27">
        <w:rPr>
          <w:rFonts w:ascii="Arial" w:hAnsi="Arial" w:cs="Arial"/>
          <w:sz w:val="22"/>
          <w:szCs w:val="22"/>
        </w:rPr>
        <w:t>aktívnu účasť na hodinách</w:t>
      </w:r>
    </w:p>
    <w:p w:rsidR="00ED158A" w:rsidRPr="00A43E27" w:rsidRDefault="00ED158A" w:rsidP="00303225">
      <w:pPr>
        <w:numPr>
          <w:ilvl w:val="1"/>
          <w:numId w:val="82"/>
        </w:numPr>
        <w:spacing w:before="0" w:after="0" w:line="240" w:lineRule="auto"/>
        <w:rPr>
          <w:rFonts w:ascii="Arial" w:hAnsi="Arial" w:cs="Arial"/>
          <w:sz w:val="22"/>
          <w:szCs w:val="22"/>
        </w:rPr>
      </w:pPr>
      <w:r w:rsidRPr="00A43E27">
        <w:rPr>
          <w:rFonts w:ascii="Arial" w:hAnsi="Arial" w:cs="Arial"/>
          <w:sz w:val="22"/>
          <w:szCs w:val="22"/>
        </w:rPr>
        <w:t>pripravenosť na vyučovanie</w:t>
      </w:r>
    </w:p>
    <w:p w:rsidR="00ED158A" w:rsidRPr="00A43E27" w:rsidRDefault="00ED158A" w:rsidP="00303225">
      <w:pPr>
        <w:numPr>
          <w:ilvl w:val="1"/>
          <w:numId w:val="82"/>
        </w:numPr>
        <w:spacing w:before="0" w:after="0" w:line="240" w:lineRule="auto"/>
        <w:rPr>
          <w:rFonts w:ascii="Arial" w:hAnsi="Arial" w:cs="Arial"/>
          <w:sz w:val="22"/>
          <w:szCs w:val="22"/>
        </w:rPr>
      </w:pPr>
      <w:r w:rsidRPr="00A43E27">
        <w:rPr>
          <w:rFonts w:ascii="Arial" w:hAnsi="Arial" w:cs="Arial"/>
          <w:sz w:val="22"/>
          <w:szCs w:val="22"/>
        </w:rPr>
        <w:t>nosenie pomôcok</w:t>
      </w:r>
    </w:p>
    <w:p w:rsidR="00ED158A" w:rsidRPr="00A43E27" w:rsidRDefault="00ED158A" w:rsidP="00303225">
      <w:pPr>
        <w:numPr>
          <w:ilvl w:val="1"/>
          <w:numId w:val="82"/>
        </w:numPr>
        <w:spacing w:before="0" w:after="0" w:line="240" w:lineRule="auto"/>
        <w:rPr>
          <w:rFonts w:ascii="Arial" w:hAnsi="Arial" w:cs="Arial"/>
          <w:sz w:val="22"/>
          <w:szCs w:val="22"/>
        </w:rPr>
      </w:pPr>
      <w:r w:rsidRPr="00A43E27">
        <w:rPr>
          <w:rFonts w:ascii="Arial" w:hAnsi="Arial" w:cs="Arial"/>
          <w:sz w:val="22"/>
          <w:szCs w:val="22"/>
        </w:rPr>
        <w:t>prejav zmysluplného názoru</w:t>
      </w:r>
    </w:p>
    <w:p w:rsidR="00ED158A" w:rsidRPr="00A43E27" w:rsidRDefault="00ED158A" w:rsidP="00303225">
      <w:pPr>
        <w:numPr>
          <w:ilvl w:val="1"/>
          <w:numId w:val="82"/>
        </w:numPr>
        <w:spacing w:before="0" w:after="0" w:line="240" w:lineRule="auto"/>
        <w:rPr>
          <w:rFonts w:ascii="Arial" w:hAnsi="Arial" w:cs="Arial"/>
          <w:sz w:val="22"/>
          <w:szCs w:val="22"/>
        </w:rPr>
      </w:pPr>
      <w:r w:rsidRPr="00A43E27">
        <w:rPr>
          <w:rFonts w:ascii="Arial" w:hAnsi="Arial" w:cs="Arial"/>
          <w:sz w:val="22"/>
          <w:szCs w:val="22"/>
        </w:rPr>
        <w:t>vypracovanie zadanej práce doma</w:t>
      </w:r>
    </w:p>
    <w:p w:rsidR="00ED158A" w:rsidRPr="00A43E27" w:rsidRDefault="00ED158A" w:rsidP="00303225">
      <w:pPr>
        <w:numPr>
          <w:ilvl w:val="1"/>
          <w:numId w:val="82"/>
        </w:numPr>
        <w:spacing w:before="0" w:after="0" w:line="240" w:lineRule="auto"/>
        <w:rPr>
          <w:rFonts w:ascii="Arial" w:hAnsi="Arial" w:cs="Arial"/>
          <w:sz w:val="22"/>
          <w:szCs w:val="22"/>
        </w:rPr>
      </w:pPr>
      <w:r w:rsidRPr="00A43E27">
        <w:rPr>
          <w:rFonts w:ascii="Arial" w:hAnsi="Arial" w:cs="Arial"/>
          <w:sz w:val="22"/>
          <w:szCs w:val="22"/>
        </w:rPr>
        <w:t>schopnosť viesť dialóg a argumentovať</w:t>
      </w:r>
    </w:p>
    <w:p w:rsidR="00ED158A" w:rsidRPr="00A43E27" w:rsidRDefault="00ED158A" w:rsidP="00303225">
      <w:pPr>
        <w:numPr>
          <w:ilvl w:val="1"/>
          <w:numId w:val="82"/>
        </w:numPr>
        <w:spacing w:before="0" w:after="0" w:line="240" w:lineRule="auto"/>
        <w:rPr>
          <w:rFonts w:ascii="Arial" w:hAnsi="Arial" w:cs="Arial"/>
          <w:sz w:val="22"/>
          <w:szCs w:val="22"/>
        </w:rPr>
      </w:pPr>
      <w:r w:rsidRPr="00A43E27">
        <w:rPr>
          <w:rFonts w:ascii="Arial" w:hAnsi="Arial" w:cs="Arial"/>
          <w:sz w:val="22"/>
          <w:szCs w:val="22"/>
        </w:rPr>
        <w:t>dlhodobo pozorovateľný záujem o proces vyučovania</w:t>
      </w:r>
    </w:p>
    <w:p w:rsidR="00ED158A" w:rsidRPr="00A43E27" w:rsidRDefault="00ED158A" w:rsidP="00303225">
      <w:pPr>
        <w:numPr>
          <w:ilvl w:val="1"/>
          <w:numId w:val="82"/>
        </w:numPr>
        <w:spacing w:before="0" w:after="0" w:line="240" w:lineRule="auto"/>
        <w:rPr>
          <w:rFonts w:ascii="Arial" w:hAnsi="Arial" w:cs="Arial"/>
          <w:sz w:val="22"/>
          <w:szCs w:val="22"/>
        </w:rPr>
      </w:pPr>
      <w:r w:rsidRPr="00A43E27">
        <w:rPr>
          <w:rFonts w:ascii="Arial" w:hAnsi="Arial" w:cs="Arial"/>
          <w:sz w:val="22"/>
          <w:szCs w:val="22"/>
        </w:rPr>
        <w:t> kreativitu</w:t>
      </w:r>
    </w:p>
    <w:p w:rsidR="00ED158A" w:rsidRPr="00A43E27" w:rsidRDefault="00ED158A" w:rsidP="00303225">
      <w:pPr>
        <w:numPr>
          <w:ilvl w:val="1"/>
          <w:numId w:val="82"/>
        </w:numPr>
        <w:spacing w:before="0" w:after="0" w:line="240" w:lineRule="auto"/>
        <w:rPr>
          <w:rFonts w:ascii="Arial" w:hAnsi="Arial" w:cs="Arial"/>
          <w:sz w:val="22"/>
          <w:szCs w:val="22"/>
        </w:rPr>
      </w:pPr>
      <w:r w:rsidRPr="00A43E27">
        <w:rPr>
          <w:rFonts w:ascii="Arial" w:hAnsi="Arial" w:cs="Arial"/>
          <w:sz w:val="22"/>
          <w:szCs w:val="22"/>
        </w:rPr>
        <w:t>schopnosť komunikácie</w:t>
      </w:r>
    </w:p>
    <w:p w:rsidR="00ED158A" w:rsidRPr="00A43E27" w:rsidRDefault="00ED158A" w:rsidP="00303225">
      <w:pPr>
        <w:numPr>
          <w:ilvl w:val="1"/>
          <w:numId w:val="82"/>
        </w:numPr>
        <w:spacing w:before="0" w:after="0" w:line="240" w:lineRule="auto"/>
        <w:rPr>
          <w:rFonts w:ascii="Arial" w:hAnsi="Arial" w:cs="Arial"/>
          <w:sz w:val="22"/>
          <w:szCs w:val="22"/>
        </w:rPr>
      </w:pPr>
      <w:r w:rsidRPr="00A43E27">
        <w:rPr>
          <w:rFonts w:ascii="Arial" w:hAnsi="Arial" w:cs="Arial"/>
          <w:sz w:val="22"/>
          <w:szCs w:val="22"/>
        </w:rPr>
        <w:t>prezentačné zručnosti prostredníctvom IKT.</w:t>
      </w:r>
    </w:p>
    <w:p w:rsidR="00ED158A" w:rsidRPr="00A43E27" w:rsidRDefault="00ED158A" w:rsidP="00ED158A">
      <w:pPr>
        <w:rPr>
          <w:rFonts w:ascii="Arial" w:hAnsi="Arial" w:cs="Arial"/>
          <w:sz w:val="22"/>
          <w:szCs w:val="22"/>
        </w:rPr>
      </w:pPr>
    </w:p>
    <w:p w:rsidR="00ED158A" w:rsidRPr="00A43E27" w:rsidRDefault="00ED158A" w:rsidP="00303225">
      <w:pPr>
        <w:numPr>
          <w:ilvl w:val="0"/>
          <w:numId w:val="77"/>
        </w:numPr>
        <w:spacing w:before="0" w:after="0" w:line="240" w:lineRule="auto"/>
        <w:ind w:left="1134" w:hanging="567"/>
        <w:jc w:val="both"/>
        <w:rPr>
          <w:rFonts w:ascii="Arial" w:hAnsi="Arial" w:cs="Arial"/>
          <w:sz w:val="22"/>
          <w:szCs w:val="22"/>
        </w:rPr>
      </w:pPr>
      <w:r w:rsidRPr="00A43E27">
        <w:rPr>
          <w:rFonts w:ascii="Arial" w:hAnsi="Arial" w:cs="Arial"/>
          <w:b/>
          <w:bCs/>
          <w:sz w:val="22"/>
          <w:szCs w:val="22"/>
        </w:rPr>
        <w:t>Plán kontrolnej a hospitačnej činnosti pk jazykovedných predmetov</w:t>
      </w:r>
    </w:p>
    <w:p w:rsidR="00ED158A" w:rsidRPr="00A43E27" w:rsidRDefault="00ED158A" w:rsidP="00ED158A">
      <w:pPr>
        <w:jc w:val="both"/>
        <w:rPr>
          <w:rFonts w:ascii="Arial" w:hAnsi="Arial" w:cs="Arial"/>
          <w:b/>
          <w:bCs/>
          <w:sz w:val="22"/>
          <w:szCs w:val="22"/>
        </w:rPr>
      </w:pPr>
    </w:p>
    <w:p w:rsidR="00ED158A" w:rsidRPr="00A43E27" w:rsidRDefault="00ED158A" w:rsidP="00ED158A">
      <w:pPr>
        <w:jc w:val="center"/>
        <w:rPr>
          <w:rFonts w:ascii="Arial" w:hAnsi="Arial" w:cs="Arial"/>
          <w:sz w:val="22"/>
          <w:szCs w:val="22"/>
        </w:rPr>
      </w:pPr>
      <w:r w:rsidRPr="00A43E27">
        <w:rPr>
          <w:rFonts w:ascii="Arial" w:hAnsi="Arial" w:cs="Arial"/>
          <w:b/>
          <w:bCs/>
          <w:sz w:val="22"/>
          <w:szCs w:val="22"/>
        </w:rPr>
        <w:t xml:space="preserve">CIELE HOSPITAČNEJ </w:t>
      </w:r>
      <w:hyperlink r:id="rId49" w:history="1">
        <w:r w:rsidRPr="00A43E27">
          <w:rPr>
            <w:rFonts w:ascii="Arial" w:hAnsi="Arial" w:cs="Arial"/>
            <w:b/>
            <w:bCs/>
            <w:sz w:val="22"/>
            <w:szCs w:val="22"/>
          </w:rPr>
          <w:t>ČINNOSTI</w:t>
        </w:r>
      </w:hyperlink>
      <w:r w:rsidRPr="00A43E27">
        <w:rPr>
          <w:rFonts w:ascii="Arial" w:hAnsi="Arial" w:cs="Arial"/>
          <w:b/>
          <w:bCs/>
          <w:sz w:val="22"/>
          <w:szCs w:val="22"/>
        </w:rPr>
        <w:t>:</w:t>
      </w:r>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Práca učiteľa pri dosiahnutí vytýčených cieľov</w:t>
      </w:r>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Dodržiavanie didaktických zásad</w:t>
      </w:r>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 xml:space="preserve">Efektivita uplatnenia metód, foriem a organizácie </w:t>
      </w:r>
      <w:hyperlink r:id="rId50" w:history="1">
        <w:r w:rsidRPr="00A43E27">
          <w:rPr>
            <w:rFonts w:ascii="Arial" w:hAnsi="Arial" w:cs="Arial"/>
            <w:sz w:val="22"/>
            <w:szCs w:val="22"/>
          </w:rPr>
          <w:t>práce</w:t>
        </w:r>
      </w:hyperlink>
      <w:r w:rsidRPr="00A43E27">
        <w:rPr>
          <w:rFonts w:ascii="Arial" w:hAnsi="Arial" w:cs="Arial"/>
          <w:sz w:val="22"/>
          <w:szCs w:val="22"/>
        </w:rPr>
        <w:t xml:space="preserve"> s využívaním humanizačných prvkov vo výučbe</w:t>
      </w:r>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Efektivita využívania času</w:t>
      </w:r>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Využívanie medzipredmetových vzťahov</w:t>
      </w:r>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Úroveň vedomostí žiakov, ich aktivita, úroveň vedenia zošitov a žiackych prác</w:t>
      </w:r>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Dodržiavanie platných učebných dokumentov a pedagogicko-organizačných opatrení</w:t>
      </w:r>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 xml:space="preserve">Používanie vhodných učebných pomôcok a didaktickej </w:t>
      </w:r>
      <w:hyperlink r:id="rId51" w:history="1">
        <w:r w:rsidRPr="00A43E27">
          <w:rPr>
            <w:rFonts w:ascii="Arial" w:hAnsi="Arial" w:cs="Arial"/>
            <w:sz w:val="22"/>
            <w:szCs w:val="22"/>
          </w:rPr>
          <w:t>techniky</w:t>
        </w:r>
      </w:hyperlink>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Príprava učiteľa na vyučovanie</w:t>
      </w:r>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Inovácia vyučovania predmetu</w:t>
      </w:r>
    </w:p>
    <w:p w:rsidR="00ED158A" w:rsidRPr="00A43E27" w:rsidRDefault="00ED158A" w:rsidP="00303225">
      <w:pPr>
        <w:pStyle w:val="Odsekzoznamu"/>
        <w:numPr>
          <w:ilvl w:val="0"/>
          <w:numId w:val="81"/>
        </w:numPr>
        <w:spacing w:before="0" w:after="0" w:line="240" w:lineRule="auto"/>
        <w:jc w:val="both"/>
        <w:rPr>
          <w:rFonts w:ascii="Arial" w:hAnsi="Arial" w:cs="Arial"/>
          <w:sz w:val="22"/>
          <w:szCs w:val="22"/>
        </w:rPr>
      </w:pPr>
      <w:r w:rsidRPr="00A43E27">
        <w:rPr>
          <w:rFonts w:ascii="Arial" w:hAnsi="Arial" w:cs="Arial"/>
          <w:sz w:val="22"/>
          <w:szCs w:val="22"/>
        </w:rPr>
        <w:t>Prezentačné zručnosti žiakov prostredníctvom využitia moderných IKT</w:t>
      </w:r>
    </w:p>
    <w:p w:rsidR="00ED158A" w:rsidRPr="00A43E27" w:rsidRDefault="00ED158A" w:rsidP="00ED158A">
      <w:pPr>
        <w:jc w:val="both"/>
        <w:rPr>
          <w:rFonts w:ascii="Arial" w:hAnsi="Arial" w:cs="Arial"/>
          <w:bCs/>
          <w:sz w:val="22"/>
          <w:szCs w:val="22"/>
        </w:rPr>
      </w:pPr>
    </w:p>
    <w:p w:rsidR="00ED158A" w:rsidRPr="00A43E27" w:rsidRDefault="00ED158A" w:rsidP="00ED158A">
      <w:pPr>
        <w:jc w:val="center"/>
        <w:rPr>
          <w:rFonts w:ascii="Arial" w:hAnsi="Arial" w:cs="Arial"/>
          <w:sz w:val="22"/>
          <w:szCs w:val="22"/>
        </w:rPr>
      </w:pPr>
      <w:r w:rsidRPr="00A43E27">
        <w:rPr>
          <w:rFonts w:ascii="Arial" w:hAnsi="Arial" w:cs="Arial"/>
          <w:b/>
          <w:bCs/>
          <w:sz w:val="22"/>
          <w:szCs w:val="22"/>
        </w:rPr>
        <w:t>METÓDY HOSPITÁCIÍ:</w:t>
      </w:r>
    </w:p>
    <w:p w:rsidR="00ED158A" w:rsidRPr="00A43E27" w:rsidRDefault="00ED158A" w:rsidP="00303225">
      <w:pPr>
        <w:numPr>
          <w:ilvl w:val="0"/>
          <w:numId w:val="83"/>
        </w:numPr>
        <w:spacing w:before="0" w:after="0" w:line="240" w:lineRule="auto"/>
        <w:ind w:left="567" w:hanging="283"/>
        <w:jc w:val="both"/>
        <w:rPr>
          <w:rFonts w:ascii="Arial" w:hAnsi="Arial" w:cs="Arial"/>
          <w:sz w:val="22"/>
          <w:szCs w:val="22"/>
        </w:rPr>
      </w:pPr>
      <w:r w:rsidRPr="00A43E27">
        <w:rPr>
          <w:rFonts w:ascii="Arial" w:hAnsi="Arial" w:cs="Arial"/>
          <w:sz w:val="22"/>
          <w:szCs w:val="22"/>
        </w:rPr>
        <w:t>Pozorovanie činnosti vyučujúceho</w:t>
      </w:r>
    </w:p>
    <w:p w:rsidR="00ED158A" w:rsidRPr="00A43E27" w:rsidRDefault="00ED158A" w:rsidP="00303225">
      <w:pPr>
        <w:numPr>
          <w:ilvl w:val="0"/>
          <w:numId w:val="83"/>
        </w:numPr>
        <w:spacing w:before="0" w:after="0" w:line="240" w:lineRule="auto"/>
        <w:ind w:left="567" w:hanging="283"/>
        <w:jc w:val="both"/>
        <w:rPr>
          <w:rFonts w:ascii="Arial" w:hAnsi="Arial" w:cs="Arial"/>
          <w:sz w:val="22"/>
          <w:szCs w:val="22"/>
        </w:rPr>
      </w:pPr>
      <w:r w:rsidRPr="00A43E27">
        <w:rPr>
          <w:rFonts w:ascii="Arial" w:hAnsi="Arial" w:cs="Arial"/>
          <w:sz w:val="22"/>
          <w:szCs w:val="22"/>
        </w:rPr>
        <w:t>Pozorovanie činnosti žiakov</w:t>
      </w:r>
    </w:p>
    <w:p w:rsidR="00ED158A" w:rsidRPr="00A43E27" w:rsidRDefault="00ED158A" w:rsidP="00303225">
      <w:pPr>
        <w:numPr>
          <w:ilvl w:val="0"/>
          <w:numId w:val="83"/>
        </w:numPr>
        <w:spacing w:before="0" w:after="0" w:line="240" w:lineRule="auto"/>
        <w:ind w:left="567" w:hanging="283"/>
        <w:jc w:val="both"/>
        <w:rPr>
          <w:rFonts w:ascii="Arial" w:hAnsi="Arial" w:cs="Arial"/>
          <w:sz w:val="22"/>
          <w:szCs w:val="22"/>
        </w:rPr>
      </w:pPr>
      <w:r w:rsidRPr="00A43E27">
        <w:rPr>
          <w:rFonts w:ascii="Arial" w:hAnsi="Arial" w:cs="Arial"/>
          <w:sz w:val="22"/>
          <w:szCs w:val="22"/>
        </w:rPr>
        <w:t>Štúdium tematických plánov</w:t>
      </w:r>
    </w:p>
    <w:p w:rsidR="00ED158A" w:rsidRPr="00A43E27" w:rsidRDefault="00ED158A" w:rsidP="00303225">
      <w:pPr>
        <w:numPr>
          <w:ilvl w:val="0"/>
          <w:numId w:val="83"/>
        </w:numPr>
        <w:spacing w:before="0" w:after="0" w:line="240" w:lineRule="auto"/>
        <w:ind w:left="567" w:hanging="283"/>
        <w:jc w:val="both"/>
        <w:rPr>
          <w:rFonts w:ascii="Arial" w:hAnsi="Arial" w:cs="Arial"/>
          <w:sz w:val="22"/>
          <w:szCs w:val="22"/>
        </w:rPr>
      </w:pPr>
      <w:r w:rsidRPr="00A43E27">
        <w:rPr>
          <w:rFonts w:ascii="Arial" w:hAnsi="Arial" w:cs="Arial"/>
          <w:sz w:val="22"/>
          <w:szCs w:val="22"/>
        </w:rPr>
        <w:t>Rozhovor s vyučujúcim a žiakmi</w:t>
      </w:r>
    </w:p>
    <w:p w:rsidR="00ED158A" w:rsidRPr="00A43E27" w:rsidRDefault="00ED158A" w:rsidP="00303225">
      <w:pPr>
        <w:numPr>
          <w:ilvl w:val="0"/>
          <w:numId w:val="83"/>
        </w:numPr>
        <w:spacing w:before="0" w:after="0" w:line="240" w:lineRule="auto"/>
        <w:ind w:left="567" w:hanging="283"/>
        <w:jc w:val="both"/>
        <w:rPr>
          <w:rFonts w:ascii="Arial" w:hAnsi="Arial" w:cs="Arial"/>
          <w:sz w:val="22"/>
          <w:szCs w:val="22"/>
        </w:rPr>
      </w:pPr>
      <w:r w:rsidRPr="00A43E27">
        <w:rPr>
          <w:rFonts w:ascii="Arial" w:hAnsi="Arial" w:cs="Arial"/>
          <w:sz w:val="22"/>
          <w:szCs w:val="22"/>
        </w:rPr>
        <w:t>Rozbor súborných prác žiakov a prípravy učiteľa</w:t>
      </w:r>
    </w:p>
    <w:p w:rsidR="00ED158A" w:rsidRPr="00A43E27" w:rsidRDefault="00ED158A" w:rsidP="00ED158A">
      <w:pPr>
        <w:jc w:val="both"/>
        <w:rPr>
          <w:rFonts w:ascii="Arial" w:hAnsi="Arial" w:cs="Arial"/>
          <w:bCs/>
          <w:sz w:val="22"/>
          <w:szCs w:val="22"/>
        </w:rPr>
      </w:pPr>
    </w:p>
    <w:p w:rsidR="00ED158A" w:rsidRPr="00A43E27" w:rsidRDefault="00ED158A" w:rsidP="00ED158A">
      <w:pPr>
        <w:jc w:val="center"/>
        <w:rPr>
          <w:rFonts w:ascii="Arial" w:hAnsi="Arial" w:cs="Arial"/>
          <w:sz w:val="22"/>
          <w:szCs w:val="22"/>
        </w:rPr>
      </w:pPr>
      <w:r w:rsidRPr="00A43E27">
        <w:rPr>
          <w:rFonts w:ascii="Arial" w:hAnsi="Arial" w:cs="Arial"/>
          <w:b/>
          <w:bCs/>
          <w:sz w:val="22"/>
          <w:szCs w:val="22"/>
        </w:rPr>
        <w:t>ORGANIZÁCIA HOSPITÁCIE:</w:t>
      </w:r>
    </w:p>
    <w:p w:rsidR="00ED158A" w:rsidRPr="00A43E27" w:rsidRDefault="00ED158A" w:rsidP="00303225">
      <w:pPr>
        <w:numPr>
          <w:ilvl w:val="0"/>
          <w:numId w:val="84"/>
        </w:numPr>
        <w:spacing w:before="0" w:after="0" w:line="240" w:lineRule="auto"/>
        <w:ind w:left="567" w:hanging="283"/>
        <w:jc w:val="both"/>
        <w:rPr>
          <w:rFonts w:ascii="Arial" w:hAnsi="Arial" w:cs="Arial"/>
          <w:sz w:val="22"/>
          <w:szCs w:val="22"/>
        </w:rPr>
      </w:pPr>
      <w:r w:rsidRPr="00A43E27">
        <w:rPr>
          <w:rFonts w:ascii="Arial" w:hAnsi="Arial" w:cs="Arial"/>
          <w:sz w:val="22"/>
          <w:szCs w:val="22"/>
        </w:rPr>
        <w:t>Príprava hospitácie - hospitačný záznam, štúdium tematických plánov, záznamov v triednych knihách a klasifikačných hárkoch</w:t>
      </w:r>
    </w:p>
    <w:p w:rsidR="00ED158A" w:rsidRPr="00A43E27" w:rsidRDefault="00ED158A" w:rsidP="00303225">
      <w:pPr>
        <w:numPr>
          <w:ilvl w:val="0"/>
          <w:numId w:val="84"/>
        </w:numPr>
        <w:spacing w:before="0" w:after="0" w:line="240" w:lineRule="auto"/>
        <w:ind w:left="567" w:hanging="283"/>
        <w:jc w:val="both"/>
        <w:rPr>
          <w:rFonts w:ascii="Arial" w:hAnsi="Arial" w:cs="Arial"/>
          <w:sz w:val="22"/>
          <w:szCs w:val="22"/>
        </w:rPr>
      </w:pPr>
      <w:r w:rsidRPr="00A43E27">
        <w:rPr>
          <w:rFonts w:ascii="Arial" w:hAnsi="Arial" w:cs="Arial"/>
          <w:sz w:val="22"/>
          <w:szCs w:val="22"/>
        </w:rPr>
        <w:t>Uskutočnenie hospitácie</w:t>
      </w:r>
    </w:p>
    <w:p w:rsidR="00ED158A" w:rsidRPr="00A43E27" w:rsidRDefault="00ED158A" w:rsidP="00303225">
      <w:pPr>
        <w:numPr>
          <w:ilvl w:val="0"/>
          <w:numId w:val="84"/>
        </w:numPr>
        <w:spacing w:before="0" w:after="0" w:line="240" w:lineRule="auto"/>
        <w:ind w:left="567" w:hanging="283"/>
        <w:jc w:val="both"/>
        <w:rPr>
          <w:rFonts w:ascii="Arial" w:hAnsi="Arial" w:cs="Arial"/>
          <w:sz w:val="22"/>
          <w:szCs w:val="22"/>
        </w:rPr>
      </w:pPr>
      <w:r w:rsidRPr="00A43E27">
        <w:rPr>
          <w:rFonts w:ascii="Arial" w:hAnsi="Arial" w:cs="Arial"/>
          <w:sz w:val="22"/>
          <w:szCs w:val="22"/>
        </w:rPr>
        <w:t>Pohovor s vyučujúcim, analýza vyučovacej hodiny, prijatie opatrení, dokončenie hospitačného záznamu</w:t>
      </w:r>
    </w:p>
    <w:p w:rsidR="00ED158A" w:rsidRPr="00A43E27" w:rsidRDefault="00ED158A" w:rsidP="00ED158A">
      <w:pPr>
        <w:jc w:val="both"/>
        <w:rPr>
          <w:rFonts w:ascii="Arial" w:hAnsi="Arial" w:cs="Arial"/>
          <w:bCs/>
          <w:sz w:val="22"/>
          <w:szCs w:val="22"/>
        </w:rPr>
      </w:pPr>
    </w:p>
    <w:p w:rsidR="00ED158A" w:rsidRPr="00A43E27" w:rsidRDefault="00ED158A" w:rsidP="00ED158A">
      <w:pPr>
        <w:jc w:val="center"/>
        <w:rPr>
          <w:rFonts w:ascii="Arial" w:hAnsi="Arial" w:cs="Arial"/>
          <w:sz w:val="22"/>
          <w:szCs w:val="22"/>
        </w:rPr>
      </w:pPr>
      <w:r w:rsidRPr="00A43E27">
        <w:rPr>
          <w:rFonts w:ascii="Arial" w:hAnsi="Arial" w:cs="Arial"/>
          <w:b/>
          <w:bCs/>
          <w:sz w:val="22"/>
          <w:szCs w:val="22"/>
        </w:rPr>
        <w:t>PLÁN HOSPITAČNEJ ČINNOSTI:</w:t>
      </w:r>
    </w:p>
    <w:p w:rsidR="00ED158A" w:rsidRPr="00A43E27" w:rsidRDefault="00ED158A" w:rsidP="00ED158A">
      <w:pPr>
        <w:jc w:val="both"/>
        <w:rPr>
          <w:rFonts w:ascii="Arial" w:hAnsi="Arial" w:cs="Arial"/>
          <w:sz w:val="22"/>
          <w:szCs w:val="22"/>
        </w:rPr>
      </w:pPr>
      <w:r w:rsidRPr="00A43E27">
        <w:rPr>
          <w:rFonts w:ascii="Arial" w:hAnsi="Arial" w:cs="Arial"/>
          <w:sz w:val="22"/>
          <w:szCs w:val="22"/>
        </w:rPr>
        <w:t>Kontrolno-hospitačnú činnosť v rámci PK bude vykonávať vedúci PK pre jazykovedné predmety priebežne, výsledky budú zaznamenané v záverečnej správe.</w:t>
      </w:r>
    </w:p>
    <w:p w:rsidR="00ED158A" w:rsidRPr="00A43E27" w:rsidRDefault="00ED158A" w:rsidP="00ED158A">
      <w:pPr>
        <w:jc w:val="both"/>
        <w:rPr>
          <w:rFonts w:ascii="Arial" w:hAnsi="Arial" w:cs="Arial"/>
          <w:sz w:val="22"/>
          <w:szCs w:val="22"/>
        </w:rPr>
      </w:pPr>
    </w:p>
    <w:p w:rsidR="00ED158A" w:rsidRPr="00A43E27" w:rsidRDefault="00ED158A" w:rsidP="00ED158A">
      <w:pPr>
        <w:jc w:val="both"/>
        <w:rPr>
          <w:rFonts w:ascii="Arial" w:hAnsi="Arial" w:cs="Arial"/>
          <w:sz w:val="22"/>
          <w:szCs w:val="22"/>
        </w:rPr>
      </w:pPr>
    </w:p>
    <w:p w:rsidR="00ED158A" w:rsidRPr="00A43E27" w:rsidRDefault="00ED158A" w:rsidP="00ED158A">
      <w:pPr>
        <w:jc w:val="both"/>
        <w:rPr>
          <w:rFonts w:ascii="Arial" w:hAnsi="Arial" w:cs="Arial"/>
          <w:sz w:val="22"/>
          <w:szCs w:val="22"/>
        </w:rPr>
      </w:pPr>
    </w:p>
    <w:p w:rsidR="00ED158A" w:rsidRPr="00A43E27" w:rsidRDefault="00ED158A" w:rsidP="00ED158A">
      <w:pPr>
        <w:jc w:val="center"/>
        <w:rPr>
          <w:rFonts w:ascii="Arial" w:hAnsi="Arial" w:cs="Arial"/>
          <w:sz w:val="22"/>
          <w:szCs w:val="22"/>
        </w:rPr>
      </w:pPr>
      <w:r w:rsidRPr="00A43E27">
        <w:rPr>
          <w:rFonts w:ascii="Arial" w:hAnsi="Arial" w:cs="Arial"/>
          <w:sz w:val="22"/>
          <w:szCs w:val="22"/>
        </w:rPr>
        <w:t xml:space="preserve">vo </w:t>
      </w:r>
      <w:r w:rsidRPr="00A43E27">
        <w:rPr>
          <w:rFonts w:ascii="Arial" w:hAnsi="Arial" w:cs="Arial"/>
          <w:b/>
          <w:sz w:val="22"/>
          <w:szCs w:val="22"/>
        </w:rPr>
        <w:t xml:space="preserve">Zvolene, </w:t>
      </w:r>
      <w:r w:rsidRPr="00A43E27">
        <w:rPr>
          <w:rFonts w:ascii="Arial" w:hAnsi="Arial" w:cs="Arial"/>
          <w:sz w:val="22"/>
          <w:szCs w:val="22"/>
        </w:rPr>
        <w:t>6. september 2016</w:t>
      </w:r>
      <w:r w:rsidRPr="00A43E27">
        <w:rPr>
          <w:rFonts w:ascii="Arial" w:hAnsi="Arial" w:cs="Arial"/>
          <w:sz w:val="22"/>
          <w:szCs w:val="22"/>
        </w:rPr>
        <w:tab/>
      </w:r>
      <w:r w:rsidRPr="00A43E27">
        <w:rPr>
          <w:rFonts w:ascii="Arial" w:hAnsi="Arial" w:cs="Arial"/>
          <w:sz w:val="22"/>
          <w:szCs w:val="22"/>
        </w:rPr>
        <w:tab/>
      </w:r>
      <w:r w:rsidRPr="00A43E27">
        <w:rPr>
          <w:rFonts w:ascii="Arial" w:hAnsi="Arial" w:cs="Arial"/>
          <w:b/>
          <w:bCs/>
          <w:sz w:val="22"/>
          <w:szCs w:val="22"/>
        </w:rPr>
        <w:t xml:space="preserve">Vypracoval: </w:t>
      </w:r>
      <w:r w:rsidRPr="00A43E27">
        <w:rPr>
          <w:rFonts w:ascii="Arial" w:hAnsi="Arial" w:cs="Arial"/>
          <w:sz w:val="22"/>
          <w:szCs w:val="22"/>
        </w:rPr>
        <w:t>Mgr. Peter FILÍN, vedúci PK</w:t>
      </w:r>
    </w:p>
    <w:p w:rsidR="00ED158A" w:rsidRPr="00A43E27" w:rsidRDefault="00ED158A" w:rsidP="00ED158A">
      <w:pPr>
        <w:jc w:val="right"/>
        <w:rPr>
          <w:rFonts w:ascii="Arial" w:hAnsi="Arial" w:cs="Arial"/>
          <w:sz w:val="22"/>
          <w:szCs w:val="22"/>
        </w:rPr>
      </w:pPr>
    </w:p>
    <w:p w:rsidR="00ED158A" w:rsidRPr="00A43E27" w:rsidRDefault="00ED158A" w:rsidP="00ED158A">
      <w:pPr>
        <w:rPr>
          <w:rFonts w:ascii="Arial" w:hAnsi="Arial" w:cs="Arial"/>
          <w:sz w:val="22"/>
          <w:szCs w:val="22"/>
        </w:rPr>
      </w:pPr>
    </w:p>
    <w:p w:rsidR="00AF558D" w:rsidRPr="00A43E27" w:rsidRDefault="00AF558D" w:rsidP="00AF558D">
      <w:pPr>
        <w:tabs>
          <w:tab w:val="left" w:pos="0"/>
        </w:tabs>
        <w:autoSpaceDE w:val="0"/>
        <w:autoSpaceDN w:val="0"/>
        <w:adjustRightInd w:val="0"/>
        <w:spacing w:after="0" w:line="360" w:lineRule="auto"/>
        <w:ind w:right="8221"/>
        <w:rPr>
          <w:rFonts w:ascii="Arial" w:hAnsi="Arial" w:cs="Arial"/>
          <w:b/>
          <w:sz w:val="22"/>
          <w:szCs w:val="22"/>
        </w:rPr>
      </w:pPr>
    </w:p>
    <w:p w:rsidR="00AF558D" w:rsidRPr="00A43E27" w:rsidRDefault="00AF558D" w:rsidP="00AF558D">
      <w:pPr>
        <w:tabs>
          <w:tab w:val="left" w:pos="0"/>
        </w:tabs>
        <w:autoSpaceDE w:val="0"/>
        <w:autoSpaceDN w:val="0"/>
        <w:adjustRightInd w:val="0"/>
        <w:spacing w:after="0" w:line="360" w:lineRule="auto"/>
        <w:ind w:right="8221"/>
        <w:rPr>
          <w:rFonts w:ascii="Arial" w:hAnsi="Arial" w:cs="Arial"/>
          <w:b/>
          <w:sz w:val="22"/>
          <w:szCs w:val="22"/>
        </w:rPr>
      </w:pPr>
    </w:p>
    <w:p w:rsidR="00AF558D" w:rsidRPr="00A43E27" w:rsidRDefault="00AF558D" w:rsidP="00AF558D">
      <w:pPr>
        <w:tabs>
          <w:tab w:val="left" w:pos="0"/>
        </w:tabs>
        <w:autoSpaceDE w:val="0"/>
        <w:autoSpaceDN w:val="0"/>
        <w:adjustRightInd w:val="0"/>
        <w:spacing w:after="0" w:line="360" w:lineRule="auto"/>
        <w:ind w:right="8221"/>
        <w:rPr>
          <w:rFonts w:ascii="Arial" w:hAnsi="Arial" w:cs="Arial"/>
          <w:b/>
          <w:sz w:val="22"/>
          <w:szCs w:val="22"/>
        </w:rPr>
      </w:pPr>
    </w:p>
    <w:p w:rsidR="00AF558D" w:rsidRDefault="00AF558D" w:rsidP="00AF558D">
      <w:pPr>
        <w:tabs>
          <w:tab w:val="left" w:pos="0"/>
        </w:tabs>
        <w:autoSpaceDE w:val="0"/>
        <w:autoSpaceDN w:val="0"/>
        <w:adjustRightInd w:val="0"/>
        <w:spacing w:after="0" w:line="360" w:lineRule="auto"/>
        <w:ind w:right="8221"/>
        <w:rPr>
          <w:rFonts w:ascii="Arial" w:hAnsi="Arial" w:cs="Arial"/>
          <w:b/>
          <w:sz w:val="22"/>
          <w:szCs w:val="22"/>
        </w:rPr>
      </w:pPr>
    </w:p>
    <w:p w:rsidR="00A43E27" w:rsidRPr="00A43E27" w:rsidRDefault="00A43E27" w:rsidP="00AF558D">
      <w:pPr>
        <w:tabs>
          <w:tab w:val="left" w:pos="0"/>
        </w:tabs>
        <w:autoSpaceDE w:val="0"/>
        <w:autoSpaceDN w:val="0"/>
        <w:adjustRightInd w:val="0"/>
        <w:spacing w:after="0" w:line="360" w:lineRule="auto"/>
        <w:ind w:right="8221"/>
        <w:rPr>
          <w:rFonts w:ascii="Arial" w:hAnsi="Arial" w:cs="Arial"/>
          <w:b/>
          <w:sz w:val="22"/>
          <w:szCs w:val="22"/>
        </w:rPr>
      </w:pPr>
    </w:p>
    <w:p w:rsidR="00AF558D" w:rsidRPr="00A43E27" w:rsidRDefault="00AF558D" w:rsidP="00AF558D">
      <w:pPr>
        <w:jc w:val="center"/>
        <w:rPr>
          <w:rFonts w:ascii="Arial" w:hAnsi="Arial" w:cs="Arial"/>
          <w:b/>
          <w:sz w:val="22"/>
          <w:szCs w:val="22"/>
        </w:rPr>
      </w:pPr>
      <w:r w:rsidRPr="00A43E27">
        <w:rPr>
          <w:rFonts w:ascii="Arial" w:hAnsi="Arial" w:cs="Arial"/>
          <w:b/>
          <w:sz w:val="22"/>
          <w:szCs w:val="22"/>
        </w:rPr>
        <w:t>PK spoločenskovedné predmety a telesná výchova</w:t>
      </w:r>
    </w:p>
    <w:p w:rsidR="00AF558D" w:rsidRPr="00A43E27" w:rsidRDefault="00AF558D" w:rsidP="00AF558D">
      <w:pPr>
        <w:spacing w:line="360" w:lineRule="auto"/>
        <w:rPr>
          <w:rFonts w:ascii="Arial" w:hAnsi="Arial" w:cs="Arial"/>
          <w:b/>
          <w:sz w:val="22"/>
          <w:szCs w:val="22"/>
          <w:u w:val="single"/>
        </w:rPr>
      </w:pPr>
      <w:r w:rsidRPr="00A43E27">
        <w:rPr>
          <w:rFonts w:ascii="Arial" w:hAnsi="Arial" w:cs="Arial"/>
          <w:b/>
          <w:sz w:val="22"/>
          <w:szCs w:val="22"/>
          <w:u w:val="single"/>
        </w:rPr>
        <w:t xml:space="preserve">Vedúca: </w:t>
      </w:r>
      <w:r w:rsidRPr="00A43E27">
        <w:rPr>
          <w:rFonts w:ascii="Arial" w:hAnsi="Arial" w:cs="Arial"/>
          <w:sz w:val="22"/>
          <w:szCs w:val="22"/>
        </w:rPr>
        <w:t>Mgr. Katarína Hamaliarová</w:t>
      </w:r>
    </w:p>
    <w:p w:rsidR="00AF558D" w:rsidRPr="00A43E27" w:rsidRDefault="00AF558D" w:rsidP="00AF558D">
      <w:pPr>
        <w:spacing w:line="360" w:lineRule="auto"/>
        <w:rPr>
          <w:rFonts w:ascii="Arial" w:hAnsi="Arial" w:cs="Arial"/>
          <w:b/>
          <w:sz w:val="22"/>
          <w:szCs w:val="22"/>
          <w:u w:val="single"/>
        </w:rPr>
      </w:pPr>
      <w:r w:rsidRPr="00A43E27">
        <w:rPr>
          <w:rFonts w:ascii="Arial" w:hAnsi="Arial" w:cs="Arial"/>
          <w:b/>
          <w:sz w:val="22"/>
          <w:szCs w:val="22"/>
          <w:u w:val="single"/>
        </w:rPr>
        <w:t>Členovia:</w:t>
      </w:r>
    </w:p>
    <w:p w:rsidR="00AF558D" w:rsidRPr="00A43E27" w:rsidRDefault="00AF558D" w:rsidP="00AF558D">
      <w:pPr>
        <w:spacing w:line="360" w:lineRule="auto"/>
        <w:rPr>
          <w:rFonts w:ascii="Arial" w:hAnsi="Arial" w:cs="Arial"/>
          <w:sz w:val="22"/>
          <w:szCs w:val="22"/>
        </w:rPr>
      </w:pPr>
      <w:r w:rsidRPr="00A43E27">
        <w:rPr>
          <w:rFonts w:ascii="Arial" w:hAnsi="Arial" w:cs="Arial"/>
          <w:b/>
          <w:sz w:val="22"/>
          <w:szCs w:val="22"/>
        </w:rPr>
        <w:t xml:space="preserve">Dejepis: </w:t>
      </w:r>
      <w:r w:rsidRPr="00A43E27">
        <w:rPr>
          <w:rFonts w:ascii="Arial" w:hAnsi="Arial" w:cs="Arial"/>
          <w:sz w:val="22"/>
          <w:szCs w:val="22"/>
        </w:rPr>
        <w:t>Mgr. Peter Filín</w:t>
      </w:r>
    </w:p>
    <w:p w:rsidR="00AF558D" w:rsidRPr="00A43E27" w:rsidRDefault="00AF558D" w:rsidP="00AF558D">
      <w:pPr>
        <w:spacing w:line="360" w:lineRule="auto"/>
        <w:rPr>
          <w:rFonts w:ascii="Arial" w:hAnsi="Arial" w:cs="Arial"/>
          <w:sz w:val="22"/>
          <w:szCs w:val="22"/>
        </w:rPr>
      </w:pPr>
      <w:r w:rsidRPr="00A43E27">
        <w:rPr>
          <w:rFonts w:ascii="Arial" w:hAnsi="Arial" w:cs="Arial"/>
          <w:b/>
          <w:sz w:val="22"/>
          <w:szCs w:val="22"/>
        </w:rPr>
        <w:t xml:space="preserve">Občianska náuka: </w:t>
      </w:r>
      <w:r w:rsidRPr="00A43E27">
        <w:rPr>
          <w:rFonts w:ascii="Arial" w:hAnsi="Arial" w:cs="Arial"/>
          <w:sz w:val="22"/>
          <w:szCs w:val="22"/>
        </w:rPr>
        <w:t>Mgr. Peter Filín</w:t>
      </w:r>
    </w:p>
    <w:p w:rsidR="00AF558D" w:rsidRPr="00A43E27" w:rsidRDefault="00AF558D" w:rsidP="00AF558D">
      <w:pPr>
        <w:spacing w:line="360" w:lineRule="auto"/>
        <w:rPr>
          <w:rFonts w:ascii="Arial" w:hAnsi="Arial" w:cs="Arial"/>
          <w:sz w:val="22"/>
          <w:szCs w:val="22"/>
        </w:rPr>
      </w:pPr>
      <w:r w:rsidRPr="00A43E27">
        <w:rPr>
          <w:rFonts w:ascii="Arial" w:hAnsi="Arial" w:cs="Arial"/>
          <w:b/>
          <w:sz w:val="22"/>
          <w:szCs w:val="22"/>
        </w:rPr>
        <w:t>Etická výchova:</w:t>
      </w:r>
      <w:r w:rsidRPr="00A43E27">
        <w:rPr>
          <w:rFonts w:ascii="Arial" w:hAnsi="Arial" w:cs="Arial"/>
          <w:sz w:val="22"/>
          <w:szCs w:val="22"/>
        </w:rPr>
        <w:t xml:space="preserve"> Mgr. Ana Ferenčuk</w:t>
      </w:r>
    </w:p>
    <w:p w:rsidR="00AF558D" w:rsidRPr="00A43E27" w:rsidRDefault="00AF558D" w:rsidP="00AF558D">
      <w:pPr>
        <w:spacing w:line="360" w:lineRule="auto"/>
        <w:rPr>
          <w:rFonts w:ascii="Arial" w:hAnsi="Arial" w:cs="Arial"/>
          <w:sz w:val="22"/>
          <w:szCs w:val="22"/>
        </w:rPr>
      </w:pPr>
      <w:r w:rsidRPr="00A43E27">
        <w:rPr>
          <w:rFonts w:ascii="Arial" w:hAnsi="Arial" w:cs="Arial"/>
          <w:b/>
          <w:sz w:val="22"/>
          <w:szCs w:val="22"/>
        </w:rPr>
        <w:t xml:space="preserve">Náboženská výchova: </w:t>
      </w:r>
      <w:r w:rsidRPr="00A43E27">
        <w:rPr>
          <w:rFonts w:ascii="Arial" w:hAnsi="Arial" w:cs="Arial"/>
          <w:sz w:val="22"/>
          <w:szCs w:val="22"/>
        </w:rPr>
        <w:t>Mgr. art.et Mgr. Marián Gregor</w:t>
      </w:r>
    </w:p>
    <w:p w:rsidR="00AF558D" w:rsidRPr="00A43E27" w:rsidRDefault="00AF558D" w:rsidP="00AF558D">
      <w:pPr>
        <w:spacing w:line="360" w:lineRule="auto"/>
        <w:rPr>
          <w:rFonts w:ascii="Arial" w:hAnsi="Arial" w:cs="Arial"/>
          <w:sz w:val="22"/>
          <w:szCs w:val="22"/>
        </w:rPr>
      </w:pPr>
      <w:r w:rsidRPr="00A43E27">
        <w:rPr>
          <w:rFonts w:ascii="Arial" w:hAnsi="Arial" w:cs="Arial"/>
          <w:b/>
          <w:sz w:val="22"/>
          <w:szCs w:val="22"/>
        </w:rPr>
        <w:t xml:space="preserve">Telesná výchova: </w:t>
      </w:r>
      <w:r w:rsidRPr="00A43E27">
        <w:rPr>
          <w:rFonts w:ascii="Arial" w:hAnsi="Arial" w:cs="Arial"/>
          <w:sz w:val="22"/>
          <w:szCs w:val="22"/>
        </w:rPr>
        <w:t>Mgr. Peter Jodas</w:t>
      </w:r>
    </w:p>
    <w:p w:rsidR="00AF558D" w:rsidRPr="00A43E27" w:rsidRDefault="00AF558D" w:rsidP="00AF558D">
      <w:pPr>
        <w:spacing w:line="360" w:lineRule="auto"/>
        <w:rPr>
          <w:rFonts w:ascii="Arial" w:hAnsi="Arial" w:cs="Arial"/>
          <w:sz w:val="22"/>
          <w:szCs w:val="22"/>
        </w:rPr>
      </w:pPr>
      <w:r w:rsidRPr="00A43E27">
        <w:rPr>
          <w:rFonts w:ascii="Arial" w:hAnsi="Arial" w:cs="Arial"/>
          <w:b/>
          <w:sz w:val="22"/>
          <w:szCs w:val="22"/>
        </w:rPr>
        <w:t xml:space="preserve">Ekonomika: </w:t>
      </w:r>
      <w:r w:rsidRPr="00A43E27">
        <w:rPr>
          <w:rFonts w:ascii="Arial" w:hAnsi="Arial" w:cs="Arial"/>
          <w:sz w:val="22"/>
          <w:szCs w:val="22"/>
        </w:rPr>
        <w:t>PhDr. Dana Vargová</w:t>
      </w:r>
    </w:p>
    <w:p w:rsidR="00AF558D" w:rsidRPr="00A43E27" w:rsidRDefault="00AF558D" w:rsidP="00AF558D">
      <w:pPr>
        <w:spacing w:line="360" w:lineRule="auto"/>
        <w:rPr>
          <w:rFonts w:ascii="Arial" w:hAnsi="Arial" w:cs="Arial"/>
          <w:sz w:val="22"/>
          <w:szCs w:val="22"/>
        </w:rPr>
      </w:pPr>
    </w:p>
    <w:p w:rsidR="00AF558D" w:rsidRPr="00A43E27" w:rsidRDefault="00AF558D" w:rsidP="00AF558D">
      <w:pPr>
        <w:spacing w:line="360" w:lineRule="auto"/>
        <w:rPr>
          <w:rFonts w:ascii="Arial" w:hAnsi="Arial" w:cs="Arial"/>
          <w:b/>
          <w:sz w:val="22"/>
          <w:szCs w:val="22"/>
          <w:u w:val="single"/>
        </w:rPr>
      </w:pPr>
      <w:r w:rsidRPr="00A43E27">
        <w:rPr>
          <w:rFonts w:ascii="Arial" w:hAnsi="Arial" w:cs="Arial"/>
          <w:b/>
          <w:sz w:val="22"/>
          <w:szCs w:val="22"/>
          <w:u w:val="single"/>
        </w:rPr>
        <w:t>Plán práce PK v školskom roku 2016/ 2017</w:t>
      </w:r>
    </w:p>
    <w:p w:rsidR="00AF558D" w:rsidRPr="00A43E27" w:rsidRDefault="00AF558D" w:rsidP="00AF558D">
      <w:pPr>
        <w:pStyle w:val="Default"/>
        <w:rPr>
          <w:rFonts w:ascii="Arial" w:hAnsi="Arial" w:cs="Arial"/>
          <w:sz w:val="22"/>
          <w:szCs w:val="22"/>
        </w:rPr>
      </w:pPr>
    </w:p>
    <w:p w:rsidR="00AF558D" w:rsidRPr="00A43E27" w:rsidRDefault="00AF558D" w:rsidP="00303225">
      <w:pPr>
        <w:pStyle w:val="Default"/>
        <w:numPr>
          <w:ilvl w:val="0"/>
          <w:numId w:val="64"/>
        </w:numPr>
        <w:spacing w:after="147" w:line="360" w:lineRule="auto"/>
        <w:jc w:val="both"/>
        <w:rPr>
          <w:rFonts w:ascii="Arial" w:hAnsi="Arial" w:cs="Arial"/>
          <w:sz w:val="22"/>
          <w:szCs w:val="22"/>
        </w:rPr>
      </w:pPr>
      <w:r w:rsidRPr="00A43E27">
        <w:rPr>
          <w:rFonts w:ascii="Arial" w:hAnsi="Arial" w:cs="Arial"/>
          <w:sz w:val="22"/>
          <w:szCs w:val="22"/>
        </w:rPr>
        <w:t xml:space="preserve">PK plní funkciu organizačno-riadiacu, kontrolno-hodnotiacu a vzdelávaciu (odborno – metodickú).  </w:t>
      </w:r>
    </w:p>
    <w:p w:rsidR="00AF558D" w:rsidRPr="00A43E27" w:rsidRDefault="00AF558D" w:rsidP="00303225">
      <w:pPr>
        <w:pStyle w:val="Default"/>
        <w:numPr>
          <w:ilvl w:val="0"/>
          <w:numId w:val="64"/>
        </w:numPr>
        <w:spacing w:after="147" w:line="360" w:lineRule="auto"/>
        <w:jc w:val="both"/>
        <w:rPr>
          <w:rFonts w:ascii="Arial" w:hAnsi="Arial" w:cs="Arial"/>
          <w:sz w:val="22"/>
          <w:szCs w:val="22"/>
        </w:rPr>
      </w:pPr>
      <w:r w:rsidRPr="00A43E27">
        <w:rPr>
          <w:rFonts w:ascii="Arial" w:hAnsi="Arial" w:cs="Arial"/>
          <w:sz w:val="22"/>
          <w:szCs w:val="22"/>
        </w:rPr>
        <w:t xml:space="preserve">Cieľom činnosti je realizácia účasti pedagogických zamestnancov na upevňovaní demokratického štýlu riadenia, ovplyvňovaní kvalifikácie a profesijného rastu učiteľov a zvyšovaní úrovne výchovno-vzdelávacieho procesu školy. </w:t>
      </w:r>
    </w:p>
    <w:p w:rsidR="00AF558D" w:rsidRPr="00A43E27" w:rsidRDefault="00AF558D" w:rsidP="00AF558D">
      <w:pPr>
        <w:spacing w:line="360" w:lineRule="auto"/>
        <w:jc w:val="both"/>
        <w:rPr>
          <w:rFonts w:ascii="Arial" w:hAnsi="Arial" w:cs="Arial"/>
          <w:b/>
          <w:sz w:val="22"/>
          <w:szCs w:val="22"/>
        </w:rPr>
      </w:pPr>
    </w:p>
    <w:p w:rsidR="00AF558D" w:rsidRPr="00A43E27" w:rsidRDefault="00AF558D" w:rsidP="00AF558D">
      <w:pPr>
        <w:spacing w:after="0" w:line="360" w:lineRule="auto"/>
        <w:jc w:val="both"/>
        <w:rPr>
          <w:rFonts w:ascii="Arial" w:hAnsi="Arial" w:cs="Arial"/>
          <w:sz w:val="22"/>
          <w:szCs w:val="22"/>
        </w:rPr>
      </w:pPr>
    </w:p>
    <w:p w:rsidR="00AF558D" w:rsidRPr="00A43E27" w:rsidRDefault="00AF558D" w:rsidP="00AF558D">
      <w:pPr>
        <w:spacing w:line="360" w:lineRule="auto"/>
        <w:jc w:val="both"/>
        <w:rPr>
          <w:rFonts w:ascii="Arial" w:hAnsi="Arial" w:cs="Arial"/>
          <w:b/>
          <w:sz w:val="22"/>
          <w:szCs w:val="22"/>
          <w:u w:val="single"/>
        </w:rPr>
      </w:pPr>
      <w:r w:rsidRPr="00A43E27">
        <w:rPr>
          <w:rFonts w:ascii="Arial" w:hAnsi="Arial" w:cs="Arial"/>
          <w:b/>
          <w:sz w:val="22"/>
          <w:szCs w:val="22"/>
        </w:rPr>
        <w:t>1.</w:t>
      </w:r>
      <w:r w:rsidRPr="00A43E27">
        <w:rPr>
          <w:rFonts w:ascii="Arial" w:hAnsi="Arial" w:cs="Arial"/>
          <w:b/>
          <w:sz w:val="22"/>
          <w:szCs w:val="22"/>
        </w:rPr>
        <w:tab/>
      </w:r>
      <w:r w:rsidRPr="00A43E27">
        <w:rPr>
          <w:rFonts w:ascii="Arial" w:hAnsi="Arial" w:cs="Arial"/>
          <w:b/>
          <w:sz w:val="22"/>
          <w:szCs w:val="22"/>
          <w:u w:val="single"/>
        </w:rPr>
        <w:t>Oblasti a úlohy vyplývajúce z Pedagogicko-organizačných pokynov (POP) na šk. rok 2016/2017</w:t>
      </w:r>
    </w:p>
    <w:p w:rsidR="00AF558D" w:rsidRPr="00A43E27" w:rsidRDefault="00AF558D" w:rsidP="00303225">
      <w:pPr>
        <w:pStyle w:val="Odsekzoznamu"/>
        <w:numPr>
          <w:ilvl w:val="0"/>
          <w:numId w:val="55"/>
        </w:numPr>
        <w:spacing w:before="0" w:after="0" w:line="360" w:lineRule="auto"/>
        <w:jc w:val="both"/>
        <w:rPr>
          <w:rFonts w:ascii="Arial" w:hAnsi="Arial" w:cs="Arial"/>
          <w:b/>
          <w:sz w:val="22"/>
          <w:szCs w:val="22"/>
        </w:rPr>
      </w:pPr>
      <w:r w:rsidRPr="00A43E27">
        <w:rPr>
          <w:rFonts w:ascii="Arial" w:hAnsi="Arial" w:cs="Arial"/>
          <w:b/>
          <w:sz w:val="22"/>
          <w:szCs w:val="22"/>
        </w:rPr>
        <w:t>Zdravý životný štýl</w:t>
      </w:r>
    </w:p>
    <w:p w:rsidR="00AF558D" w:rsidRPr="00A43E27" w:rsidRDefault="00AF558D" w:rsidP="00303225">
      <w:pPr>
        <w:pStyle w:val="Odsekzoznamu"/>
        <w:numPr>
          <w:ilvl w:val="0"/>
          <w:numId w:val="56"/>
        </w:numPr>
        <w:spacing w:before="0" w:after="0" w:line="360" w:lineRule="auto"/>
        <w:jc w:val="both"/>
        <w:rPr>
          <w:rFonts w:ascii="Arial" w:hAnsi="Arial" w:cs="Arial"/>
          <w:b/>
          <w:sz w:val="22"/>
          <w:szCs w:val="22"/>
        </w:rPr>
      </w:pPr>
      <w:r w:rsidRPr="00A43E27">
        <w:rPr>
          <w:rFonts w:ascii="Arial" w:hAnsi="Arial" w:cs="Arial"/>
          <w:sz w:val="22"/>
          <w:szCs w:val="22"/>
        </w:rPr>
        <w:t>Aktívne zapájať  žiakov do aktivít a programov, ktoré podporujú výchovu ku zdraviu a zdravý životný štýl v zmysle holistického prístupu k zdraviu a zdravému životnému štýlu.</w:t>
      </w:r>
    </w:p>
    <w:p w:rsidR="00AF558D" w:rsidRPr="00A43E27" w:rsidRDefault="00AF558D" w:rsidP="00AF558D">
      <w:pPr>
        <w:pStyle w:val="Odsekzoznamu"/>
        <w:spacing w:after="0" w:line="360" w:lineRule="auto"/>
        <w:ind w:left="1505"/>
        <w:jc w:val="both"/>
        <w:rPr>
          <w:rFonts w:ascii="Arial" w:hAnsi="Arial" w:cs="Arial"/>
          <w:b/>
          <w:sz w:val="22"/>
          <w:szCs w:val="22"/>
        </w:rPr>
      </w:pPr>
      <w:r w:rsidRPr="00A43E27">
        <w:rPr>
          <w:rFonts w:ascii="Arial" w:hAnsi="Arial" w:cs="Arial"/>
          <w:b/>
          <w:sz w:val="22"/>
          <w:szCs w:val="22"/>
        </w:rPr>
        <w:t>Zodp.: PK spoločenskovedných predmetov a telesnej výchovy</w:t>
      </w:r>
    </w:p>
    <w:p w:rsidR="00AF558D" w:rsidRPr="00A43E27" w:rsidRDefault="00AF558D" w:rsidP="00AF558D">
      <w:pPr>
        <w:pStyle w:val="Odsekzoznamu"/>
        <w:spacing w:after="0" w:line="360" w:lineRule="auto"/>
        <w:ind w:left="1505"/>
        <w:jc w:val="both"/>
        <w:rPr>
          <w:rFonts w:ascii="Arial" w:hAnsi="Arial" w:cs="Arial"/>
          <w:b/>
          <w:sz w:val="22"/>
          <w:szCs w:val="22"/>
        </w:rPr>
      </w:pPr>
      <w:r w:rsidRPr="00A43E27">
        <w:rPr>
          <w:rFonts w:ascii="Arial" w:hAnsi="Arial" w:cs="Arial"/>
          <w:b/>
          <w:sz w:val="22"/>
          <w:szCs w:val="22"/>
        </w:rPr>
        <w:t>Termín: priebežne</w:t>
      </w:r>
    </w:p>
    <w:p w:rsidR="00AF558D" w:rsidRPr="00A43E27" w:rsidRDefault="00AF558D" w:rsidP="00303225">
      <w:pPr>
        <w:pStyle w:val="Odsekzoznamu"/>
        <w:numPr>
          <w:ilvl w:val="0"/>
          <w:numId w:val="56"/>
        </w:numPr>
        <w:spacing w:before="0" w:after="0" w:line="360" w:lineRule="auto"/>
        <w:jc w:val="both"/>
        <w:rPr>
          <w:rFonts w:ascii="Arial" w:hAnsi="Arial" w:cs="Arial"/>
          <w:b/>
          <w:sz w:val="22"/>
          <w:szCs w:val="22"/>
        </w:rPr>
      </w:pPr>
      <w:r w:rsidRPr="00A43E27">
        <w:rPr>
          <w:rFonts w:ascii="Arial" w:hAnsi="Arial" w:cs="Arial"/>
          <w:sz w:val="22"/>
          <w:szCs w:val="22"/>
        </w:rPr>
        <w:t>Realizovať aktivity a programy na podporu prevencie obezity, telesného a duševného zdravia, zvýšiť zapojenie žiakov do pohybových aktivít, podporovať činnosť športových krúžkov.</w:t>
      </w:r>
    </w:p>
    <w:p w:rsidR="00AF558D" w:rsidRPr="00A43E27" w:rsidRDefault="00AF558D" w:rsidP="00AF558D">
      <w:pPr>
        <w:pStyle w:val="Odsekzoznamu"/>
        <w:spacing w:after="0" w:line="360" w:lineRule="auto"/>
        <w:ind w:left="1505"/>
        <w:jc w:val="both"/>
        <w:rPr>
          <w:rFonts w:ascii="Arial" w:hAnsi="Arial" w:cs="Arial"/>
          <w:b/>
          <w:sz w:val="22"/>
          <w:szCs w:val="22"/>
        </w:rPr>
      </w:pPr>
      <w:r w:rsidRPr="00A43E27">
        <w:rPr>
          <w:rFonts w:ascii="Arial" w:hAnsi="Arial" w:cs="Arial"/>
          <w:b/>
          <w:sz w:val="22"/>
          <w:szCs w:val="22"/>
        </w:rPr>
        <w:t>Zodp.: PK spoločenskovedných predmetov a telesnej výchovy</w:t>
      </w:r>
    </w:p>
    <w:p w:rsidR="00AF558D" w:rsidRPr="00A43E27" w:rsidRDefault="00AF558D" w:rsidP="00303225">
      <w:pPr>
        <w:pStyle w:val="Odsekzoznamu"/>
        <w:numPr>
          <w:ilvl w:val="0"/>
          <w:numId w:val="55"/>
        </w:numPr>
        <w:spacing w:before="0" w:after="0" w:line="360" w:lineRule="auto"/>
        <w:jc w:val="both"/>
        <w:rPr>
          <w:rFonts w:ascii="Arial" w:hAnsi="Arial" w:cs="Arial"/>
          <w:b/>
          <w:sz w:val="22"/>
          <w:szCs w:val="22"/>
        </w:rPr>
      </w:pPr>
      <w:r w:rsidRPr="00A43E27">
        <w:rPr>
          <w:rFonts w:ascii="Arial" w:hAnsi="Arial" w:cs="Arial"/>
          <w:b/>
          <w:sz w:val="22"/>
          <w:szCs w:val="22"/>
        </w:rPr>
        <w:t>Lyžiarsky a snowbordový výcvik</w:t>
      </w:r>
    </w:p>
    <w:p w:rsidR="00AF558D" w:rsidRPr="00A43E27" w:rsidRDefault="00AF558D" w:rsidP="00AF558D">
      <w:pPr>
        <w:pStyle w:val="Odsekzoznamu"/>
        <w:spacing w:after="0" w:line="360" w:lineRule="auto"/>
        <w:ind w:left="785"/>
        <w:jc w:val="both"/>
        <w:rPr>
          <w:rFonts w:ascii="Arial" w:hAnsi="Arial" w:cs="Arial"/>
          <w:sz w:val="22"/>
          <w:szCs w:val="22"/>
        </w:rPr>
      </w:pPr>
      <w:r w:rsidRPr="00A43E27">
        <w:rPr>
          <w:rFonts w:ascii="Arial" w:hAnsi="Arial" w:cs="Arial"/>
          <w:sz w:val="22"/>
          <w:szCs w:val="22"/>
        </w:rPr>
        <w:t>Z: Jodas, Hamaliarová</w:t>
      </w:r>
    </w:p>
    <w:p w:rsidR="00AF558D" w:rsidRPr="00A43E27" w:rsidRDefault="00AF558D" w:rsidP="00303225">
      <w:pPr>
        <w:pStyle w:val="Odsekzoznamu"/>
        <w:numPr>
          <w:ilvl w:val="0"/>
          <w:numId w:val="55"/>
        </w:numPr>
        <w:spacing w:before="0" w:after="0" w:line="360" w:lineRule="auto"/>
        <w:jc w:val="both"/>
        <w:rPr>
          <w:rFonts w:ascii="Arial" w:hAnsi="Arial" w:cs="Arial"/>
          <w:b/>
          <w:sz w:val="22"/>
          <w:szCs w:val="22"/>
        </w:rPr>
      </w:pPr>
      <w:r w:rsidRPr="00A43E27">
        <w:rPr>
          <w:rFonts w:ascii="Arial" w:hAnsi="Arial" w:cs="Arial"/>
          <w:b/>
          <w:sz w:val="22"/>
          <w:szCs w:val="22"/>
        </w:rPr>
        <w:t xml:space="preserve">Krúžková činnosť zameraná na športové súťaže v spolupráci s CVČ Dominom vo Zvolene, CVČ Junior v BB, školským športovým portálom a mestom Zvolen </w:t>
      </w:r>
    </w:p>
    <w:p w:rsidR="00AF558D" w:rsidRPr="00A43E27" w:rsidRDefault="00AF558D" w:rsidP="00AF558D">
      <w:pPr>
        <w:pStyle w:val="Odsekzoznamu"/>
        <w:spacing w:after="0" w:line="360" w:lineRule="auto"/>
        <w:ind w:left="785"/>
        <w:jc w:val="both"/>
        <w:rPr>
          <w:rFonts w:ascii="Arial" w:hAnsi="Arial" w:cs="Arial"/>
          <w:sz w:val="22"/>
          <w:szCs w:val="22"/>
        </w:rPr>
      </w:pPr>
      <w:r w:rsidRPr="00A43E27">
        <w:rPr>
          <w:rFonts w:ascii="Arial" w:hAnsi="Arial" w:cs="Arial"/>
          <w:sz w:val="22"/>
          <w:szCs w:val="22"/>
        </w:rPr>
        <w:t>Z: Jodas, Hamaliarová</w:t>
      </w:r>
    </w:p>
    <w:p w:rsidR="00AF558D" w:rsidRPr="00A43E27" w:rsidRDefault="00AF558D" w:rsidP="00303225">
      <w:pPr>
        <w:pStyle w:val="Odsekzoznamu"/>
        <w:numPr>
          <w:ilvl w:val="0"/>
          <w:numId w:val="55"/>
        </w:numPr>
        <w:spacing w:before="0" w:after="0" w:line="360" w:lineRule="auto"/>
        <w:jc w:val="both"/>
        <w:rPr>
          <w:rFonts w:ascii="Arial" w:hAnsi="Arial" w:cs="Arial"/>
          <w:b/>
          <w:sz w:val="22"/>
          <w:szCs w:val="22"/>
        </w:rPr>
      </w:pPr>
      <w:r w:rsidRPr="00A43E27">
        <w:rPr>
          <w:rFonts w:ascii="Arial" w:hAnsi="Arial" w:cs="Arial"/>
          <w:b/>
          <w:sz w:val="22"/>
          <w:szCs w:val="22"/>
        </w:rPr>
        <w:t>Športový deň v spojení s prevenciou drogových závislostí</w:t>
      </w:r>
    </w:p>
    <w:p w:rsidR="00AF558D" w:rsidRPr="00A43E27" w:rsidRDefault="00AF558D" w:rsidP="00AF558D">
      <w:pPr>
        <w:pStyle w:val="Odsekzoznamu"/>
        <w:spacing w:after="0" w:line="360" w:lineRule="auto"/>
        <w:ind w:left="785"/>
        <w:jc w:val="both"/>
        <w:rPr>
          <w:rFonts w:ascii="Arial" w:hAnsi="Arial" w:cs="Arial"/>
          <w:sz w:val="22"/>
          <w:szCs w:val="22"/>
        </w:rPr>
      </w:pPr>
      <w:r w:rsidRPr="00A43E27">
        <w:rPr>
          <w:rFonts w:ascii="Arial" w:hAnsi="Arial" w:cs="Arial"/>
          <w:sz w:val="22"/>
          <w:szCs w:val="22"/>
        </w:rPr>
        <w:t>Z: Jodas, Hamaliarová</w:t>
      </w:r>
    </w:p>
    <w:p w:rsidR="00AF558D" w:rsidRPr="00A43E27" w:rsidRDefault="00AF558D" w:rsidP="00AF558D">
      <w:pPr>
        <w:pStyle w:val="Odsekzoznamu"/>
        <w:spacing w:after="0" w:line="360" w:lineRule="auto"/>
        <w:ind w:left="785"/>
        <w:jc w:val="both"/>
        <w:rPr>
          <w:rFonts w:ascii="Arial" w:hAnsi="Arial" w:cs="Arial"/>
          <w:b/>
          <w:sz w:val="22"/>
          <w:szCs w:val="22"/>
        </w:rPr>
      </w:pPr>
    </w:p>
    <w:p w:rsidR="00AF558D" w:rsidRPr="00A43E27" w:rsidRDefault="00AF558D" w:rsidP="00AF558D">
      <w:pPr>
        <w:pStyle w:val="Odsekzoznamu"/>
        <w:spacing w:after="0" w:line="360" w:lineRule="auto"/>
        <w:ind w:left="1505"/>
        <w:jc w:val="both"/>
        <w:rPr>
          <w:rFonts w:ascii="Arial" w:hAnsi="Arial" w:cs="Arial"/>
          <w:b/>
          <w:sz w:val="22"/>
          <w:szCs w:val="22"/>
        </w:rPr>
      </w:pPr>
      <w:r w:rsidRPr="00A43E27">
        <w:rPr>
          <w:rFonts w:ascii="Arial" w:hAnsi="Arial" w:cs="Arial"/>
          <w:b/>
          <w:sz w:val="22"/>
          <w:szCs w:val="22"/>
        </w:rPr>
        <w:t>Termín: priebežne</w:t>
      </w:r>
    </w:p>
    <w:p w:rsidR="00AF558D" w:rsidRPr="00A43E27" w:rsidRDefault="00AF558D" w:rsidP="00303225">
      <w:pPr>
        <w:pStyle w:val="Odsekzoznamu"/>
        <w:numPr>
          <w:ilvl w:val="0"/>
          <w:numId w:val="56"/>
        </w:numPr>
        <w:spacing w:before="0" w:after="0" w:line="360" w:lineRule="auto"/>
        <w:jc w:val="both"/>
        <w:rPr>
          <w:rFonts w:ascii="Arial" w:hAnsi="Arial" w:cs="Arial"/>
          <w:b/>
          <w:sz w:val="22"/>
          <w:szCs w:val="22"/>
        </w:rPr>
      </w:pPr>
      <w:r w:rsidRPr="00A43E27">
        <w:rPr>
          <w:rFonts w:ascii="Arial" w:hAnsi="Arial" w:cs="Arial"/>
          <w:sz w:val="22"/>
          <w:szCs w:val="22"/>
        </w:rPr>
        <w:t>venovať v školách zvýšenú pozornosť prevencii užívania alkoholu a tabaku, informovať žiakov o škodlivých a vedľajších účinkoch dopingových látok, realizovať tematické podujatia pri príležitosti Svetového dňa zdravia.</w:t>
      </w:r>
    </w:p>
    <w:p w:rsidR="00AF558D" w:rsidRPr="00A43E27" w:rsidRDefault="00AF558D" w:rsidP="00AF558D">
      <w:pPr>
        <w:pStyle w:val="Odsekzoznamu"/>
        <w:spacing w:after="0" w:line="360" w:lineRule="auto"/>
        <w:ind w:left="1505"/>
        <w:jc w:val="both"/>
        <w:rPr>
          <w:rFonts w:ascii="Arial" w:hAnsi="Arial" w:cs="Arial"/>
          <w:b/>
          <w:sz w:val="22"/>
          <w:szCs w:val="22"/>
        </w:rPr>
      </w:pPr>
      <w:r w:rsidRPr="00A43E27">
        <w:rPr>
          <w:rFonts w:ascii="Arial" w:hAnsi="Arial" w:cs="Arial"/>
          <w:b/>
          <w:sz w:val="22"/>
          <w:szCs w:val="22"/>
        </w:rPr>
        <w:t>Zodp.: PK spoločenskovedných predmetov a telesnej výchovy, koordinátor prevencie drogových závislostí</w:t>
      </w:r>
    </w:p>
    <w:p w:rsidR="00AF558D" w:rsidRPr="00A43E27" w:rsidRDefault="00AF558D" w:rsidP="00AF558D">
      <w:pPr>
        <w:pStyle w:val="Odsekzoznamu"/>
        <w:spacing w:after="0" w:line="360" w:lineRule="auto"/>
        <w:ind w:left="1505"/>
        <w:jc w:val="both"/>
        <w:rPr>
          <w:rFonts w:ascii="Arial" w:hAnsi="Arial" w:cs="Arial"/>
          <w:b/>
          <w:sz w:val="22"/>
          <w:szCs w:val="22"/>
        </w:rPr>
      </w:pPr>
    </w:p>
    <w:p w:rsidR="00AF558D" w:rsidRPr="00A43E27" w:rsidRDefault="00AF558D" w:rsidP="00303225">
      <w:pPr>
        <w:pStyle w:val="Odsekzoznamu"/>
        <w:numPr>
          <w:ilvl w:val="0"/>
          <w:numId w:val="55"/>
        </w:numPr>
        <w:spacing w:before="0" w:after="0" w:line="360" w:lineRule="auto"/>
        <w:jc w:val="both"/>
        <w:rPr>
          <w:rFonts w:ascii="Arial" w:hAnsi="Arial" w:cs="Arial"/>
          <w:b/>
          <w:sz w:val="22"/>
          <w:szCs w:val="22"/>
        </w:rPr>
      </w:pPr>
      <w:r w:rsidRPr="00A43E27">
        <w:rPr>
          <w:rFonts w:ascii="Arial" w:hAnsi="Arial" w:cs="Arial"/>
          <w:b/>
          <w:sz w:val="22"/>
          <w:szCs w:val="22"/>
        </w:rPr>
        <w:t>beseda, film, spolupráca s CPPP a P vo Zvolene, prezentácia</w:t>
      </w:r>
    </w:p>
    <w:p w:rsidR="00AF558D" w:rsidRPr="00A43E27" w:rsidRDefault="00AF558D" w:rsidP="00AF558D">
      <w:pPr>
        <w:pStyle w:val="Odsekzoznamu"/>
        <w:spacing w:after="0" w:line="360" w:lineRule="auto"/>
        <w:ind w:left="785"/>
        <w:jc w:val="both"/>
        <w:rPr>
          <w:rFonts w:ascii="Arial" w:hAnsi="Arial" w:cs="Arial"/>
          <w:sz w:val="22"/>
          <w:szCs w:val="22"/>
        </w:rPr>
      </w:pPr>
      <w:r w:rsidRPr="00A43E27">
        <w:rPr>
          <w:rFonts w:ascii="Arial" w:hAnsi="Arial" w:cs="Arial"/>
          <w:sz w:val="22"/>
          <w:szCs w:val="22"/>
        </w:rPr>
        <w:t>Z: Hamaliarová</w:t>
      </w:r>
    </w:p>
    <w:p w:rsidR="00AF558D" w:rsidRPr="00A43E27" w:rsidRDefault="00AF558D" w:rsidP="00AF558D">
      <w:pPr>
        <w:pStyle w:val="Odsekzoznamu"/>
        <w:spacing w:after="0" w:line="360" w:lineRule="auto"/>
        <w:ind w:left="1505"/>
        <w:jc w:val="both"/>
        <w:rPr>
          <w:rFonts w:ascii="Arial" w:hAnsi="Arial" w:cs="Arial"/>
          <w:b/>
          <w:sz w:val="22"/>
          <w:szCs w:val="22"/>
        </w:rPr>
      </w:pPr>
      <w:r w:rsidRPr="00A43E27">
        <w:rPr>
          <w:rFonts w:ascii="Arial" w:hAnsi="Arial" w:cs="Arial"/>
          <w:b/>
          <w:sz w:val="22"/>
          <w:szCs w:val="22"/>
        </w:rPr>
        <w:t>Termín: priebežne</w:t>
      </w:r>
    </w:p>
    <w:p w:rsidR="00AF558D" w:rsidRPr="00A43E27" w:rsidRDefault="00AF558D" w:rsidP="00303225">
      <w:pPr>
        <w:pStyle w:val="Odsekzoznamu"/>
        <w:numPr>
          <w:ilvl w:val="0"/>
          <w:numId w:val="53"/>
        </w:numPr>
        <w:spacing w:before="0" w:after="0" w:line="360" w:lineRule="auto"/>
        <w:jc w:val="both"/>
        <w:rPr>
          <w:rFonts w:ascii="Arial" w:hAnsi="Arial" w:cs="Arial"/>
          <w:b/>
          <w:sz w:val="22"/>
          <w:szCs w:val="22"/>
        </w:rPr>
      </w:pPr>
      <w:r w:rsidRPr="00A43E27">
        <w:rPr>
          <w:rFonts w:ascii="Arial" w:hAnsi="Arial" w:cs="Arial"/>
          <w:b/>
          <w:sz w:val="22"/>
          <w:szCs w:val="22"/>
        </w:rPr>
        <w:t>Ľudské práva:</w:t>
      </w:r>
    </w:p>
    <w:p w:rsidR="00AF558D" w:rsidRPr="00A43E27" w:rsidRDefault="00AF558D" w:rsidP="00303225">
      <w:pPr>
        <w:pStyle w:val="Odsekzoznamu"/>
        <w:numPr>
          <w:ilvl w:val="0"/>
          <w:numId w:val="54"/>
        </w:numPr>
        <w:spacing w:before="0" w:after="0" w:line="360" w:lineRule="auto"/>
        <w:jc w:val="both"/>
        <w:rPr>
          <w:rFonts w:ascii="Arial" w:hAnsi="Arial" w:cs="Arial"/>
          <w:b/>
          <w:sz w:val="22"/>
          <w:szCs w:val="22"/>
        </w:rPr>
      </w:pPr>
      <w:r w:rsidRPr="00A43E27">
        <w:rPr>
          <w:rFonts w:ascii="Arial" w:hAnsi="Arial" w:cs="Arial"/>
          <w:sz w:val="22"/>
          <w:szCs w:val="22"/>
        </w:rPr>
        <w:t xml:space="preserve">Zapájať sa do Olympiády ľudských práv ako celoštátnej súťaže žiakov stredných škôl, viac informácií na www.olympiady.sk, </w:t>
      </w:r>
      <w:hyperlink r:id="rId52" w:history="1">
        <w:r w:rsidRPr="00A43E27">
          <w:rPr>
            <w:rStyle w:val="Hypertextovprepojenie"/>
            <w:rFonts w:ascii="Arial" w:hAnsi="Arial" w:cs="Arial"/>
            <w:sz w:val="22"/>
            <w:szCs w:val="22"/>
          </w:rPr>
          <w:t>www.olp.sk</w:t>
        </w:r>
      </w:hyperlink>
      <w:r w:rsidRPr="00A43E27">
        <w:rPr>
          <w:rFonts w:ascii="Arial" w:hAnsi="Arial" w:cs="Arial"/>
          <w:sz w:val="22"/>
          <w:szCs w:val="22"/>
        </w:rPr>
        <w:t>.</w:t>
      </w:r>
    </w:p>
    <w:p w:rsidR="00AF558D" w:rsidRPr="00A43E27" w:rsidRDefault="00AF558D" w:rsidP="00AF558D">
      <w:pPr>
        <w:ind w:left="438" w:firstLine="708"/>
        <w:jc w:val="both"/>
        <w:rPr>
          <w:rFonts w:ascii="Arial" w:hAnsi="Arial" w:cs="Arial"/>
          <w:sz w:val="22"/>
          <w:szCs w:val="22"/>
        </w:rPr>
      </w:pPr>
      <w:r w:rsidRPr="00A43E27">
        <w:rPr>
          <w:rFonts w:ascii="Arial" w:hAnsi="Arial" w:cs="Arial"/>
          <w:b/>
          <w:sz w:val="22"/>
          <w:szCs w:val="22"/>
        </w:rPr>
        <w:t xml:space="preserve">Zodp.: ped. spoločenskovedných predmetov </w:t>
      </w:r>
    </w:p>
    <w:p w:rsidR="00AF558D" w:rsidRPr="00A43E27" w:rsidRDefault="00AF558D" w:rsidP="00AF558D">
      <w:pPr>
        <w:pStyle w:val="Odsekzoznamu"/>
        <w:spacing w:after="0" w:line="360" w:lineRule="auto"/>
        <w:ind w:left="1146"/>
        <w:jc w:val="both"/>
        <w:rPr>
          <w:rFonts w:ascii="Arial" w:hAnsi="Arial" w:cs="Arial"/>
          <w:b/>
          <w:sz w:val="22"/>
          <w:szCs w:val="22"/>
        </w:rPr>
      </w:pPr>
      <w:r w:rsidRPr="00A43E27">
        <w:rPr>
          <w:rFonts w:ascii="Arial" w:hAnsi="Arial" w:cs="Arial"/>
          <w:b/>
          <w:sz w:val="22"/>
          <w:szCs w:val="22"/>
        </w:rPr>
        <w:t>Termín: priebežne</w:t>
      </w:r>
    </w:p>
    <w:p w:rsidR="00AF558D" w:rsidRPr="00A43E27" w:rsidRDefault="00AF558D" w:rsidP="00303225">
      <w:pPr>
        <w:pStyle w:val="Odsekzoznamu"/>
        <w:numPr>
          <w:ilvl w:val="0"/>
          <w:numId w:val="54"/>
        </w:numPr>
        <w:spacing w:before="0" w:after="0" w:line="360" w:lineRule="auto"/>
        <w:jc w:val="both"/>
        <w:rPr>
          <w:rFonts w:ascii="Arial" w:hAnsi="Arial" w:cs="Arial"/>
          <w:b/>
          <w:sz w:val="22"/>
          <w:szCs w:val="22"/>
        </w:rPr>
      </w:pPr>
      <w:r w:rsidRPr="00A43E27">
        <w:rPr>
          <w:rFonts w:ascii="Arial" w:hAnsi="Arial" w:cs="Arial"/>
          <w:sz w:val="22"/>
          <w:szCs w:val="22"/>
        </w:rPr>
        <w:t>Výchovu k ľudským právam v triede a škole usmerňovať tak, aby sa stala integrálnou súčasťou celoživotného procesu podpory a ochrany ľudských práv, aby podporila hodnotu človeka ako ľudského jedinca a rozvoj medziľudských vzťahov v demokratickej spoločnosti, zapájať deti a žiakov do aktivít v oblasti výchovy k ľudským právam organizovaním besied, súťaží, stretnutí, tematických výstav, návštev divadelných predstavení s tematikou ľudských práv.</w:t>
      </w:r>
    </w:p>
    <w:p w:rsidR="00AF558D" w:rsidRPr="00A43E27" w:rsidRDefault="00AF558D" w:rsidP="00AF558D">
      <w:pPr>
        <w:ind w:left="438" w:firstLine="708"/>
        <w:jc w:val="both"/>
        <w:rPr>
          <w:rFonts w:ascii="Arial" w:hAnsi="Arial" w:cs="Arial"/>
          <w:sz w:val="22"/>
          <w:szCs w:val="22"/>
        </w:rPr>
      </w:pPr>
      <w:r w:rsidRPr="00A43E27">
        <w:rPr>
          <w:rFonts w:ascii="Arial" w:hAnsi="Arial" w:cs="Arial"/>
          <w:b/>
          <w:sz w:val="22"/>
          <w:szCs w:val="22"/>
        </w:rPr>
        <w:t xml:space="preserve">Zodp.: ped. spoločenskovedných predmetov, výchovný poradca, tr. učitelia </w:t>
      </w:r>
    </w:p>
    <w:p w:rsidR="00AF558D" w:rsidRPr="00A43E27" w:rsidRDefault="00AF558D" w:rsidP="00AF558D">
      <w:pPr>
        <w:pStyle w:val="Odsekzoznamu"/>
        <w:spacing w:after="0" w:line="360" w:lineRule="auto"/>
        <w:ind w:left="1146"/>
        <w:jc w:val="both"/>
        <w:rPr>
          <w:rFonts w:ascii="Arial" w:hAnsi="Arial" w:cs="Arial"/>
          <w:b/>
          <w:sz w:val="22"/>
          <w:szCs w:val="22"/>
        </w:rPr>
      </w:pPr>
      <w:r w:rsidRPr="00A43E27">
        <w:rPr>
          <w:rFonts w:ascii="Arial" w:hAnsi="Arial" w:cs="Arial"/>
          <w:b/>
          <w:sz w:val="22"/>
          <w:szCs w:val="22"/>
        </w:rPr>
        <w:t>Termín: priebežne</w:t>
      </w:r>
    </w:p>
    <w:p w:rsidR="00AF558D" w:rsidRPr="00A43E27" w:rsidRDefault="00AF558D" w:rsidP="00303225">
      <w:pPr>
        <w:pStyle w:val="Odsekzoznamu"/>
        <w:numPr>
          <w:ilvl w:val="0"/>
          <w:numId w:val="54"/>
        </w:numPr>
        <w:spacing w:before="0" w:after="0" w:line="360" w:lineRule="auto"/>
        <w:jc w:val="both"/>
        <w:rPr>
          <w:rFonts w:ascii="Arial" w:hAnsi="Arial" w:cs="Arial"/>
          <w:b/>
          <w:sz w:val="22"/>
          <w:szCs w:val="22"/>
        </w:rPr>
      </w:pPr>
      <w:r w:rsidRPr="00A43E27">
        <w:rPr>
          <w:rFonts w:ascii="Arial" w:hAnsi="Arial" w:cs="Arial"/>
          <w:sz w:val="22"/>
          <w:szCs w:val="22"/>
        </w:rPr>
        <w:t xml:space="preserve">Do ŠkVP zapracovať témy súvisiace s multikultúrnou výchovou, výchovou v duchu humanizmu a so vzdelávaním v oblasti ľudských práv, práv dieťaťa, rovnosti muža a ženy, predchádzania všetkým formám diskriminácie, xenofóbie, antisemitizmu, intolerancie a rasizmu a v oblasti problematiky migrácie. </w:t>
      </w:r>
    </w:p>
    <w:p w:rsidR="00AF558D" w:rsidRPr="00A43E27" w:rsidRDefault="00AF558D" w:rsidP="00AF558D">
      <w:pPr>
        <w:pStyle w:val="Odsekzoznamu"/>
        <w:spacing w:after="0" w:line="360" w:lineRule="auto"/>
        <w:ind w:left="1146"/>
        <w:jc w:val="both"/>
        <w:rPr>
          <w:rFonts w:ascii="Arial" w:hAnsi="Arial" w:cs="Arial"/>
          <w:b/>
          <w:sz w:val="22"/>
          <w:szCs w:val="22"/>
        </w:rPr>
      </w:pPr>
      <w:r w:rsidRPr="00A43E27">
        <w:rPr>
          <w:rFonts w:ascii="Arial" w:hAnsi="Arial" w:cs="Arial"/>
          <w:b/>
          <w:sz w:val="22"/>
          <w:szCs w:val="22"/>
        </w:rPr>
        <w:t>Zodp.: ped. spoločenskovedných predmetov, výchovný poradca, poradca pre výchovu k manželstvu a rodičovstvu</w:t>
      </w:r>
    </w:p>
    <w:p w:rsidR="00AF558D" w:rsidRPr="00A43E27" w:rsidRDefault="00AF558D" w:rsidP="00AF558D">
      <w:pPr>
        <w:pStyle w:val="Odsekzoznamu"/>
        <w:spacing w:after="0" w:line="360" w:lineRule="auto"/>
        <w:ind w:left="1146"/>
        <w:jc w:val="both"/>
        <w:rPr>
          <w:rFonts w:ascii="Arial" w:hAnsi="Arial" w:cs="Arial"/>
          <w:b/>
          <w:sz w:val="22"/>
          <w:szCs w:val="22"/>
        </w:rPr>
      </w:pPr>
      <w:r w:rsidRPr="00A43E27">
        <w:rPr>
          <w:rFonts w:ascii="Arial" w:hAnsi="Arial" w:cs="Arial"/>
          <w:b/>
          <w:sz w:val="22"/>
          <w:szCs w:val="22"/>
        </w:rPr>
        <w:t>Termín: september 2016</w:t>
      </w:r>
    </w:p>
    <w:p w:rsidR="00AF558D" w:rsidRPr="00A43E27" w:rsidRDefault="00AF558D" w:rsidP="00303225">
      <w:pPr>
        <w:pStyle w:val="Odsekzoznamu"/>
        <w:numPr>
          <w:ilvl w:val="0"/>
          <w:numId w:val="54"/>
        </w:numPr>
        <w:spacing w:before="0" w:after="0" w:line="360" w:lineRule="auto"/>
        <w:jc w:val="both"/>
        <w:rPr>
          <w:rFonts w:ascii="Arial" w:hAnsi="Arial" w:cs="Arial"/>
          <w:b/>
          <w:sz w:val="22"/>
          <w:szCs w:val="22"/>
        </w:rPr>
      </w:pPr>
      <w:r w:rsidRPr="00A43E27">
        <w:rPr>
          <w:rFonts w:ascii="Arial" w:hAnsi="Arial" w:cs="Arial"/>
          <w:sz w:val="22"/>
          <w:szCs w:val="22"/>
        </w:rPr>
        <w:t>Viesť žiakov k aktívnej účasti pri kreovaní žiackej školskej rady a podporovať participáciu žiakov na tvorbe školského poriadku.</w:t>
      </w:r>
    </w:p>
    <w:p w:rsidR="00AF558D" w:rsidRPr="00A43E27" w:rsidRDefault="00AF558D" w:rsidP="00AF558D">
      <w:pPr>
        <w:spacing w:after="0" w:line="360" w:lineRule="auto"/>
        <w:ind w:left="786" w:firstLine="360"/>
        <w:jc w:val="both"/>
        <w:rPr>
          <w:rFonts w:ascii="Arial" w:hAnsi="Arial" w:cs="Arial"/>
          <w:b/>
          <w:sz w:val="22"/>
          <w:szCs w:val="22"/>
        </w:rPr>
      </w:pPr>
      <w:r w:rsidRPr="00A43E27">
        <w:rPr>
          <w:rFonts w:ascii="Arial" w:hAnsi="Arial" w:cs="Arial"/>
          <w:b/>
          <w:sz w:val="22"/>
          <w:szCs w:val="22"/>
        </w:rPr>
        <w:t>Zodp.: riad. školy, tr. učitelia</w:t>
      </w:r>
    </w:p>
    <w:p w:rsidR="00AF558D" w:rsidRPr="00A43E27" w:rsidRDefault="00AF558D" w:rsidP="00AF558D">
      <w:pPr>
        <w:pStyle w:val="Odsekzoznamu"/>
        <w:spacing w:after="0" w:line="360" w:lineRule="auto"/>
        <w:ind w:left="1146"/>
        <w:jc w:val="both"/>
        <w:rPr>
          <w:rFonts w:ascii="Arial" w:hAnsi="Arial" w:cs="Arial"/>
          <w:b/>
          <w:sz w:val="22"/>
          <w:szCs w:val="22"/>
        </w:rPr>
      </w:pPr>
      <w:r w:rsidRPr="00A43E27">
        <w:rPr>
          <w:rFonts w:ascii="Arial" w:hAnsi="Arial" w:cs="Arial"/>
          <w:b/>
          <w:sz w:val="22"/>
          <w:szCs w:val="22"/>
        </w:rPr>
        <w:t>Termín: september 2016</w:t>
      </w:r>
    </w:p>
    <w:p w:rsidR="00AF558D" w:rsidRPr="00A43E27" w:rsidRDefault="00AF558D" w:rsidP="00303225">
      <w:pPr>
        <w:pStyle w:val="Odsekzoznamu"/>
        <w:numPr>
          <w:ilvl w:val="0"/>
          <w:numId w:val="54"/>
        </w:numPr>
        <w:spacing w:before="0" w:after="0" w:line="360" w:lineRule="auto"/>
        <w:jc w:val="both"/>
        <w:rPr>
          <w:rFonts w:ascii="Arial" w:hAnsi="Arial" w:cs="Arial"/>
          <w:b/>
          <w:sz w:val="22"/>
          <w:szCs w:val="22"/>
        </w:rPr>
      </w:pPr>
      <w:r w:rsidRPr="00A43E27">
        <w:rPr>
          <w:rFonts w:ascii="Arial" w:hAnsi="Arial" w:cs="Arial"/>
          <w:sz w:val="22"/>
          <w:szCs w:val="22"/>
        </w:rPr>
        <w:t xml:space="preserve">V súvislosti s predsedníctvom Slovenska v Rade Európskej únie posilniť vo vyučovaní témy zamerané na rozvoj európskeho povedomia a občianstva. </w:t>
      </w:r>
    </w:p>
    <w:p w:rsidR="00AF558D" w:rsidRPr="00A43E27" w:rsidRDefault="00AF558D" w:rsidP="00AF558D">
      <w:pPr>
        <w:pStyle w:val="Odsekzoznamu"/>
        <w:spacing w:after="0" w:line="360" w:lineRule="auto"/>
        <w:ind w:left="1146"/>
        <w:jc w:val="both"/>
        <w:rPr>
          <w:rFonts w:ascii="Arial" w:hAnsi="Arial" w:cs="Arial"/>
          <w:b/>
          <w:sz w:val="22"/>
          <w:szCs w:val="22"/>
        </w:rPr>
      </w:pPr>
      <w:r w:rsidRPr="00A43E27">
        <w:rPr>
          <w:rFonts w:ascii="Arial" w:hAnsi="Arial" w:cs="Arial"/>
          <w:b/>
          <w:sz w:val="22"/>
          <w:szCs w:val="22"/>
        </w:rPr>
        <w:t>Zodp.: PK spoločenskovedných predmetov/DEJ, ETV, OBN</w:t>
      </w:r>
    </w:p>
    <w:p w:rsidR="00AF558D" w:rsidRPr="00A43E27" w:rsidRDefault="00AF558D" w:rsidP="00303225">
      <w:pPr>
        <w:pStyle w:val="Odsekzoznamu"/>
        <w:numPr>
          <w:ilvl w:val="0"/>
          <w:numId w:val="55"/>
        </w:numPr>
        <w:spacing w:before="0" w:after="0" w:line="360" w:lineRule="auto"/>
        <w:jc w:val="both"/>
        <w:rPr>
          <w:rFonts w:ascii="Arial" w:hAnsi="Arial" w:cs="Arial"/>
          <w:b/>
          <w:sz w:val="22"/>
          <w:szCs w:val="22"/>
        </w:rPr>
      </w:pPr>
      <w:r w:rsidRPr="00A43E27">
        <w:rPr>
          <w:rFonts w:ascii="Arial" w:hAnsi="Arial" w:cs="Arial"/>
          <w:b/>
          <w:sz w:val="22"/>
          <w:szCs w:val="22"/>
        </w:rPr>
        <w:t>Práva detí</w:t>
      </w:r>
    </w:p>
    <w:p w:rsidR="00AF558D" w:rsidRPr="00A43E27" w:rsidRDefault="00AF558D" w:rsidP="00303225">
      <w:pPr>
        <w:pStyle w:val="Odsekzoznamu"/>
        <w:numPr>
          <w:ilvl w:val="0"/>
          <w:numId w:val="65"/>
        </w:numPr>
        <w:spacing w:before="0" w:after="0" w:line="360" w:lineRule="auto"/>
        <w:jc w:val="both"/>
        <w:rPr>
          <w:rFonts w:ascii="Arial" w:hAnsi="Arial" w:cs="Arial"/>
          <w:sz w:val="22"/>
          <w:szCs w:val="22"/>
        </w:rPr>
      </w:pPr>
      <w:r w:rsidRPr="00A43E27">
        <w:rPr>
          <w:rFonts w:ascii="Arial" w:hAnsi="Arial" w:cs="Arial"/>
          <w:sz w:val="22"/>
          <w:szCs w:val="22"/>
        </w:rPr>
        <w:t xml:space="preserve">V súlade s Koncepciou boja proti extrémizmu na roky 2015 – 2019 využiť metodický list s odporúčaniami a metodickými ukážkami zameranými na multidisciplinárny prístup v procese identifikovania znakov radikalizácie mládeže na </w:t>
      </w:r>
      <w:hyperlink r:id="rId53" w:history="1">
        <w:r w:rsidRPr="00A43E27">
          <w:rPr>
            <w:rStyle w:val="Hypertextovprepojenie"/>
            <w:rFonts w:ascii="Arial" w:hAnsi="Arial" w:cs="Arial"/>
            <w:sz w:val="22"/>
            <w:szCs w:val="22"/>
          </w:rPr>
          <w:t>www.statpedu.sk</w:t>
        </w:r>
      </w:hyperlink>
      <w:r w:rsidRPr="00A43E27">
        <w:rPr>
          <w:rFonts w:ascii="Arial" w:hAnsi="Arial" w:cs="Arial"/>
          <w:sz w:val="22"/>
          <w:szCs w:val="22"/>
        </w:rPr>
        <w:t xml:space="preserve">.  </w:t>
      </w:r>
    </w:p>
    <w:p w:rsidR="00AF558D" w:rsidRPr="00A43E27" w:rsidRDefault="00AF558D" w:rsidP="00AF558D">
      <w:pPr>
        <w:pStyle w:val="Odsekzoznamu"/>
        <w:spacing w:after="0" w:line="360" w:lineRule="auto"/>
        <w:ind w:left="1069"/>
        <w:jc w:val="both"/>
        <w:rPr>
          <w:rFonts w:ascii="Arial" w:hAnsi="Arial" w:cs="Arial"/>
          <w:b/>
          <w:sz w:val="22"/>
          <w:szCs w:val="22"/>
        </w:rPr>
      </w:pPr>
      <w:r w:rsidRPr="00A43E27">
        <w:rPr>
          <w:rFonts w:ascii="Arial" w:hAnsi="Arial" w:cs="Arial"/>
          <w:b/>
          <w:sz w:val="22"/>
          <w:szCs w:val="22"/>
        </w:rPr>
        <w:t>Zodp.: PK spoločenskovedných predmetov a telesnej výchovy</w:t>
      </w:r>
    </w:p>
    <w:p w:rsidR="00AF558D" w:rsidRPr="00A43E27" w:rsidRDefault="00AF558D" w:rsidP="00AF558D">
      <w:pPr>
        <w:pStyle w:val="Odsekzoznamu"/>
        <w:spacing w:after="0" w:line="360" w:lineRule="auto"/>
        <w:ind w:left="1069"/>
        <w:jc w:val="both"/>
        <w:rPr>
          <w:rFonts w:ascii="Arial" w:hAnsi="Arial" w:cs="Arial"/>
          <w:b/>
          <w:sz w:val="22"/>
          <w:szCs w:val="22"/>
        </w:rPr>
      </w:pPr>
      <w:r w:rsidRPr="00A43E27">
        <w:rPr>
          <w:rFonts w:ascii="Arial" w:hAnsi="Arial" w:cs="Arial"/>
          <w:b/>
          <w:sz w:val="22"/>
          <w:szCs w:val="22"/>
        </w:rPr>
        <w:t>Termín: november 2016/Medzinárodný deň študenstva</w:t>
      </w:r>
    </w:p>
    <w:p w:rsidR="00AF558D" w:rsidRPr="00A43E27" w:rsidRDefault="00AF558D" w:rsidP="00303225">
      <w:pPr>
        <w:pStyle w:val="Odsekzoznamu"/>
        <w:numPr>
          <w:ilvl w:val="0"/>
          <w:numId w:val="65"/>
        </w:numPr>
        <w:spacing w:before="0" w:after="0" w:line="360" w:lineRule="auto"/>
        <w:jc w:val="both"/>
        <w:rPr>
          <w:rFonts w:ascii="Arial" w:hAnsi="Arial" w:cs="Arial"/>
          <w:sz w:val="22"/>
          <w:szCs w:val="22"/>
        </w:rPr>
      </w:pPr>
      <w:r w:rsidRPr="00A43E27">
        <w:rPr>
          <w:rFonts w:ascii="Arial" w:hAnsi="Arial" w:cs="Arial"/>
          <w:sz w:val="22"/>
          <w:szCs w:val="22"/>
        </w:rPr>
        <w:t xml:space="preserve">Využiť informácie v materiály Metodická pomoc k téme osobnostný a sociálny rozvoj žiakov, vyučovaniu psychologických tém v škole a rozvíjaniu emocionálnej inteligencie, emocionálnej inteligencie žiakov, materiál  dostupný na </w:t>
      </w:r>
      <w:hyperlink r:id="rId54" w:history="1">
        <w:r w:rsidRPr="00A43E27">
          <w:rPr>
            <w:rStyle w:val="Hypertextovprepojenie"/>
            <w:rFonts w:ascii="Arial" w:hAnsi="Arial" w:cs="Arial"/>
            <w:sz w:val="22"/>
            <w:szCs w:val="22"/>
          </w:rPr>
          <w:t>www.statpedu.sk</w:t>
        </w:r>
      </w:hyperlink>
      <w:r w:rsidRPr="00A43E27">
        <w:rPr>
          <w:rFonts w:ascii="Arial" w:hAnsi="Arial" w:cs="Arial"/>
          <w:sz w:val="22"/>
          <w:szCs w:val="22"/>
        </w:rPr>
        <w:t xml:space="preserve">  s  témami prierezovej témy osobnostný a sociálny rozvoj.</w:t>
      </w:r>
    </w:p>
    <w:p w:rsidR="00AF558D" w:rsidRPr="00A43E27" w:rsidRDefault="00AF558D" w:rsidP="00AF558D">
      <w:pPr>
        <w:pStyle w:val="Odsekzoznamu"/>
        <w:spacing w:after="0" w:line="360" w:lineRule="auto"/>
        <w:ind w:left="1069"/>
        <w:jc w:val="both"/>
        <w:rPr>
          <w:rFonts w:ascii="Arial" w:hAnsi="Arial" w:cs="Arial"/>
          <w:b/>
          <w:sz w:val="22"/>
          <w:szCs w:val="22"/>
        </w:rPr>
      </w:pPr>
      <w:r w:rsidRPr="00A43E27">
        <w:rPr>
          <w:rFonts w:ascii="Arial" w:hAnsi="Arial" w:cs="Arial"/>
          <w:b/>
          <w:sz w:val="22"/>
          <w:szCs w:val="22"/>
        </w:rPr>
        <w:t xml:space="preserve">Zodp.: tr. učitelia </w:t>
      </w:r>
    </w:p>
    <w:p w:rsidR="00AF558D" w:rsidRPr="00A43E27" w:rsidRDefault="00AF558D" w:rsidP="00AF558D">
      <w:pPr>
        <w:pStyle w:val="Odsekzoznamu"/>
        <w:spacing w:after="0" w:line="360" w:lineRule="auto"/>
        <w:ind w:left="1069"/>
        <w:jc w:val="both"/>
        <w:rPr>
          <w:rFonts w:ascii="Arial" w:hAnsi="Arial" w:cs="Arial"/>
          <w:b/>
          <w:sz w:val="22"/>
          <w:szCs w:val="22"/>
        </w:rPr>
      </w:pPr>
      <w:r w:rsidRPr="00A43E27">
        <w:rPr>
          <w:rFonts w:ascii="Arial" w:hAnsi="Arial" w:cs="Arial"/>
          <w:b/>
          <w:sz w:val="22"/>
          <w:szCs w:val="22"/>
        </w:rPr>
        <w:t>Termín: priebežne/triednické hodiny</w:t>
      </w:r>
    </w:p>
    <w:p w:rsidR="00AF558D" w:rsidRPr="00A43E27" w:rsidRDefault="00CC5846" w:rsidP="00ED158A">
      <w:pPr>
        <w:pStyle w:val="Normlnywebov"/>
        <w:shd w:val="clear" w:color="auto" w:fill="FFFFFF"/>
        <w:spacing w:line="360" w:lineRule="auto"/>
        <w:rPr>
          <w:rFonts w:ascii="Arial" w:hAnsi="Arial" w:cs="Arial"/>
          <w:color w:val="222222"/>
          <w:sz w:val="22"/>
          <w:szCs w:val="22"/>
        </w:rPr>
      </w:pPr>
      <w:hyperlink r:id="rId55" w:tgtFrame="_blank" w:history="1">
        <w:r w:rsidR="00AF558D" w:rsidRPr="00A43E27">
          <w:rPr>
            <w:rStyle w:val="Hypertextovprepojenie"/>
            <w:rFonts w:ascii="Arial" w:hAnsi="Arial" w:cs="Arial"/>
            <w:color w:val="1155CC"/>
            <w:sz w:val="22"/>
            <w:szCs w:val="22"/>
          </w:rPr>
          <w:t>amos.agentura@gmail.com</w:t>
        </w:r>
      </w:hyperlink>
      <w:r w:rsidR="00AF558D" w:rsidRPr="00A43E27">
        <w:rPr>
          <w:rFonts w:ascii="Arial" w:hAnsi="Arial" w:cs="Arial"/>
          <w:color w:val="3333FF"/>
          <w:sz w:val="22"/>
          <w:szCs w:val="22"/>
        </w:rPr>
        <w:br/>
      </w:r>
      <w:r w:rsidR="00AF558D" w:rsidRPr="00A43E27">
        <w:rPr>
          <w:rFonts w:ascii="Arial" w:hAnsi="Arial" w:cs="Arial"/>
          <w:color w:val="222222"/>
          <w:sz w:val="22"/>
          <w:szCs w:val="22"/>
        </w:rPr>
        <w:t>web: </w:t>
      </w:r>
      <w:hyperlink r:id="rId56" w:tgtFrame="_blank" w:history="1">
        <w:r w:rsidR="00AF558D" w:rsidRPr="00A43E27">
          <w:rPr>
            <w:rStyle w:val="Hypertextovprepojenie"/>
            <w:rFonts w:ascii="Arial" w:hAnsi="Arial" w:cs="Arial"/>
            <w:b/>
            <w:bCs/>
            <w:color w:val="1155CC"/>
            <w:sz w:val="22"/>
            <w:szCs w:val="22"/>
          </w:rPr>
          <w:t>www.AMOSagentura.sk</w:t>
        </w:r>
      </w:hyperlink>
    </w:p>
    <w:p w:rsidR="00AF558D" w:rsidRPr="00A43E27" w:rsidRDefault="00AF558D" w:rsidP="00AF558D">
      <w:pPr>
        <w:spacing w:line="360" w:lineRule="auto"/>
        <w:rPr>
          <w:rFonts w:ascii="Arial" w:hAnsi="Arial" w:cs="Arial"/>
          <w:b/>
          <w:sz w:val="22"/>
          <w:szCs w:val="22"/>
          <w:u w:val="single"/>
        </w:rPr>
      </w:pPr>
      <w:r w:rsidRPr="00A43E27">
        <w:rPr>
          <w:rFonts w:ascii="Arial" w:hAnsi="Arial" w:cs="Arial"/>
          <w:b/>
          <w:sz w:val="22"/>
          <w:szCs w:val="22"/>
          <w:u w:val="single"/>
        </w:rPr>
        <w:t xml:space="preserve">2. Plán zasadnutí PK </w:t>
      </w:r>
    </w:p>
    <w:p w:rsidR="00AF558D" w:rsidRPr="00A43E27" w:rsidRDefault="00AF558D" w:rsidP="00AF558D">
      <w:pPr>
        <w:spacing w:line="360" w:lineRule="auto"/>
        <w:rPr>
          <w:rFonts w:ascii="Arial" w:hAnsi="Arial" w:cs="Arial"/>
          <w:b/>
          <w:sz w:val="22"/>
          <w:szCs w:val="22"/>
        </w:rPr>
      </w:pPr>
      <w:r w:rsidRPr="00A43E27">
        <w:rPr>
          <w:rFonts w:ascii="Arial" w:hAnsi="Arial" w:cs="Arial"/>
          <w:b/>
          <w:sz w:val="22"/>
          <w:szCs w:val="22"/>
        </w:rPr>
        <w:t>1.zasadnutie – september 2016</w:t>
      </w:r>
    </w:p>
    <w:p w:rsidR="00AF558D" w:rsidRPr="00A43E27" w:rsidRDefault="00AF558D" w:rsidP="00303225">
      <w:pPr>
        <w:pStyle w:val="Odsekzoznamu"/>
        <w:numPr>
          <w:ilvl w:val="0"/>
          <w:numId w:val="60"/>
        </w:numPr>
        <w:spacing w:before="0" w:line="360" w:lineRule="auto"/>
        <w:rPr>
          <w:rFonts w:ascii="Arial" w:hAnsi="Arial" w:cs="Arial"/>
          <w:b/>
          <w:sz w:val="22"/>
          <w:szCs w:val="22"/>
        </w:rPr>
      </w:pPr>
      <w:r w:rsidRPr="00A43E27">
        <w:rPr>
          <w:rFonts w:ascii="Arial" w:hAnsi="Arial" w:cs="Arial"/>
          <w:sz w:val="22"/>
          <w:szCs w:val="22"/>
        </w:rPr>
        <w:t>oboznámenie členov s plánom práce PK v šk.roku 2016/2017</w:t>
      </w:r>
    </w:p>
    <w:p w:rsidR="00AF558D" w:rsidRPr="00A43E27" w:rsidRDefault="00AF558D" w:rsidP="00303225">
      <w:pPr>
        <w:pStyle w:val="Odsekzoznamu"/>
        <w:numPr>
          <w:ilvl w:val="0"/>
          <w:numId w:val="60"/>
        </w:numPr>
        <w:spacing w:before="0" w:line="360" w:lineRule="auto"/>
        <w:rPr>
          <w:rFonts w:ascii="Arial" w:hAnsi="Arial" w:cs="Arial"/>
          <w:b/>
          <w:sz w:val="22"/>
          <w:szCs w:val="22"/>
        </w:rPr>
      </w:pPr>
      <w:r w:rsidRPr="00A43E27">
        <w:rPr>
          <w:rFonts w:ascii="Arial" w:hAnsi="Arial" w:cs="Arial"/>
          <w:sz w:val="22"/>
          <w:szCs w:val="22"/>
        </w:rPr>
        <w:t xml:space="preserve">TVVP podľa učebných osnov v šk.roku 2016/2017 </w:t>
      </w:r>
    </w:p>
    <w:p w:rsidR="00AF558D" w:rsidRPr="00A43E27" w:rsidRDefault="00AF558D" w:rsidP="00303225">
      <w:pPr>
        <w:pStyle w:val="Odsekzoznamu"/>
        <w:numPr>
          <w:ilvl w:val="0"/>
          <w:numId w:val="60"/>
        </w:numPr>
        <w:spacing w:before="0" w:line="360" w:lineRule="auto"/>
        <w:rPr>
          <w:rFonts w:ascii="Arial" w:hAnsi="Arial" w:cs="Arial"/>
          <w:b/>
          <w:sz w:val="22"/>
          <w:szCs w:val="22"/>
        </w:rPr>
      </w:pPr>
      <w:r w:rsidRPr="00A43E27">
        <w:rPr>
          <w:rFonts w:ascii="Arial" w:hAnsi="Arial" w:cs="Arial"/>
          <w:sz w:val="22"/>
          <w:szCs w:val="22"/>
        </w:rPr>
        <w:t>zabezpečenie chýbajúceho náčinia, objednávanie nevyhnutných pomôcok</w:t>
      </w:r>
    </w:p>
    <w:p w:rsidR="00AF558D" w:rsidRPr="00A43E27" w:rsidRDefault="00AF558D" w:rsidP="00303225">
      <w:pPr>
        <w:pStyle w:val="Odsekzoznamu"/>
        <w:numPr>
          <w:ilvl w:val="0"/>
          <w:numId w:val="60"/>
        </w:numPr>
        <w:spacing w:before="0" w:line="360" w:lineRule="auto"/>
        <w:rPr>
          <w:rFonts w:ascii="Arial" w:hAnsi="Arial" w:cs="Arial"/>
          <w:b/>
          <w:sz w:val="22"/>
          <w:szCs w:val="22"/>
        </w:rPr>
      </w:pPr>
      <w:r w:rsidRPr="00A43E27">
        <w:rPr>
          <w:rFonts w:ascii="Arial" w:hAnsi="Arial" w:cs="Arial"/>
          <w:sz w:val="22"/>
          <w:szCs w:val="22"/>
        </w:rPr>
        <w:t xml:space="preserve">vypracovanie individuálnych vzdelávacích plánov </w:t>
      </w:r>
    </w:p>
    <w:p w:rsidR="00AF558D" w:rsidRPr="00A43E27" w:rsidRDefault="00AF558D" w:rsidP="00303225">
      <w:pPr>
        <w:pStyle w:val="Odsekzoznamu"/>
        <w:numPr>
          <w:ilvl w:val="0"/>
          <w:numId w:val="60"/>
        </w:numPr>
        <w:spacing w:before="0" w:line="360" w:lineRule="auto"/>
        <w:rPr>
          <w:rFonts w:ascii="Arial" w:hAnsi="Arial" w:cs="Arial"/>
          <w:sz w:val="22"/>
          <w:szCs w:val="22"/>
        </w:rPr>
      </w:pPr>
      <w:r w:rsidRPr="00A43E27">
        <w:rPr>
          <w:rFonts w:ascii="Arial" w:hAnsi="Arial" w:cs="Arial"/>
          <w:sz w:val="22"/>
          <w:szCs w:val="22"/>
        </w:rPr>
        <w:t xml:space="preserve"> prihlásenie škôl do súťaží do konca septembra</w:t>
      </w:r>
    </w:p>
    <w:p w:rsidR="00AF558D" w:rsidRPr="00A43E27" w:rsidRDefault="00AF558D" w:rsidP="00303225">
      <w:pPr>
        <w:pStyle w:val="Odsekzoznamu"/>
        <w:numPr>
          <w:ilvl w:val="0"/>
          <w:numId w:val="60"/>
        </w:numPr>
        <w:spacing w:before="0" w:line="360" w:lineRule="auto"/>
        <w:rPr>
          <w:rFonts w:ascii="Arial" w:hAnsi="Arial" w:cs="Arial"/>
          <w:sz w:val="22"/>
          <w:szCs w:val="22"/>
        </w:rPr>
      </w:pPr>
      <w:r w:rsidRPr="00A43E27">
        <w:rPr>
          <w:rFonts w:ascii="Arial" w:hAnsi="Arial" w:cs="Arial"/>
          <w:sz w:val="22"/>
          <w:szCs w:val="22"/>
        </w:rPr>
        <w:t>zoznam žiakov so ŠVVP</w:t>
      </w:r>
    </w:p>
    <w:p w:rsidR="00AF558D" w:rsidRPr="00A43E27" w:rsidRDefault="00AF558D" w:rsidP="00303225">
      <w:pPr>
        <w:pStyle w:val="Odsekzoznamu"/>
        <w:numPr>
          <w:ilvl w:val="0"/>
          <w:numId w:val="60"/>
        </w:numPr>
        <w:spacing w:before="0" w:line="360" w:lineRule="auto"/>
        <w:rPr>
          <w:rFonts w:ascii="Arial" w:hAnsi="Arial" w:cs="Arial"/>
          <w:sz w:val="22"/>
          <w:szCs w:val="22"/>
        </w:rPr>
      </w:pPr>
      <w:r w:rsidRPr="00A43E27">
        <w:rPr>
          <w:rFonts w:ascii="Arial" w:hAnsi="Arial" w:cs="Arial"/>
          <w:sz w:val="22"/>
          <w:szCs w:val="22"/>
        </w:rPr>
        <w:t xml:space="preserve"> vypracovanie ponuky a návratok pre zákonných zástupcov žiakov na lyžiarsky a snowbordový  a plavecký výcvik, ponúk podujatí a vystúpení</w:t>
      </w:r>
    </w:p>
    <w:p w:rsidR="00AF558D" w:rsidRPr="00A43E27" w:rsidRDefault="00AF558D" w:rsidP="00303225">
      <w:pPr>
        <w:pStyle w:val="Odsekzoznamu"/>
        <w:numPr>
          <w:ilvl w:val="0"/>
          <w:numId w:val="60"/>
        </w:numPr>
        <w:spacing w:before="0" w:line="360" w:lineRule="auto"/>
        <w:rPr>
          <w:rFonts w:ascii="Arial" w:hAnsi="Arial" w:cs="Arial"/>
          <w:sz w:val="22"/>
          <w:szCs w:val="22"/>
        </w:rPr>
      </w:pPr>
      <w:r w:rsidRPr="00A43E27">
        <w:rPr>
          <w:rFonts w:ascii="Arial" w:hAnsi="Arial" w:cs="Arial"/>
          <w:sz w:val="22"/>
          <w:szCs w:val="22"/>
        </w:rPr>
        <w:t>krúžková činnosť / prehľad</w:t>
      </w:r>
    </w:p>
    <w:p w:rsidR="00AF558D" w:rsidRPr="00A43E27" w:rsidRDefault="00AF558D" w:rsidP="00303225">
      <w:pPr>
        <w:pStyle w:val="Odsekzoznamu"/>
        <w:numPr>
          <w:ilvl w:val="0"/>
          <w:numId w:val="60"/>
        </w:numPr>
        <w:spacing w:before="0" w:line="360" w:lineRule="auto"/>
        <w:rPr>
          <w:rFonts w:ascii="Arial" w:hAnsi="Arial" w:cs="Arial"/>
          <w:sz w:val="22"/>
          <w:szCs w:val="22"/>
        </w:rPr>
      </w:pPr>
      <w:r w:rsidRPr="00A43E27">
        <w:rPr>
          <w:rFonts w:ascii="Arial" w:hAnsi="Arial" w:cs="Arial"/>
          <w:sz w:val="22"/>
          <w:szCs w:val="22"/>
        </w:rPr>
        <w:t>plán exkurzií, besied, športových, umeleckých súťaží, podujatí, projektov v šk. r. 2016/2017 - termíny</w:t>
      </w:r>
    </w:p>
    <w:p w:rsidR="00AF558D" w:rsidRPr="00A43E27" w:rsidRDefault="00AF558D" w:rsidP="00AF558D">
      <w:pPr>
        <w:spacing w:line="360" w:lineRule="auto"/>
        <w:ind w:left="360"/>
        <w:rPr>
          <w:rFonts w:ascii="Arial" w:hAnsi="Arial" w:cs="Arial"/>
          <w:sz w:val="22"/>
          <w:szCs w:val="22"/>
        </w:rPr>
      </w:pPr>
      <w:r w:rsidRPr="00A43E27">
        <w:rPr>
          <w:rFonts w:ascii="Arial" w:hAnsi="Arial" w:cs="Arial"/>
          <w:sz w:val="22"/>
          <w:szCs w:val="22"/>
        </w:rPr>
        <w:t>Zápisnica: Hamaliarová</w:t>
      </w:r>
    </w:p>
    <w:p w:rsidR="00AF558D" w:rsidRPr="00A43E27" w:rsidRDefault="00AF558D" w:rsidP="00AF558D">
      <w:pPr>
        <w:spacing w:line="360" w:lineRule="auto"/>
        <w:rPr>
          <w:rFonts w:ascii="Arial" w:hAnsi="Arial" w:cs="Arial"/>
          <w:b/>
          <w:sz w:val="22"/>
          <w:szCs w:val="22"/>
        </w:rPr>
      </w:pPr>
      <w:r w:rsidRPr="00A43E27">
        <w:rPr>
          <w:rFonts w:ascii="Arial" w:hAnsi="Arial" w:cs="Arial"/>
          <w:b/>
          <w:sz w:val="22"/>
          <w:szCs w:val="22"/>
        </w:rPr>
        <w:t>2.zasadnutie – november/december 2016</w:t>
      </w:r>
    </w:p>
    <w:p w:rsidR="00AF558D" w:rsidRPr="00A43E27" w:rsidRDefault="00AF558D" w:rsidP="00303225">
      <w:pPr>
        <w:pStyle w:val="Odsekzoznamu"/>
        <w:numPr>
          <w:ilvl w:val="0"/>
          <w:numId w:val="66"/>
        </w:numPr>
        <w:spacing w:before="0" w:line="360" w:lineRule="auto"/>
        <w:rPr>
          <w:rFonts w:ascii="Arial" w:hAnsi="Arial" w:cs="Arial"/>
          <w:sz w:val="22"/>
          <w:szCs w:val="22"/>
        </w:rPr>
      </w:pPr>
      <w:r w:rsidRPr="00A43E27">
        <w:rPr>
          <w:rFonts w:ascii="Arial" w:hAnsi="Arial" w:cs="Arial"/>
          <w:sz w:val="22"/>
          <w:szCs w:val="22"/>
        </w:rPr>
        <w:t>november 2016 - Medzinárodný deň študenstva</w:t>
      </w:r>
    </w:p>
    <w:p w:rsidR="00AF558D" w:rsidRPr="00A43E27" w:rsidRDefault="00AF558D" w:rsidP="00303225">
      <w:pPr>
        <w:pStyle w:val="Odsekzoznamu"/>
        <w:numPr>
          <w:ilvl w:val="0"/>
          <w:numId w:val="61"/>
        </w:numPr>
        <w:spacing w:before="0" w:line="360" w:lineRule="auto"/>
        <w:rPr>
          <w:rFonts w:ascii="Arial" w:hAnsi="Arial" w:cs="Arial"/>
          <w:b/>
          <w:sz w:val="22"/>
          <w:szCs w:val="22"/>
        </w:rPr>
      </w:pPr>
      <w:r w:rsidRPr="00A43E27">
        <w:rPr>
          <w:rFonts w:ascii="Arial" w:hAnsi="Arial" w:cs="Arial"/>
          <w:sz w:val="22"/>
          <w:szCs w:val="22"/>
        </w:rPr>
        <w:t xml:space="preserve">materiálno-technické vybavenie </w:t>
      </w:r>
    </w:p>
    <w:p w:rsidR="00AF558D" w:rsidRPr="00A43E27" w:rsidRDefault="00AF558D" w:rsidP="00303225">
      <w:pPr>
        <w:pStyle w:val="Odsekzoznamu"/>
        <w:numPr>
          <w:ilvl w:val="0"/>
          <w:numId w:val="57"/>
        </w:numPr>
        <w:spacing w:before="0" w:line="360" w:lineRule="auto"/>
        <w:rPr>
          <w:rFonts w:ascii="Arial" w:hAnsi="Arial" w:cs="Arial"/>
          <w:b/>
          <w:sz w:val="22"/>
          <w:szCs w:val="22"/>
        </w:rPr>
      </w:pPr>
      <w:r w:rsidRPr="00A43E27">
        <w:rPr>
          <w:rFonts w:ascii="Arial" w:hAnsi="Arial" w:cs="Arial"/>
          <w:sz w:val="22"/>
          <w:szCs w:val="22"/>
        </w:rPr>
        <w:t>zhodnotenie celkovej  úrovne žiakov v rámci spoločenskovedných predmetov a  hodín TEV a SRL</w:t>
      </w:r>
    </w:p>
    <w:p w:rsidR="00AF558D" w:rsidRPr="00A43E27" w:rsidRDefault="00AF558D" w:rsidP="00303225">
      <w:pPr>
        <w:pStyle w:val="Odsekzoznamu"/>
        <w:numPr>
          <w:ilvl w:val="0"/>
          <w:numId w:val="57"/>
        </w:numPr>
        <w:spacing w:before="0" w:line="360" w:lineRule="auto"/>
        <w:rPr>
          <w:rFonts w:ascii="Arial" w:hAnsi="Arial" w:cs="Arial"/>
          <w:b/>
          <w:sz w:val="22"/>
          <w:szCs w:val="22"/>
        </w:rPr>
      </w:pPr>
      <w:r w:rsidRPr="00A43E27">
        <w:rPr>
          <w:rFonts w:ascii="Arial" w:hAnsi="Arial" w:cs="Arial"/>
          <w:sz w:val="22"/>
          <w:szCs w:val="22"/>
        </w:rPr>
        <w:t>práca s talentovanými žiakmi</w:t>
      </w:r>
    </w:p>
    <w:p w:rsidR="00AF558D" w:rsidRPr="00A43E27" w:rsidRDefault="00AF558D" w:rsidP="00303225">
      <w:pPr>
        <w:pStyle w:val="Odsekzoznamu"/>
        <w:numPr>
          <w:ilvl w:val="0"/>
          <w:numId w:val="57"/>
        </w:numPr>
        <w:spacing w:before="0" w:line="360" w:lineRule="auto"/>
        <w:jc w:val="both"/>
        <w:rPr>
          <w:rFonts w:ascii="Arial" w:hAnsi="Arial" w:cs="Arial"/>
          <w:b/>
          <w:sz w:val="22"/>
          <w:szCs w:val="22"/>
        </w:rPr>
      </w:pPr>
      <w:r w:rsidRPr="00A43E27">
        <w:rPr>
          <w:rFonts w:ascii="Arial" w:hAnsi="Arial" w:cs="Arial"/>
          <w:sz w:val="22"/>
          <w:szCs w:val="22"/>
        </w:rPr>
        <w:t xml:space="preserve">výber a príprava žiakov na reprezentovanie školy v súťažiach </w:t>
      </w:r>
    </w:p>
    <w:p w:rsidR="00AF558D" w:rsidRPr="00A43E27" w:rsidRDefault="00AF558D" w:rsidP="00AF558D">
      <w:pPr>
        <w:spacing w:line="360" w:lineRule="auto"/>
        <w:ind w:left="360"/>
        <w:rPr>
          <w:rFonts w:ascii="Arial" w:hAnsi="Arial" w:cs="Arial"/>
          <w:sz w:val="22"/>
          <w:szCs w:val="22"/>
        </w:rPr>
      </w:pPr>
      <w:r w:rsidRPr="00A43E27">
        <w:rPr>
          <w:rFonts w:ascii="Arial" w:hAnsi="Arial" w:cs="Arial"/>
          <w:sz w:val="22"/>
          <w:szCs w:val="22"/>
        </w:rPr>
        <w:t>Zápisnica: Hamaliarová</w:t>
      </w:r>
    </w:p>
    <w:p w:rsidR="00AF558D" w:rsidRPr="00A43E27" w:rsidRDefault="00AF558D" w:rsidP="00AF558D">
      <w:pPr>
        <w:spacing w:line="360" w:lineRule="auto"/>
        <w:rPr>
          <w:rFonts w:ascii="Arial" w:hAnsi="Arial" w:cs="Arial"/>
          <w:b/>
          <w:sz w:val="22"/>
          <w:szCs w:val="22"/>
        </w:rPr>
      </w:pPr>
      <w:r w:rsidRPr="00A43E27">
        <w:rPr>
          <w:rFonts w:ascii="Arial" w:hAnsi="Arial" w:cs="Arial"/>
          <w:b/>
          <w:sz w:val="22"/>
          <w:szCs w:val="22"/>
        </w:rPr>
        <w:t>3.zasadnutie – február/marec 2017</w:t>
      </w:r>
    </w:p>
    <w:p w:rsidR="00AF558D" w:rsidRPr="00A43E27" w:rsidRDefault="00AF558D" w:rsidP="00303225">
      <w:pPr>
        <w:pStyle w:val="Odsekzoznamu"/>
        <w:numPr>
          <w:ilvl w:val="0"/>
          <w:numId w:val="58"/>
        </w:numPr>
        <w:spacing w:before="0" w:line="360" w:lineRule="auto"/>
        <w:rPr>
          <w:rFonts w:ascii="Arial" w:hAnsi="Arial" w:cs="Arial"/>
          <w:b/>
          <w:sz w:val="22"/>
          <w:szCs w:val="22"/>
        </w:rPr>
      </w:pPr>
      <w:r w:rsidRPr="00A43E27">
        <w:rPr>
          <w:rFonts w:ascii="Arial" w:hAnsi="Arial" w:cs="Arial"/>
          <w:sz w:val="22"/>
          <w:szCs w:val="22"/>
        </w:rPr>
        <w:t>kontrola plnenia úloh a aktivít za I.polrok</w:t>
      </w:r>
    </w:p>
    <w:p w:rsidR="00AF558D" w:rsidRPr="00A43E27" w:rsidRDefault="00AF558D" w:rsidP="00303225">
      <w:pPr>
        <w:pStyle w:val="Odsekzoznamu"/>
        <w:numPr>
          <w:ilvl w:val="0"/>
          <w:numId w:val="58"/>
        </w:numPr>
        <w:spacing w:before="0" w:line="360" w:lineRule="auto"/>
        <w:rPr>
          <w:rFonts w:ascii="Arial" w:hAnsi="Arial" w:cs="Arial"/>
          <w:b/>
          <w:sz w:val="22"/>
          <w:szCs w:val="22"/>
        </w:rPr>
      </w:pPr>
      <w:r w:rsidRPr="00A43E27">
        <w:rPr>
          <w:rFonts w:ascii="Arial" w:hAnsi="Arial" w:cs="Arial"/>
          <w:sz w:val="22"/>
          <w:szCs w:val="22"/>
        </w:rPr>
        <w:t>hodnotenie pohybovej úrovne TEV podľa platného ŠKVP a UO, aj spoločenskovedných predmetov podľa platných UO a  ISCED 3</w:t>
      </w:r>
    </w:p>
    <w:p w:rsidR="00AF558D" w:rsidRPr="00A43E27" w:rsidRDefault="00AF558D" w:rsidP="00303225">
      <w:pPr>
        <w:pStyle w:val="Odsekzoznamu"/>
        <w:numPr>
          <w:ilvl w:val="0"/>
          <w:numId w:val="58"/>
        </w:numPr>
        <w:spacing w:before="0" w:line="360" w:lineRule="auto"/>
        <w:rPr>
          <w:rFonts w:ascii="Arial" w:hAnsi="Arial" w:cs="Arial"/>
          <w:b/>
          <w:sz w:val="22"/>
          <w:szCs w:val="22"/>
        </w:rPr>
      </w:pPr>
      <w:r w:rsidRPr="00A43E27">
        <w:rPr>
          <w:rFonts w:ascii="Arial" w:hAnsi="Arial" w:cs="Arial"/>
          <w:sz w:val="22"/>
          <w:szCs w:val="22"/>
        </w:rPr>
        <w:t>hodnotenie úrovne začlenenia prierezových tém do TVVP</w:t>
      </w:r>
    </w:p>
    <w:p w:rsidR="00AF558D" w:rsidRPr="00A43E27" w:rsidRDefault="00AF558D" w:rsidP="00303225">
      <w:pPr>
        <w:pStyle w:val="Odsekzoznamu"/>
        <w:numPr>
          <w:ilvl w:val="0"/>
          <w:numId w:val="58"/>
        </w:numPr>
        <w:spacing w:before="0" w:line="360" w:lineRule="auto"/>
        <w:rPr>
          <w:rFonts w:ascii="Arial" w:hAnsi="Arial" w:cs="Arial"/>
          <w:b/>
          <w:sz w:val="22"/>
          <w:szCs w:val="22"/>
        </w:rPr>
      </w:pPr>
      <w:r w:rsidRPr="00A43E27">
        <w:rPr>
          <w:rFonts w:ascii="Arial" w:hAnsi="Arial" w:cs="Arial"/>
          <w:sz w:val="22"/>
          <w:szCs w:val="22"/>
        </w:rPr>
        <w:t>výber a príprava žiakov na reprezentovanie školy v súťažiach podľa športového kalendára, podujatí a vystúpení</w:t>
      </w:r>
    </w:p>
    <w:p w:rsidR="00AF558D" w:rsidRPr="00A43E27" w:rsidRDefault="00AF558D" w:rsidP="00303225">
      <w:pPr>
        <w:pStyle w:val="Odsekzoznamu"/>
        <w:numPr>
          <w:ilvl w:val="0"/>
          <w:numId w:val="58"/>
        </w:numPr>
        <w:spacing w:before="0" w:line="360" w:lineRule="auto"/>
        <w:rPr>
          <w:rFonts w:ascii="Arial" w:hAnsi="Arial" w:cs="Arial"/>
          <w:b/>
          <w:sz w:val="22"/>
          <w:szCs w:val="22"/>
        </w:rPr>
      </w:pPr>
      <w:r w:rsidRPr="00A43E27">
        <w:rPr>
          <w:rFonts w:ascii="Arial" w:hAnsi="Arial" w:cs="Arial"/>
          <w:sz w:val="22"/>
          <w:szCs w:val="22"/>
        </w:rPr>
        <w:t>problémy vo výchovno-vzdelávacom procese na TEV, SRL, DEJ, OBN, ETV, NBV a EKN</w:t>
      </w:r>
    </w:p>
    <w:p w:rsidR="00AF558D" w:rsidRPr="00A43E27" w:rsidRDefault="00AF558D" w:rsidP="00AF558D">
      <w:pPr>
        <w:spacing w:line="360" w:lineRule="auto"/>
        <w:ind w:left="360"/>
        <w:rPr>
          <w:rFonts w:ascii="Arial" w:hAnsi="Arial" w:cs="Arial"/>
          <w:sz w:val="22"/>
          <w:szCs w:val="22"/>
        </w:rPr>
      </w:pPr>
      <w:r w:rsidRPr="00A43E27">
        <w:rPr>
          <w:rFonts w:ascii="Arial" w:hAnsi="Arial" w:cs="Arial"/>
          <w:sz w:val="22"/>
          <w:szCs w:val="22"/>
        </w:rPr>
        <w:t>Zápisnica: Hamaliarová</w:t>
      </w:r>
    </w:p>
    <w:p w:rsidR="00AF558D" w:rsidRPr="00A43E27" w:rsidRDefault="00AF558D" w:rsidP="00AF558D">
      <w:pPr>
        <w:spacing w:line="360" w:lineRule="auto"/>
        <w:rPr>
          <w:rFonts w:ascii="Arial" w:hAnsi="Arial" w:cs="Arial"/>
          <w:b/>
          <w:sz w:val="22"/>
          <w:szCs w:val="22"/>
        </w:rPr>
      </w:pPr>
      <w:r w:rsidRPr="00A43E27">
        <w:rPr>
          <w:rFonts w:ascii="Arial" w:hAnsi="Arial" w:cs="Arial"/>
          <w:b/>
          <w:sz w:val="22"/>
          <w:szCs w:val="22"/>
        </w:rPr>
        <w:t>4.zasadnutie – máj/jún 2017</w:t>
      </w:r>
    </w:p>
    <w:p w:rsidR="00AF558D" w:rsidRPr="00A43E27" w:rsidRDefault="00AF558D" w:rsidP="00303225">
      <w:pPr>
        <w:pStyle w:val="Odsekzoznamu"/>
        <w:numPr>
          <w:ilvl w:val="0"/>
          <w:numId w:val="59"/>
        </w:numPr>
        <w:spacing w:before="0" w:line="360" w:lineRule="auto"/>
        <w:rPr>
          <w:rFonts w:ascii="Arial" w:hAnsi="Arial" w:cs="Arial"/>
          <w:b/>
          <w:sz w:val="22"/>
          <w:szCs w:val="22"/>
        </w:rPr>
      </w:pPr>
      <w:r w:rsidRPr="00A43E27">
        <w:rPr>
          <w:rFonts w:ascii="Arial" w:hAnsi="Arial" w:cs="Arial"/>
          <w:sz w:val="22"/>
          <w:szCs w:val="22"/>
        </w:rPr>
        <w:t>vyhodnotenie II. polroka</w:t>
      </w:r>
    </w:p>
    <w:p w:rsidR="00AF558D" w:rsidRPr="00A43E27" w:rsidRDefault="00AF558D" w:rsidP="00303225">
      <w:pPr>
        <w:pStyle w:val="Odsekzoznamu"/>
        <w:numPr>
          <w:ilvl w:val="0"/>
          <w:numId w:val="59"/>
        </w:numPr>
        <w:spacing w:before="0" w:line="360" w:lineRule="auto"/>
        <w:rPr>
          <w:rFonts w:ascii="Arial" w:hAnsi="Arial" w:cs="Arial"/>
          <w:b/>
          <w:sz w:val="22"/>
          <w:szCs w:val="22"/>
        </w:rPr>
      </w:pPr>
      <w:r w:rsidRPr="00A43E27">
        <w:rPr>
          <w:rFonts w:ascii="Arial" w:hAnsi="Arial" w:cs="Arial"/>
          <w:sz w:val="22"/>
          <w:szCs w:val="22"/>
        </w:rPr>
        <w:t>kontrola plnenia TVVP</w:t>
      </w:r>
    </w:p>
    <w:p w:rsidR="00AF558D" w:rsidRPr="00A43E27" w:rsidRDefault="00AF558D" w:rsidP="00303225">
      <w:pPr>
        <w:pStyle w:val="Odsekzoznamu"/>
        <w:numPr>
          <w:ilvl w:val="0"/>
          <w:numId w:val="59"/>
        </w:numPr>
        <w:spacing w:before="0" w:line="360" w:lineRule="auto"/>
        <w:rPr>
          <w:rFonts w:ascii="Arial" w:hAnsi="Arial" w:cs="Arial"/>
          <w:b/>
          <w:sz w:val="22"/>
          <w:szCs w:val="22"/>
        </w:rPr>
      </w:pPr>
      <w:r w:rsidRPr="00A43E27">
        <w:rPr>
          <w:rFonts w:ascii="Arial" w:hAnsi="Arial" w:cs="Arial"/>
          <w:sz w:val="22"/>
          <w:szCs w:val="22"/>
        </w:rPr>
        <w:t xml:space="preserve">hodnotenie úspechov na súťažiach, kurzoch, projektoch, vystúpeniach, aktivitách, úspešnosť našich žiakov, hodnotiace správy za dané predmety </w:t>
      </w:r>
    </w:p>
    <w:p w:rsidR="00AF558D" w:rsidRPr="00A43E27" w:rsidRDefault="00AF558D" w:rsidP="00303225">
      <w:pPr>
        <w:pStyle w:val="Odsekzoznamu"/>
        <w:numPr>
          <w:ilvl w:val="0"/>
          <w:numId w:val="59"/>
        </w:numPr>
        <w:spacing w:before="0" w:line="360" w:lineRule="auto"/>
        <w:rPr>
          <w:rFonts w:ascii="Arial" w:hAnsi="Arial" w:cs="Arial"/>
          <w:b/>
          <w:sz w:val="22"/>
          <w:szCs w:val="22"/>
        </w:rPr>
      </w:pPr>
      <w:r w:rsidRPr="00A43E27">
        <w:rPr>
          <w:rFonts w:ascii="Arial" w:hAnsi="Arial" w:cs="Arial"/>
          <w:sz w:val="22"/>
          <w:szCs w:val="22"/>
        </w:rPr>
        <w:t>pozitíva a negatíva šk.r.</w:t>
      </w:r>
    </w:p>
    <w:p w:rsidR="00AF558D" w:rsidRPr="00A43E27" w:rsidRDefault="00AF558D" w:rsidP="00303225">
      <w:pPr>
        <w:pStyle w:val="Odsekzoznamu"/>
        <w:numPr>
          <w:ilvl w:val="0"/>
          <w:numId w:val="59"/>
        </w:numPr>
        <w:spacing w:before="0" w:line="360" w:lineRule="auto"/>
        <w:rPr>
          <w:rFonts w:ascii="Arial" w:hAnsi="Arial" w:cs="Arial"/>
          <w:b/>
          <w:sz w:val="22"/>
          <w:szCs w:val="22"/>
        </w:rPr>
      </w:pPr>
      <w:r w:rsidRPr="00A43E27">
        <w:rPr>
          <w:rFonts w:ascii="Arial" w:hAnsi="Arial" w:cs="Arial"/>
          <w:sz w:val="22"/>
          <w:szCs w:val="22"/>
        </w:rPr>
        <w:t xml:space="preserve">vypracovanie koncoročnej hodnotiacej správy PK </w:t>
      </w:r>
    </w:p>
    <w:p w:rsidR="00AF558D" w:rsidRPr="00A43E27" w:rsidRDefault="00AF558D" w:rsidP="00AF558D">
      <w:pPr>
        <w:spacing w:line="360" w:lineRule="auto"/>
        <w:ind w:left="360"/>
        <w:rPr>
          <w:rFonts w:ascii="Arial" w:hAnsi="Arial" w:cs="Arial"/>
          <w:sz w:val="22"/>
          <w:szCs w:val="22"/>
        </w:rPr>
      </w:pPr>
      <w:r w:rsidRPr="00A43E27">
        <w:rPr>
          <w:rFonts w:ascii="Arial" w:hAnsi="Arial" w:cs="Arial"/>
          <w:sz w:val="22"/>
          <w:szCs w:val="22"/>
        </w:rPr>
        <w:t>Zápisnica: Hamaliarová</w:t>
      </w:r>
    </w:p>
    <w:p w:rsidR="00AF558D" w:rsidRPr="00A43E27" w:rsidRDefault="00AF558D" w:rsidP="00303225">
      <w:pPr>
        <w:pStyle w:val="Default"/>
        <w:numPr>
          <w:ilvl w:val="0"/>
          <w:numId w:val="62"/>
        </w:numPr>
        <w:spacing w:line="360" w:lineRule="auto"/>
        <w:jc w:val="both"/>
        <w:rPr>
          <w:rFonts w:ascii="Arial" w:hAnsi="Arial" w:cs="Arial"/>
          <w:color w:val="0070C0"/>
          <w:sz w:val="22"/>
          <w:szCs w:val="22"/>
        </w:rPr>
      </w:pPr>
      <w:r w:rsidRPr="00A43E27">
        <w:rPr>
          <w:rFonts w:ascii="Arial" w:hAnsi="Arial" w:cs="Arial"/>
          <w:sz w:val="22"/>
          <w:szCs w:val="22"/>
        </w:rPr>
        <w:t xml:space="preserve">ŠVP pre konzervatóriá sú zverejnené na </w:t>
      </w:r>
      <w:r w:rsidRPr="00A43E27">
        <w:rPr>
          <w:rFonts w:ascii="Arial" w:hAnsi="Arial" w:cs="Arial"/>
          <w:color w:val="0070C0"/>
          <w:sz w:val="22"/>
          <w:szCs w:val="22"/>
        </w:rPr>
        <w:t xml:space="preserve">http://www9.siov.sk/statny-vzdelavaci-program-pre-konzervatoria/28908s. </w:t>
      </w:r>
    </w:p>
    <w:p w:rsidR="00AF558D" w:rsidRPr="00A43E27" w:rsidRDefault="00AF558D" w:rsidP="00303225">
      <w:pPr>
        <w:pStyle w:val="Default"/>
        <w:numPr>
          <w:ilvl w:val="0"/>
          <w:numId w:val="62"/>
        </w:numPr>
        <w:spacing w:line="360" w:lineRule="auto"/>
        <w:jc w:val="both"/>
        <w:rPr>
          <w:rFonts w:ascii="Arial" w:hAnsi="Arial" w:cs="Arial"/>
          <w:color w:val="0070C0"/>
          <w:sz w:val="22"/>
          <w:szCs w:val="22"/>
        </w:rPr>
      </w:pPr>
      <w:r w:rsidRPr="00A43E27">
        <w:rPr>
          <w:rFonts w:ascii="Arial" w:hAnsi="Arial" w:cs="Arial"/>
          <w:sz w:val="22"/>
          <w:szCs w:val="22"/>
        </w:rPr>
        <w:t xml:space="preserve">Normatívy materiálno-technického a priestorového zabezpečenia pre učebné odbory a študijné odbory stredných odborných škôl sú zverejnené na webovom sídle ŠIOV </w:t>
      </w:r>
      <w:r w:rsidRPr="00A43E27">
        <w:rPr>
          <w:rFonts w:ascii="Arial" w:hAnsi="Arial" w:cs="Arial"/>
          <w:color w:val="0070C0"/>
          <w:sz w:val="22"/>
          <w:szCs w:val="22"/>
        </w:rPr>
        <w:t xml:space="preserve">http://www.siov.sk/index.php/sk/vzdelavanie/normativy-pre-sos/normativy-pre-studijne-odbory  </w:t>
      </w:r>
    </w:p>
    <w:p w:rsidR="00AF558D" w:rsidRPr="00A43E27" w:rsidRDefault="00AF558D" w:rsidP="00AF558D">
      <w:pPr>
        <w:pStyle w:val="Default"/>
        <w:spacing w:line="360" w:lineRule="auto"/>
        <w:jc w:val="both"/>
        <w:rPr>
          <w:rFonts w:ascii="Arial" w:hAnsi="Arial" w:cs="Arial"/>
          <w:color w:val="0070C0"/>
          <w:sz w:val="22"/>
          <w:szCs w:val="22"/>
        </w:rPr>
      </w:pPr>
      <w:r w:rsidRPr="00A43E27">
        <w:rPr>
          <w:rFonts w:ascii="Arial" w:hAnsi="Arial" w:cs="Arial"/>
          <w:color w:val="0070C0"/>
          <w:sz w:val="22"/>
          <w:szCs w:val="22"/>
        </w:rPr>
        <w:t xml:space="preserve">http://www.siov.sk/index.php/sk/vzdelavanie/normativy-pre-sos/normativy-pre-ucebne-odbory. </w:t>
      </w:r>
    </w:p>
    <w:p w:rsidR="00AF558D" w:rsidRPr="00A43E27" w:rsidRDefault="00AF558D" w:rsidP="00303225">
      <w:pPr>
        <w:pStyle w:val="Default"/>
        <w:numPr>
          <w:ilvl w:val="0"/>
          <w:numId w:val="63"/>
        </w:numPr>
        <w:spacing w:line="360" w:lineRule="auto"/>
        <w:jc w:val="both"/>
        <w:rPr>
          <w:rFonts w:ascii="Arial" w:hAnsi="Arial" w:cs="Arial"/>
          <w:color w:val="0070C0"/>
          <w:sz w:val="22"/>
          <w:szCs w:val="22"/>
        </w:rPr>
      </w:pPr>
      <w:r w:rsidRPr="00A43E27">
        <w:rPr>
          <w:rFonts w:ascii="Arial" w:hAnsi="Arial" w:cs="Arial"/>
          <w:sz w:val="22"/>
          <w:szCs w:val="22"/>
        </w:rPr>
        <w:t xml:space="preserve">Inovovaný ŠVP pre gymnáziá schválený pod číslom 2015-7846/10840:1-10B0 s platnosťou od 1. septembra 2015 začínajúc 1. ročníkom štúdia pre gymnáziá so štvorročným štúdiom a päťročným štúdiom a 1. ročníkom štúdia a 5. ročníkom štúdia pre gymnáziá s osemročným štúdiom je zverejnený na webovom sídle MŠVVaŠ SR </w:t>
      </w:r>
      <w:r w:rsidRPr="00A43E27">
        <w:rPr>
          <w:rFonts w:ascii="Arial" w:hAnsi="Arial" w:cs="Arial"/>
          <w:color w:val="0070C0"/>
          <w:sz w:val="22"/>
          <w:szCs w:val="22"/>
        </w:rPr>
        <w:t>www.minedu.sk</w:t>
      </w:r>
      <w:r w:rsidRPr="00A43E27">
        <w:rPr>
          <w:rFonts w:ascii="Arial" w:hAnsi="Arial" w:cs="Arial"/>
          <w:sz w:val="22"/>
          <w:szCs w:val="22"/>
        </w:rPr>
        <w:t xml:space="preserve"> a na webovom sídle ŠPÚ </w:t>
      </w:r>
      <w:r w:rsidRPr="00A43E27">
        <w:rPr>
          <w:rFonts w:ascii="Arial" w:hAnsi="Arial" w:cs="Arial"/>
          <w:color w:val="0070C0"/>
          <w:sz w:val="22"/>
          <w:szCs w:val="22"/>
        </w:rPr>
        <w:t xml:space="preserve">www.statpedu.sk </w:t>
      </w:r>
    </w:p>
    <w:p w:rsidR="00AF558D" w:rsidRPr="00A43E27" w:rsidRDefault="00AF558D" w:rsidP="00AF558D">
      <w:pPr>
        <w:autoSpaceDE w:val="0"/>
        <w:autoSpaceDN w:val="0"/>
        <w:adjustRightInd w:val="0"/>
        <w:spacing w:after="0" w:line="360" w:lineRule="auto"/>
        <w:ind w:firstLine="708"/>
        <w:jc w:val="both"/>
        <w:rPr>
          <w:rFonts w:ascii="Arial" w:hAnsi="Arial" w:cs="Arial"/>
          <w:b/>
          <w:bCs/>
          <w:sz w:val="22"/>
          <w:szCs w:val="22"/>
          <w:lang w:eastAsia="sk-SK"/>
        </w:rPr>
      </w:pPr>
      <w:r w:rsidRPr="00A43E27">
        <w:rPr>
          <w:rFonts w:ascii="Arial" w:hAnsi="Arial" w:cs="Arial"/>
          <w:b/>
          <w:bCs/>
          <w:sz w:val="22"/>
          <w:szCs w:val="22"/>
          <w:lang w:eastAsia="sk-SK"/>
        </w:rPr>
        <w:t xml:space="preserve">Podľa ponuky MPC a plánu vzdelávania                 </w:t>
      </w:r>
    </w:p>
    <w:p w:rsidR="00AF558D" w:rsidRPr="00A43E27" w:rsidRDefault="00AF558D" w:rsidP="00303225">
      <w:pPr>
        <w:pStyle w:val="Odsekzoznamu"/>
        <w:numPr>
          <w:ilvl w:val="0"/>
          <w:numId w:val="67"/>
        </w:numPr>
        <w:autoSpaceDE w:val="0"/>
        <w:autoSpaceDN w:val="0"/>
        <w:adjustRightInd w:val="0"/>
        <w:spacing w:before="0" w:after="0" w:line="360" w:lineRule="auto"/>
        <w:jc w:val="both"/>
        <w:rPr>
          <w:rFonts w:ascii="Arial" w:hAnsi="Arial" w:cs="Arial"/>
          <w:sz w:val="22"/>
          <w:szCs w:val="22"/>
          <w:lang w:eastAsia="sk-SK"/>
        </w:rPr>
      </w:pPr>
      <w:r w:rsidRPr="00A43E27">
        <w:rPr>
          <w:rFonts w:ascii="Arial" w:hAnsi="Arial" w:cs="Arial"/>
          <w:sz w:val="22"/>
          <w:szCs w:val="22"/>
          <w:lang w:eastAsia="sk-SK"/>
        </w:rPr>
        <w:t>podporovať iniciatívu učiteľov v rôznych formách celoživotného vzdelávania, umožniť im zúčastňovať sa rôznych odborných seminárov a školení, ktoré zvýšia ich odbornú i pedagogickú zručnosť a kvalifikáciu.</w:t>
      </w:r>
    </w:p>
    <w:p w:rsidR="00AF558D" w:rsidRPr="00A43E27" w:rsidRDefault="00AF558D" w:rsidP="00AF558D">
      <w:pPr>
        <w:autoSpaceDE w:val="0"/>
        <w:autoSpaceDN w:val="0"/>
        <w:adjustRightInd w:val="0"/>
        <w:spacing w:after="0" w:line="360" w:lineRule="auto"/>
        <w:ind w:firstLine="708"/>
        <w:jc w:val="both"/>
        <w:rPr>
          <w:rFonts w:ascii="Arial" w:hAnsi="Arial" w:cs="Arial"/>
          <w:b/>
          <w:bCs/>
          <w:sz w:val="22"/>
          <w:szCs w:val="22"/>
          <w:lang w:eastAsia="sk-SK"/>
        </w:rPr>
      </w:pPr>
      <w:r w:rsidRPr="00A43E27">
        <w:rPr>
          <w:rFonts w:ascii="Arial" w:hAnsi="Arial" w:cs="Arial"/>
          <w:b/>
          <w:bCs/>
          <w:sz w:val="22"/>
          <w:szCs w:val="22"/>
          <w:lang w:eastAsia="sk-SK"/>
        </w:rPr>
        <w:t>Zodp: vedenie školy a vedúci PK</w:t>
      </w:r>
    </w:p>
    <w:p w:rsidR="00AF558D" w:rsidRPr="00A43E27" w:rsidRDefault="00AF558D" w:rsidP="00AF558D">
      <w:pPr>
        <w:autoSpaceDE w:val="0"/>
        <w:autoSpaceDN w:val="0"/>
        <w:adjustRightInd w:val="0"/>
        <w:spacing w:after="0" w:line="360" w:lineRule="auto"/>
        <w:ind w:firstLine="708"/>
        <w:jc w:val="right"/>
        <w:rPr>
          <w:rFonts w:ascii="Arial" w:hAnsi="Arial" w:cs="Arial"/>
          <w:b/>
          <w:bCs/>
          <w:sz w:val="22"/>
          <w:szCs w:val="22"/>
          <w:lang w:eastAsia="sk-SK"/>
        </w:rPr>
      </w:pPr>
      <w:r w:rsidRPr="00A43E27">
        <w:rPr>
          <w:rFonts w:ascii="Arial" w:hAnsi="Arial" w:cs="Arial"/>
          <w:b/>
          <w:bCs/>
          <w:sz w:val="22"/>
          <w:szCs w:val="22"/>
          <w:lang w:eastAsia="sk-SK"/>
        </w:rPr>
        <w:t>Dňa 6.9.2016 zapísala Mgr.K.Hamaliarová</w:t>
      </w:r>
    </w:p>
    <w:p w:rsidR="00ED158A" w:rsidRPr="00A43E27" w:rsidRDefault="00ED158A" w:rsidP="00AF558D">
      <w:pPr>
        <w:autoSpaceDE w:val="0"/>
        <w:autoSpaceDN w:val="0"/>
        <w:adjustRightInd w:val="0"/>
        <w:spacing w:after="0" w:line="360" w:lineRule="auto"/>
        <w:ind w:firstLine="708"/>
        <w:jc w:val="right"/>
        <w:rPr>
          <w:rFonts w:ascii="Arial" w:hAnsi="Arial" w:cs="Arial"/>
          <w:b/>
          <w:bCs/>
          <w:sz w:val="22"/>
          <w:szCs w:val="22"/>
          <w:lang w:eastAsia="sk-SK"/>
        </w:rPr>
      </w:pPr>
    </w:p>
    <w:p w:rsidR="00ED158A" w:rsidRPr="00A43E27" w:rsidRDefault="00ED158A" w:rsidP="00AF558D">
      <w:pPr>
        <w:autoSpaceDE w:val="0"/>
        <w:autoSpaceDN w:val="0"/>
        <w:adjustRightInd w:val="0"/>
        <w:spacing w:after="0" w:line="360" w:lineRule="auto"/>
        <w:ind w:firstLine="708"/>
        <w:jc w:val="right"/>
        <w:rPr>
          <w:rFonts w:ascii="Arial" w:hAnsi="Arial" w:cs="Arial"/>
          <w:b/>
          <w:bCs/>
          <w:sz w:val="22"/>
          <w:szCs w:val="22"/>
          <w:lang w:eastAsia="sk-SK"/>
        </w:rPr>
      </w:pPr>
    </w:p>
    <w:p w:rsidR="00ED158A" w:rsidRDefault="00ED158A" w:rsidP="00AF558D">
      <w:pPr>
        <w:autoSpaceDE w:val="0"/>
        <w:autoSpaceDN w:val="0"/>
        <w:adjustRightInd w:val="0"/>
        <w:spacing w:after="0" w:line="360" w:lineRule="auto"/>
        <w:ind w:firstLine="708"/>
        <w:jc w:val="right"/>
        <w:rPr>
          <w:rFonts w:ascii="Arial" w:hAnsi="Arial" w:cs="Arial"/>
          <w:b/>
          <w:bCs/>
          <w:sz w:val="22"/>
          <w:szCs w:val="22"/>
          <w:lang w:eastAsia="sk-SK"/>
        </w:rPr>
      </w:pPr>
    </w:p>
    <w:p w:rsidR="00A43E27" w:rsidRPr="00A43E27" w:rsidRDefault="00A43E27" w:rsidP="00AF558D">
      <w:pPr>
        <w:autoSpaceDE w:val="0"/>
        <w:autoSpaceDN w:val="0"/>
        <w:adjustRightInd w:val="0"/>
        <w:spacing w:after="0" w:line="360" w:lineRule="auto"/>
        <w:ind w:firstLine="708"/>
        <w:jc w:val="right"/>
        <w:rPr>
          <w:rFonts w:ascii="Arial" w:hAnsi="Arial" w:cs="Arial"/>
          <w:b/>
          <w:bCs/>
          <w:sz w:val="22"/>
          <w:szCs w:val="22"/>
          <w:lang w:eastAsia="sk-SK"/>
        </w:rPr>
      </w:pPr>
    </w:p>
    <w:p w:rsidR="00ED158A" w:rsidRPr="00A43E27" w:rsidRDefault="00ED158A" w:rsidP="00ED158A">
      <w:pPr>
        <w:jc w:val="center"/>
        <w:rPr>
          <w:rFonts w:ascii="Arial" w:hAnsi="Arial" w:cs="Arial"/>
          <w:b/>
          <w:sz w:val="22"/>
          <w:szCs w:val="22"/>
        </w:rPr>
      </w:pPr>
      <w:r w:rsidRPr="00A43E27">
        <w:rPr>
          <w:rFonts w:ascii="Arial" w:hAnsi="Arial" w:cs="Arial"/>
          <w:b/>
          <w:sz w:val="22"/>
          <w:szCs w:val="22"/>
        </w:rPr>
        <w:t>PLÁN PRÁCE</w:t>
      </w:r>
    </w:p>
    <w:p w:rsidR="00ED158A" w:rsidRPr="00A43E27" w:rsidRDefault="00ED158A" w:rsidP="00ED158A">
      <w:pPr>
        <w:jc w:val="center"/>
        <w:rPr>
          <w:rFonts w:ascii="Arial" w:hAnsi="Arial" w:cs="Arial"/>
          <w:b/>
          <w:sz w:val="22"/>
          <w:szCs w:val="22"/>
        </w:rPr>
      </w:pPr>
      <w:r w:rsidRPr="00A43E27">
        <w:rPr>
          <w:rFonts w:ascii="Arial" w:hAnsi="Arial" w:cs="Arial"/>
          <w:b/>
          <w:sz w:val="22"/>
          <w:szCs w:val="22"/>
        </w:rPr>
        <w:t>predmetovej komisie</w:t>
      </w:r>
    </w:p>
    <w:p w:rsidR="00ED158A" w:rsidRPr="00A43E27" w:rsidRDefault="00ED158A" w:rsidP="00ED158A">
      <w:pPr>
        <w:jc w:val="center"/>
        <w:rPr>
          <w:rFonts w:ascii="Arial" w:hAnsi="Arial" w:cs="Arial"/>
          <w:b/>
          <w:sz w:val="22"/>
          <w:szCs w:val="22"/>
        </w:rPr>
      </w:pPr>
      <w:r w:rsidRPr="00A43E27">
        <w:rPr>
          <w:rFonts w:ascii="Arial" w:hAnsi="Arial" w:cs="Arial"/>
          <w:b/>
          <w:sz w:val="22"/>
          <w:szCs w:val="22"/>
        </w:rPr>
        <w:t xml:space="preserve"> prírodovedných predmetov</w:t>
      </w:r>
    </w:p>
    <w:p w:rsidR="00ED158A" w:rsidRPr="00A43E27" w:rsidRDefault="00ED158A" w:rsidP="00ED158A">
      <w:pPr>
        <w:jc w:val="center"/>
        <w:rPr>
          <w:rFonts w:ascii="Arial" w:hAnsi="Arial" w:cs="Arial"/>
          <w:b/>
          <w:sz w:val="22"/>
          <w:szCs w:val="22"/>
        </w:rPr>
      </w:pPr>
      <w:r w:rsidRPr="00A43E27">
        <w:rPr>
          <w:rFonts w:ascii="Arial" w:hAnsi="Arial" w:cs="Arial"/>
          <w:b/>
          <w:sz w:val="22"/>
          <w:szCs w:val="22"/>
        </w:rPr>
        <w:t xml:space="preserve"> </w:t>
      </w:r>
    </w:p>
    <w:p w:rsidR="00ED158A" w:rsidRPr="00A43E27" w:rsidRDefault="00ED158A" w:rsidP="00ED158A">
      <w:pPr>
        <w:jc w:val="center"/>
        <w:rPr>
          <w:rFonts w:ascii="Arial" w:hAnsi="Arial" w:cs="Arial"/>
          <w:b/>
          <w:sz w:val="22"/>
          <w:szCs w:val="22"/>
        </w:rPr>
      </w:pPr>
    </w:p>
    <w:p w:rsidR="00ED158A" w:rsidRPr="00A43E27" w:rsidRDefault="00ED158A" w:rsidP="00ED158A">
      <w:pPr>
        <w:jc w:val="center"/>
        <w:rPr>
          <w:rFonts w:ascii="Arial" w:hAnsi="Arial" w:cs="Arial"/>
          <w:b/>
          <w:sz w:val="22"/>
          <w:szCs w:val="22"/>
        </w:rPr>
      </w:pPr>
    </w:p>
    <w:p w:rsidR="00ED158A" w:rsidRPr="00A43E27" w:rsidRDefault="00ED158A" w:rsidP="00ED158A">
      <w:pPr>
        <w:jc w:val="center"/>
        <w:rPr>
          <w:rFonts w:ascii="Arial" w:hAnsi="Arial" w:cs="Arial"/>
          <w:b/>
          <w:sz w:val="22"/>
          <w:szCs w:val="22"/>
        </w:rPr>
      </w:pPr>
    </w:p>
    <w:p w:rsidR="00ED158A" w:rsidRPr="00A43E27" w:rsidRDefault="00ED158A" w:rsidP="00ED158A">
      <w:pPr>
        <w:jc w:val="center"/>
        <w:rPr>
          <w:rFonts w:ascii="Arial" w:hAnsi="Arial" w:cs="Arial"/>
          <w:b/>
          <w:sz w:val="22"/>
          <w:szCs w:val="22"/>
        </w:rPr>
      </w:pPr>
    </w:p>
    <w:p w:rsidR="00ED158A" w:rsidRPr="00A43E27" w:rsidRDefault="00ED158A" w:rsidP="00ED158A">
      <w:pPr>
        <w:rPr>
          <w:rFonts w:ascii="Arial" w:hAnsi="Arial" w:cs="Arial"/>
          <w:sz w:val="22"/>
          <w:szCs w:val="22"/>
        </w:rPr>
      </w:pPr>
      <w:r w:rsidRPr="00A43E27">
        <w:rPr>
          <w:rFonts w:ascii="Arial" w:hAnsi="Arial" w:cs="Arial"/>
          <w:sz w:val="22"/>
          <w:szCs w:val="22"/>
        </w:rPr>
        <w:t>Školský rok : 2016/2017</w:t>
      </w:r>
    </w:p>
    <w:p w:rsidR="00ED158A" w:rsidRPr="00A43E27" w:rsidRDefault="00ED158A" w:rsidP="00ED158A">
      <w:pPr>
        <w:rPr>
          <w:rFonts w:ascii="Arial" w:hAnsi="Arial" w:cs="Arial"/>
          <w:sz w:val="22"/>
          <w:szCs w:val="22"/>
        </w:rPr>
      </w:pPr>
    </w:p>
    <w:p w:rsidR="00ED158A" w:rsidRPr="00A43E27" w:rsidRDefault="00ED158A" w:rsidP="00ED158A">
      <w:pPr>
        <w:rPr>
          <w:rFonts w:ascii="Arial" w:hAnsi="Arial" w:cs="Arial"/>
          <w:sz w:val="22"/>
          <w:szCs w:val="22"/>
        </w:rPr>
      </w:pPr>
    </w:p>
    <w:p w:rsidR="00ED158A" w:rsidRPr="00A43E27" w:rsidRDefault="00ED158A" w:rsidP="00ED158A">
      <w:pPr>
        <w:rPr>
          <w:rFonts w:ascii="Arial" w:hAnsi="Arial" w:cs="Arial"/>
          <w:sz w:val="22"/>
          <w:szCs w:val="22"/>
        </w:rPr>
      </w:pPr>
      <w:r w:rsidRPr="00A43E27">
        <w:rPr>
          <w:rFonts w:ascii="Arial" w:hAnsi="Arial" w:cs="Arial"/>
          <w:sz w:val="22"/>
          <w:szCs w:val="22"/>
        </w:rPr>
        <w:t>Zodpovedná: Mgr. Jana Peťková</w:t>
      </w:r>
      <w:r w:rsidRPr="00A43E27">
        <w:rPr>
          <w:rFonts w:ascii="Arial" w:hAnsi="Arial" w:cs="Arial"/>
          <w:sz w:val="22"/>
          <w:szCs w:val="22"/>
        </w:rPr>
        <w:tab/>
        <w:t xml:space="preserve">          ...................................</w:t>
      </w:r>
    </w:p>
    <w:p w:rsidR="00ED158A" w:rsidRPr="00A43E27" w:rsidRDefault="00ED158A" w:rsidP="00ED158A">
      <w:pPr>
        <w:ind w:left="708"/>
        <w:jc w:val="right"/>
        <w:rPr>
          <w:rFonts w:ascii="Arial" w:hAnsi="Arial" w:cs="Arial"/>
          <w:sz w:val="22"/>
          <w:szCs w:val="22"/>
        </w:rPr>
      </w:pPr>
      <w:r w:rsidRPr="00A43E27">
        <w:rPr>
          <w:rFonts w:ascii="Arial" w:hAnsi="Arial" w:cs="Arial"/>
          <w:sz w:val="22"/>
          <w:szCs w:val="22"/>
        </w:rPr>
        <w:tab/>
      </w:r>
      <w:r w:rsidRPr="00A43E27">
        <w:rPr>
          <w:rFonts w:ascii="Arial" w:hAnsi="Arial" w:cs="Arial"/>
          <w:sz w:val="22"/>
          <w:szCs w:val="22"/>
        </w:rPr>
        <w:tab/>
      </w:r>
      <w:r w:rsidRPr="00A43E27">
        <w:rPr>
          <w:rFonts w:ascii="Arial" w:hAnsi="Arial" w:cs="Arial"/>
          <w:sz w:val="22"/>
          <w:szCs w:val="22"/>
        </w:rPr>
        <w:tab/>
      </w:r>
      <w:r w:rsidRPr="00A43E27">
        <w:rPr>
          <w:rFonts w:ascii="Arial" w:hAnsi="Arial" w:cs="Arial"/>
          <w:sz w:val="22"/>
          <w:szCs w:val="22"/>
        </w:rPr>
        <w:tab/>
      </w:r>
      <w:r w:rsidRPr="00A43E27">
        <w:rPr>
          <w:rFonts w:ascii="Arial" w:hAnsi="Arial" w:cs="Arial"/>
          <w:sz w:val="22"/>
          <w:szCs w:val="22"/>
        </w:rPr>
        <w:tab/>
        <w:t>Podpis</w:t>
      </w:r>
    </w:p>
    <w:p w:rsidR="00ED158A" w:rsidRPr="00A43E27" w:rsidRDefault="00ED158A" w:rsidP="00ED158A">
      <w:pPr>
        <w:ind w:left="708"/>
        <w:jc w:val="right"/>
        <w:rPr>
          <w:rFonts w:ascii="Arial" w:hAnsi="Arial" w:cs="Arial"/>
          <w:sz w:val="22"/>
          <w:szCs w:val="22"/>
        </w:rPr>
      </w:pPr>
    </w:p>
    <w:p w:rsidR="00ED158A" w:rsidRPr="00A43E27" w:rsidRDefault="00ED158A" w:rsidP="00ED158A">
      <w:pPr>
        <w:rPr>
          <w:rFonts w:ascii="Arial" w:hAnsi="Arial" w:cs="Arial"/>
          <w:sz w:val="22"/>
          <w:szCs w:val="22"/>
        </w:rPr>
      </w:pPr>
      <w:r w:rsidRPr="00A43E27">
        <w:rPr>
          <w:rFonts w:ascii="Arial" w:hAnsi="Arial" w:cs="Arial"/>
          <w:sz w:val="22"/>
          <w:szCs w:val="22"/>
        </w:rPr>
        <w:t>Schválené riaditeľom školy</w:t>
      </w:r>
    </w:p>
    <w:p w:rsidR="00ED158A" w:rsidRPr="00A43E27" w:rsidRDefault="00ED158A" w:rsidP="00ED158A">
      <w:pPr>
        <w:rPr>
          <w:rFonts w:ascii="Arial" w:hAnsi="Arial" w:cs="Arial"/>
          <w:sz w:val="22"/>
          <w:szCs w:val="22"/>
        </w:rPr>
      </w:pPr>
    </w:p>
    <w:p w:rsidR="00ED158A" w:rsidRPr="00A43E27" w:rsidRDefault="00ED158A" w:rsidP="00ED158A">
      <w:pPr>
        <w:rPr>
          <w:rFonts w:ascii="Arial" w:hAnsi="Arial" w:cs="Arial"/>
          <w:sz w:val="22"/>
          <w:szCs w:val="22"/>
        </w:rPr>
      </w:pPr>
      <w:r w:rsidRPr="00A43E27">
        <w:rPr>
          <w:rFonts w:ascii="Arial" w:hAnsi="Arial" w:cs="Arial"/>
          <w:sz w:val="22"/>
          <w:szCs w:val="22"/>
        </w:rPr>
        <w:t>dňa:     ................................                       .................................</w:t>
      </w:r>
    </w:p>
    <w:p w:rsidR="00ED158A" w:rsidRPr="00A43E27" w:rsidRDefault="00ED158A" w:rsidP="00ED158A">
      <w:pPr>
        <w:ind w:left="708"/>
        <w:jc w:val="right"/>
        <w:rPr>
          <w:rFonts w:ascii="Arial" w:hAnsi="Arial" w:cs="Arial"/>
          <w:sz w:val="22"/>
          <w:szCs w:val="22"/>
        </w:rPr>
      </w:pPr>
      <w:r w:rsidRPr="00A43E27">
        <w:rPr>
          <w:rFonts w:ascii="Arial" w:hAnsi="Arial" w:cs="Arial"/>
          <w:sz w:val="22"/>
          <w:szCs w:val="22"/>
        </w:rPr>
        <w:tab/>
      </w:r>
      <w:r w:rsidRPr="00A43E27">
        <w:rPr>
          <w:rFonts w:ascii="Arial" w:hAnsi="Arial" w:cs="Arial"/>
          <w:sz w:val="22"/>
          <w:szCs w:val="22"/>
        </w:rPr>
        <w:tab/>
      </w:r>
      <w:r w:rsidRPr="00A43E27">
        <w:rPr>
          <w:rFonts w:ascii="Arial" w:hAnsi="Arial" w:cs="Arial"/>
          <w:sz w:val="22"/>
          <w:szCs w:val="22"/>
        </w:rPr>
        <w:tab/>
      </w:r>
      <w:r w:rsidRPr="00A43E27">
        <w:rPr>
          <w:rFonts w:ascii="Arial" w:hAnsi="Arial" w:cs="Arial"/>
          <w:sz w:val="22"/>
          <w:szCs w:val="22"/>
        </w:rPr>
        <w:tab/>
      </w:r>
      <w:r w:rsidRPr="00A43E27">
        <w:rPr>
          <w:rFonts w:ascii="Arial" w:hAnsi="Arial" w:cs="Arial"/>
          <w:sz w:val="22"/>
          <w:szCs w:val="22"/>
        </w:rPr>
        <w:tab/>
        <w:t>Podpis</w:t>
      </w:r>
    </w:p>
    <w:p w:rsidR="00ED158A" w:rsidRPr="00A43E27" w:rsidRDefault="00ED158A" w:rsidP="00ED158A">
      <w:pPr>
        <w:spacing w:line="360" w:lineRule="auto"/>
        <w:rPr>
          <w:rFonts w:ascii="Arial" w:hAnsi="Arial" w:cs="Arial"/>
          <w:sz w:val="22"/>
          <w:szCs w:val="22"/>
        </w:rPr>
      </w:pPr>
      <w:r w:rsidRPr="00A43E27">
        <w:rPr>
          <w:rFonts w:ascii="Arial" w:hAnsi="Arial" w:cs="Arial"/>
          <w:b/>
          <w:sz w:val="22"/>
          <w:szCs w:val="22"/>
        </w:rPr>
        <w:t>Vedúca PK:</w:t>
      </w:r>
      <w:r w:rsidRPr="00A43E27">
        <w:rPr>
          <w:rFonts w:ascii="Arial" w:hAnsi="Arial" w:cs="Arial"/>
          <w:sz w:val="22"/>
          <w:szCs w:val="22"/>
        </w:rPr>
        <w:t xml:space="preserve"> Mgr. Jana Peťková </w:t>
      </w:r>
    </w:p>
    <w:p w:rsidR="00ED158A" w:rsidRPr="00A43E27" w:rsidRDefault="00ED158A" w:rsidP="00ED158A">
      <w:pPr>
        <w:spacing w:line="360" w:lineRule="auto"/>
        <w:jc w:val="both"/>
        <w:rPr>
          <w:rFonts w:ascii="Arial" w:hAnsi="Arial" w:cs="Arial"/>
          <w:b/>
          <w:sz w:val="22"/>
          <w:szCs w:val="22"/>
        </w:rPr>
      </w:pPr>
    </w:p>
    <w:p w:rsidR="00ED158A" w:rsidRPr="00A43E27" w:rsidRDefault="00ED158A" w:rsidP="00ED158A">
      <w:pPr>
        <w:spacing w:line="360" w:lineRule="auto"/>
        <w:jc w:val="both"/>
        <w:rPr>
          <w:rFonts w:ascii="Arial" w:hAnsi="Arial" w:cs="Arial"/>
          <w:sz w:val="22"/>
          <w:szCs w:val="22"/>
        </w:rPr>
      </w:pPr>
      <w:r w:rsidRPr="00A43E27">
        <w:rPr>
          <w:rFonts w:ascii="Arial" w:hAnsi="Arial" w:cs="Arial"/>
          <w:b/>
          <w:sz w:val="22"/>
          <w:szCs w:val="22"/>
        </w:rPr>
        <w:t>Členovia PK:</w:t>
      </w:r>
      <w:r w:rsidRPr="00A43E27">
        <w:rPr>
          <w:rFonts w:ascii="Arial" w:hAnsi="Arial" w:cs="Arial"/>
          <w:sz w:val="22"/>
          <w:szCs w:val="22"/>
        </w:rPr>
        <w:t xml:space="preserve"> Mgr. Ľubomír Majerčík (matematika)</w:t>
      </w:r>
    </w:p>
    <w:p w:rsidR="00ED158A" w:rsidRPr="00A43E27" w:rsidRDefault="00ED158A" w:rsidP="00ED158A">
      <w:pPr>
        <w:spacing w:line="360" w:lineRule="auto"/>
        <w:jc w:val="both"/>
        <w:rPr>
          <w:rFonts w:ascii="Arial" w:hAnsi="Arial" w:cs="Arial"/>
          <w:sz w:val="22"/>
          <w:szCs w:val="22"/>
        </w:rPr>
      </w:pPr>
      <w:r w:rsidRPr="00A43E27">
        <w:rPr>
          <w:rFonts w:ascii="Arial" w:hAnsi="Arial" w:cs="Arial"/>
          <w:sz w:val="22"/>
          <w:szCs w:val="22"/>
        </w:rPr>
        <w:t xml:space="preserve">                        Mgr. Peter Pastier (fyzika, informatika, matematika)</w:t>
      </w:r>
    </w:p>
    <w:p w:rsidR="00ED158A" w:rsidRPr="00A43E27" w:rsidRDefault="00ED158A" w:rsidP="00ED158A">
      <w:pPr>
        <w:spacing w:line="360" w:lineRule="auto"/>
        <w:jc w:val="both"/>
        <w:rPr>
          <w:rFonts w:ascii="Arial" w:hAnsi="Arial" w:cs="Arial"/>
          <w:sz w:val="22"/>
          <w:szCs w:val="22"/>
        </w:rPr>
      </w:pPr>
      <w:r w:rsidRPr="00A43E27">
        <w:rPr>
          <w:rFonts w:ascii="Arial" w:hAnsi="Arial" w:cs="Arial"/>
          <w:sz w:val="22"/>
          <w:szCs w:val="22"/>
        </w:rPr>
        <w:t xml:space="preserve">                        Mgr. Jana Peťková (biológia, chémia)</w:t>
      </w:r>
    </w:p>
    <w:p w:rsidR="00ED158A" w:rsidRPr="00A43E27" w:rsidRDefault="00ED158A" w:rsidP="00ED158A">
      <w:pPr>
        <w:spacing w:line="360" w:lineRule="auto"/>
        <w:jc w:val="both"/>
        <w:rPr>
          <w:rFonts w:ascii="Arial" w:hAnsi="Arial" w:cs="Arial"/>
          <w:sz w:val="22"/>
          <w:szCs w:val="22"/>
        </w:rPr>
      </w:pPr>
      <w:r w:rsidRPr="00A43E27">
        <w:rPr>
          <w:rFonts w:ascii="Arial" w:hAnsi="Arial" w:cs="Arial"/>
          <w:sz w:val="22"/>
          <w:szCs w:val="22"/>
        </w:rPr>
        <w:t xml:space="preserve">        </w:t>
      </w:r>
    </w:p>
    <w:p w:rsidR="00ED158A" w:rsidRPr="00A43E27" w:rsidRDefault="00ED158A" w:rsidP="00ED158A">
      <w:pPr>
        <w:spacing w:line="360" w:lineRule="auto"/>
        <w:jc w:val="both"/>
        <w:rPr>
          <w:rFonts w:ascii="Arial" w:hAnsi="Arial" w:cs="Arial"/>
          <w:sz w:val="22"/>
          <w:szCs w:val="22"/>
        </w:rPr>
      </w:pPr>
    </w:p>
    <w:p w:rsidR="00ED158A" w:rsidRPr="00A43E27" w:rsidRDefault="00ED158A" w:rsidP="00ED158A">
      <w:pPr>
        <w:spacing w:line="360" w:lineRule="auto"/>
        <w:jc w:val="both"/>
        <w:rPr>
          <w:rFonts w:ascii="Arial" w:hAnsi="Arial" w:cs="Arial"/>
          <w:sz w:val="22"/>
          <w:szCs w:val="22"/>
        </w:rPr>
      </w:pPr>
    </w:p>
    <w:p w:rsidR="00ED158A" w:rsidRPr="00A43E27" w:rsidRDefault="00ED158A" w:rsidP="00ED158A">
      <w:pPr>
        <w:spacing w:line="360" w:lineRule="auto"/>
        <w:jc w:val="both"/>
        <w:rPr>
          <w:rFonts w:ascii="Arial" w:hAnsi="Arial" w:cs="Arial"/>
          <w:sz w:val="22"/>
          <w:szCs w:val="22"/>
        </w:rPr>
      </w:pPr>
    </w:p>
    <w:p w:rsidR="00ED158A" w:rsidRPr="00A43E27" w:rsidRDefault="00ED158A" w:rsidP="00ED158A">
      <w:pPr>
        <w:spacing w:line="360" w:lineRule="auto"/>
        <w:jc w:val="both"/>
        <w:rPr>
          <w:rFonts w:ascii="Arial" w:hAnsi="Arial" w:cs="Arial"/>
          <w:sz w:val="22"/>
          <w:szCs w:val="22"/>
        </w:rPr>
      </w:pPr>
      <w:r w:rsidRPr="00A43E27">
        <w:rPr>
          <w:rFonts w:ascii="Arial" w:hAnsi="Arial" w:cs="Arial"/>
          <w:b/>
          <w:sz w:val="22"/>
          <w:szCs w:val="22"/>
        </w:rPr>
        <w:t>Plán práce PK vychádza z:</w:t>
      </w:r>
      <w:r w:rsidRPr="00A43E27">
        <w:rPr>
          <w:rFonts w:ascii="Arial" w:hAnsi="Arial" w:cs="Arial"/>
          <w:sz w:val="22"/>
          <w:szCs w:val="22"/>
        </w:rPr>
        <w:t xml:space="preserve">  </w:t>
      </w:r>
    </w:p>
    <w:p w:rsidR="00ED158A" w:rsidRPr="00A43E27" w:rsidRDefault="00ED158A" w:rsidP="00303225">
      <w:pPr>
        <w:numPr>
          <w:ilvl w:val="0"/>
          <w:numId w:val="68"/>
        </w:numPr>
        <w:spacing w:before="0" w:after="160" w:line="360" w:lineRule="auto"/>
        <w:rPr>
          <w:rFonts w:ascii="Arial" w:hAnsi="Arial" w:cs="Arial"/>
          <w:sz w:val="22"/>
          <w:szCs w:val="22"/>
        </w:rPr>
      </w:pPr>
      <w:r w:rsidRPr="00A43E27">
        <w:rPr>
          <w:rFonts w:ascii="Arial" w:hAnsi="Arial" w:cs="Arial"/>
          <w:sz w:val="22"/>
          <w:szCs w:val="22"/>
        </w:rPr>
        <w:t>Pedagogicko-organizačných pokynov pre školy a školské zariadenia na šk. rok 2016/2017</w:t>
      </w:r>
    </w:p>
    <w:p w:rsidR="00ED158A" w:rsidRPr="00A43E27" w:rsidRDefault="00ED158A" w:rsidP="00303225">
      <w:pPr>
        <w:numPr>
          <w:ilvl w:val="0"/>
          <w:numId w:val="68"/>
        </w:numPr>
        <w:spacing w:before="0" w:after="160" w:line="360" w:lineRule="auto"/>
        <w:rPr>
          <w:rFonts w:ascii="Arial" w:hAnsi="Arial" w:cs="Arial"/>
          <w:sz w:val="22"/>
          <w:szCs w:val="22"/>
        </w:rPr>
      </w:pPr>
      <w:r w:rsidRPr="00A43E27">
        <w:rPr>
          <w:rFonts w:ascii="Arial" w:hAnsi="Arial" w:cs="Arial"/>
          <w:sz w:val="22"/>
          <w:szCs w:val="22"/>
        </w:rPr>
        <w:t>Štátneho vzdelávacieho programu</w:t>
      </w:r>
    </w:p>
    <w:p w:rsidR="00ED158A" w:rsidRPr="00A43E27" w:rsidRDefault="00ED158A" w:rsidP="00303225">
      <w:pPr>
        <w:numPr>
          <w:ilvl w:val="0"/>
          <w:numId w:val="68"/>
        </w:numPr>
        <w:spacing w:before="0" w:after="160" w:line="360" w:lineRule="auto"/>
        <w:rPr>
          <w:rFonts w:ascii="Arial" w:hAnsi="Arial" w:cs="Arial"/>
          <w:sz w:val="22"/>
          <w:szCs w:val="22"/>
        </w:rPr>
      </w:pPr>
      <w:r w:rsidRPr="00A43E27">
        <w:rPr>
          <w:rFonts w:ascii="Arial" w:hAnsi="Arial" w:cs="Arial"/>
          <w:sz w:val="22"/>
          <w:szCs w:val="22"/>
        </w:rPr>
        <w:t>Školského vzdelávacieho programu</w:t>
      </w:r>
    </w:p>
    <w:p w:rsidR="00ED158A" w:rsidRPr="00A43E27" w:rsidRDefault="00ED158A" w:rsidP="00303225">
      <w:pPr>
        <w:numPr>
          <w:ilvl w:val="0"/>
          <w:numId w:val="68"/>
        </w:numPr>
        <w:spacing w:before="0" w:after="160" w:line="360" w:lineRule="auto"/>
        <w:rPr>
          <w:rFonts w:ascii="Arial" w:hAnsi="Arial" w:cs="Arial"/>
          <w:sz w:val="22"/>
          <w:szCs w:val="22"/>
        </w:rPr>
      </w:pPr>
      <w:r w:rsidRPr="00A43E27">
        <w:rPr>
          <w:rFonts w:ascii="Arial" w:hAnsi="Arial" w:cs="Arial"/>
          <w:sz w:val="22"/>
          <w:szCs w:val="22"/>
        </w:rPr>
        <w:t>Plánu práce školy na školský rok 2016/2017</w:t>
      </w:r>
    </w:p>
    <w:p w:rsidR="00ED158A" w:rsidRPr="00A43E27" w:rsidRDefault="00ED158A" w:rsidP="00303225">
      <w:pPr>
        <w:numPr>
          <w:ilvl w:val="0"/>
          <w:numId w:val="68"/>
        </w:numPr>
        <w:spacing w:before="0" w:after="160" w:line="360" w:lineRule="auto"/>
        <w:rPr>
          <w:rFonts w:ascii="Arial" w:hAnsi="Arial" w:cs="Arial"/>
          <w:sz w:val="22"/>
          <w:szCs w:val="22"/>
        </w:rPr>
      </w:pPr>
      <w:r w:rsidRPr="00A43E27">
        <w:rPr>
          <w:rFonts w:ascii="Arial" w:hAnsi="Arial" w:cs="Arial"/>
          <w:sz w:val="22"/>
          <w:szCs w:val="22"/>
        </w:rPr>
        <w:t>učebných osnov platných od 1. 9. 1997</w:t>
      </w:r>
    </w:p>
    <w:p w:rsidR="00ED158A" w:rsidRPr="00A43E27" w:rsidRDefault="00ED158A" w:rsidP="00303225">
      <w:pPr>
        <w:numPr>
          <w:ilvl w:val="0"/>
          <w:numId w:val="68"/>
        </w:numPr>
        <w:spacing w:before="0" w:after="160" w:line="360" w:lineRule="auto"/>
        <w:rPr>
          <w:rFonts w:ascii="Arial" w:hAnsi="Arial" w:cs="Arial"/>
          <w:sz w:val="22"/>
          <w:szCs w:val="22"/>
        </w:rPr>
      </w:pPr>
      <w:r w:rsidRPr="00A43E27">
        <w:rPr>
          <w:rFonts w:ascii="Arial" w:hAnsi="Arial" w:cs="Arial"/>
          <w:sz w:val="22"/>
          <w:szCs w:val="22"/>
        </w:rPr>
        <w:t>učebných osnov ŠVP a ŠkVP</w:t>
      </w:r>
    </w:p>
    <w:p w:rsidR="00ED158A" w:rsidRPr="00A43E27" w:rsidRDefault="00ED158A" w:rsidP="00303225">
      <w:pPr>
        <w:numPr>
          <w:ilvl w:val="0"/>
          <w:numId w:val="68"/>
        </w:numPr>
        <w:spacing w:before="0" w:after="160" w:line="360" w:lineRule="auto"/>
        <w:rPr>
          <w:rFonts w:ascii="Arial" w:hAnsi="Arial" w:cs="Arial"/>
          <w:sz w:val="22"/>
          <w:szCs w:val="22"/>
        </w:rPr>
      </w:pPr>
      <w:r w:rsidRPr="00A43E27">
        <w:rPr>
          <w:rFonts w:ascii="Arial" w:hAnsi="Arial" w:cs="Arial"/>
          <w:sz w:val="22"/>
          <w:szCs w:val="22"/>
        </w:rPr>
        <w:t>analýzy dosiahnutých výchovno-vzdelávacích výsledkov v školskom roku 2015/2016</w:t>
      </w:r>
    </w:p>
    <w:p w:rsidR="00ED158A" w:rsidRPr="00A43E27" w:rsidRDefault="00ED158A" w:rsidP="00ED158A">
      <w:pPr>
        <w:spacing w:line="360" w:lineRule="auto"/>
        <w:jc w:val="both"/>
        <w:rPr>
          <w:rFonts w:ascii="Arial" w:hAnsi="Arial" w:cs="Arial"/>
          <w:sz w:val="22"/>
          <w:szCs w:val="22"/>
        </w:rPr>
      </w:pPr>
      <w:r w:rsidRPr="00A43E27">
        <w:rPr>
          <w:rFonts w:ascii="Arial" w:hAnsi="Arial" w:cs="Arial"/>
          <w:sz w:val="22"/>
          <w:szCs w:val="22"/>
        </w:rPr>
        <w:t xml:space="preserve">                        </w:t>
      </w:r>
    </w:p>
    <w:p w:rsidR="00ED158A" w:rsidRPr="00A43E27" w:rsidRDefault="00ED158A" w:rsidP="00ED158A">
      <w:pPr>
        <w:spacing w:line="360" w:lineRule="auto"/>
        <w:jc w:val="both"/>
        <w:rPr>
          <w:rFonts w:ascii="Arial" w:hAnsi="Arial" w:cs="Arial"/>
          <w:b/>
          <w:sz w:val="22"/>
          <w:szCs w:val="22"/>
        </w:rPr>
      </w:pPr>
      <w:r w:rsidRPr="00A43E27">
        <w:rPr>
          <w:rFonts w:ascii="Arial" w:hAnsi="Arial" w:cs="Arial"/>
          <w:b/>
          <w:sz w:val="22"/>
          <w:szCs w:val="22"/>
        </w:rPr>
        <w:t>Hlavné úlohy PK na školský rok 2016/2017</w:t>
      </w:r>
    </w:p>
    <w:p w:rsidR="00ED158A" w:rsidRPr="00A43E27" w:rsidRDefault="00ED158A" w:rsidP="00ED158A">
      <w:pPr>
        <w:spacing w:line="360" w:lineRule="auto"/>
        <w:jc w:val="both"/>
        <w:rPr>
          <w:rFonts w:ascii="Arial" w:hAnsi="Arial" w:cs="Arial"/>
          <w:sz w:val="22"/>
          <w:szCs w:val="22"/>
        </w:rPr>
      </w:pPr>
      <w:r w:rsidRPr="00A43E27">
        <w:rPr>
          <w:rFonts w:ascii="Arial" w:hAnsi="Arial" w:cs="Arial"/>
          <w:sz w:val="22"/>
          <w:szCs w:val="22"/>
        </w:rPr>
        <w:t>Predmetová komisia sa zameria na tieto aktivity:</w:t>
      </w:r>
    </w:p>
    <w:p w:rsidR="00ED158A" w:rsidRPr="00A43E27" w:rsidRDefault="00ED158A" w:rsidP="00303225">
      <w:pPr>
        <w:pStyle w:val="Odsekzoznamu"/>
        <w:numPr>
          <w:ilvl w:val="0"/>
          <w:numId w:val="29"/>
        </w:numPr>
        <w:spacing w:before="0" w:after="160" w:line="360" w:lineRule="auto"/>
        <w:jc w:val="both"/>
        <w:rPr>
          <w:rFonts w:ascii="Arial" w:hAnsi="Arial" w:cs="Arial"/>
          <w:b/>
          <w:sz w:val="22"/>
          <w:szCs w:val="22"/>
        </w:rPr>
      </w:pPr>
      <w:r w:rsidRPr="00A43E27">
        <w:rPr>
          <w:rFonts w:ascii="Arial" w:hAnsi="Arial" w:cs="Arial"/>
          <w:b/>
          <w:sz w:val="22"/>
          <w:szCs w:val="22"/>
        </w:rPr>
        <w:t>Zasadnutia PK</w:t>
      </w:r>
    </w:p>
    <w:p w:rsidR="00ED158A" w:rsidRPr="00A43E27" w:rsidRDefault="00ED158A" w:rsidP="00ED158A">
      <w:pPr>
        <w:pStyle w:val="Odsekzoznamu"/>
        <w:spacing w:line="360" w:lineRule="auto"/>
        <w:ind w:left="360"/>
        <w:jc w:val="both"/>
        <w:rPr>
          <w:rFonts w:ascii="Arial" w:hAnsi="Arial" w:cs="Arial"/>
          <w:sz w:val="22"/>
          <w:szCs w:val="22"/>
        </w:rPr>
      </w:pPr>
      <w:r w:rsidRPr="00A43E27">
        <w:rPr>
          <w:rFonts w:ascii="Arial" w:hAnsi="Arial" w:cs="Arial"/>
          <w:sz w:val="22"/>
          <w:szCs w:val="22"/>
        </w:rPr>
        <w:t>September 2016 – schválenie Plánu práce PK, TVVP a ŠkVP</w:t>
      </w:r>
    </w:p>
    <w:p w:rsidR="00ED158A" w:rsidRPr="00A43E27" w:rsidRDefault="00ED158A" w:rsidP="00ED158A">
      <w:pPr>
        <w:pStyle w:val="Odsekzoznamu"/>
        <w:spacing w:line="360" w:lineRule="auto"/>
        <w:ind w:left="360"/>
        <w:jc w:val="both"/>
        <w:rPr>
          <w:rFonts w:ascii="Arial" w:hAnsi="Arial" w:cs="Arial"/>
          <w:sz w:val="22"/>
          <w:szCs w:val="22"/>
        </w:rPr>
      </w:pPr>
      <w:r w:rsidRPr="00A43E27">
        <w:rPr>
          <w:rFonts w:ascii="Arial" w:hAnsi="Arial" w:cs="Arial"/>
          <w:sz w:val="22"/>
          <w:szCs w:val="22"/>
        </w:rPr>
        <w:t>November 2016 – vyhodnotenie výchovno-vzdelávacích výsledkov za 1. štvrťrok 2016/17</w:t>
      </w:r>
    </w:p>
    <w:p w:rsidR="00ED158A" w:rsidRPr="00A43E27" w:rsidRDefault="00ED158A" w:rsidP="00ED158A">
      <w:pPr>
        <w:pStyle w:val="Odsekzoznamu"/>
        <w:spacing w:line="360" w:lineRule="auto"/>
        <w:ind w:left="360"/>
        <w:jc w:val="both"/>
        <w:rPr>
          <w:rFonts w:ascii="Arial" w:hAnsi="Arial" w:cs="Arial"/>
          <w:sz w:val="22"/>
          <w:szCs w:val="22"/>
        </w:rPr>
      </w:pPr>
      <w:r w:rsidRPr="00A43E27">
        <w:rPr>
          <w:rFonts w:ascii="Arial" w:hAnsi="Arial" w:cs="Arial"/>
          <w:sz w:val="22"/>
          <w:szCs w:val="22"/>
        </w:rPr>
        <w:t>Február 2017 - vyhodnotenie výchovno-vzdelávacích výsledkov za 1. polrok 2016/17</w:t>
      </w:r>
    </w:p>
    <w:p w:rsidR="00ED158A" w:rsidRPr="00A43E27" w:rsidRDefault="00ED158A" w:rsidP="00ED158A">
      <w:pPr>
        <w:pStyle w:val="Odsekzoznamu"/>
        <w:spacing w:line="360" w:lineRule="auto"/>
        <w:ind w:left="360"/>
        <w:jc w:val="both"/>
        <w:rPr>
          <w:rFonts w:ascii="Arial" w:hAnsi="Arial" w:cs="Arial"/>
          <w:sz w:val="22"/>
          <w:szCs w:val="22"/>
        </w:rPr>
      </w:pPr>
      <w:r w:rsidRPr="00A43E27">
        <w:rPr>
          <w:rFonts w:ascii="Arial" w:hAnsi="Arial" w:cs="Arial"/>
          <w:sz w:val="22"/>
          <w:szCs w:val="22"/>
        </w:rPr>
        <w:t>Apríl 2017 - vyhodnotenie výchovno-vzdelávacích výsledkov za 3. štvrťrok 2016/17</w:t>
      </w:r>
    </w:p>
    <w:p w:rsidR="00ED158A" w:rsidRPr="00A43E27" w:rsidRDefault="00ED158A" w:rsidP="00ED158A">
      <w:pPr>
        <w:pStyle w:val="Odsekzoznamu"/>
        <w:spacing w:line="360" w:lineRule="auto"/>
        <w:ind w:left="360"/>
        <w:jc w:val="both"/>
        <w:rPr>
          <w:rFonts w:ascii="Arial" w:hAnsi="Arial" w:cs="Arial"/>
          <w:sz w:val="22"/>
          <w:szCs w:val="22"/>
        </w:rPr>
      </w:pPr>
      <w:r w:rsidRPr="00A43E27">
        <w:rPr>
          <w:rFonts w:ascii="Arial" w:hAnsi="Arial" w:cs="Arial"/>
          <w:sz w:val="22"/>
          <w:szCs w:val="22"/>
        </w:rPr>
        <w:t>Júl 2017 – vyhodnotenie výchovno-vzdelávacích výsledkov za 2. polrok 2016/17</w:t>
      </w:r>
    </w:p>
    <w:p w:rsidR="00ED158A" w:rsidRPr="00A43E27" w:rsidRDefault="00ED158A" w:rsidP="00ED158A">
      <w:pPr>
        <w:pStyle w:val="Odsekzoznamu"/>
        <w:spacing w:line="360" w:lineRule="auto"/>
        <w:jc w:val="both"/>
        <w:rPr>
          <w:rFonts w:ascii="Arial" w:hAnsi="Arial" w:cs="Arial"/>
          <w:sz w:val="22"/>
          <w:szCs w:val="22"/>
        </w:rPr>
      </w:pPr>
    </w:p>
    <w:p w:rsidR="00ED158A" w:rsidRPr="00A43E27" w:rsidRDefault="00ED158A" w:rsidP="00ED158A">
      <w:pPr>
        <w:pStyle w:val="Odsekzoznamu"/>
        <w:spacing w:line="360" w:lineRule="auto"/>
        <w:ind w:left="0"/>
        <w:jc w:val="both"/>
        <w:rPr>
          <w:rFonts w:ascii="Arial" w:hAnsi="Arial" w:cs="Arial"/>
          <w:sz w:val="22"/>
          <w:szCs w:val="22"/>
        </w:rPr>
      </w:pPr>
    </w:p>
    <w:p w:rsidR="00ED158A" w:rsidRPr="00A43E27" w:rsidRDefault="00ED158A" w:rsidP="00ED158A">
      <w:pPr>
        <w:pStyle w:val="Odsekzoznamu"/>
        <w:spacing w:line="360" w:lineRule="auto"/>
        <w:ind w:left="0"/>
        <w:jc w:val="both"/>
        <w:rPr>
          <w:rFonts w:ascii="Arial" w:hAnsi="Arial" w:cs="Arial"/>
          <w:sz w:val="22"/>
          <w:szCs w:val="22"/>
        </w:rPr>
      </w:pPr>
      <w:r w:rsidRPr="00A43E27">
        <w:rPr>
          <w:rFonts w:ascii="Arial" w:hAnsi="Arial" w:cs="Arial"/>
          <w:b/>
          <w:sz w:val="22"/>
          <w:szCs w:val="22"/>
        </w:rPr>
        <w:t>Úlohy pre vyučujúcich</w:t>
      </w:r>
      <w:r w:rsidRPr="00A43E27">
        <w:rPr>
          <w:rFonts w:ascii="Arial" w:hAnsi="Arial" w:cs="Arial"/>
          <w:sz w:val="22"/>
          <w:szCs w:val="22"/>
        </w:rPr>
        <w:t xml:space="preserve">:  </w:t>
      </w:r>
    </w:p>
    <w:p w:rsidR="00ED158A" w:rsidRPr="00A43E27" w:rsidRDefault="00ED158A" w:rsidP="00303225">
      <w:pPr>
        <w:pStyle w:val="Odsekzoznamu"/>
        <w:numPr>
          <w:ilvl w:val="0"/>
          <w:numId w:val="69"/>
        </w:numPr>
        <w:tabs>
          <w:tab w:val="clear" w:pos="720"/>
          <w:tab w:val="num" w:pos="360"/>
        </w:tabs>
        <w:spacing w:before="0" w:after="160" w:line="360" w:lineRule="auto"/>
        <w:ind w:left="360"/>
        <w:jc w:val="both"/>
        <w:rPr>
          <w:rFonts w:ascii="Arial" w:hAnsi="Arial" w:cs="Arial"/>
          <w:sz w:val="22"/>
          <w:szCs w:val="22"/>
        </w:rPr>
      </w:pPr>
      <w:r w:rsidRPr="00A43E27">
        <w:rPr>
          <w:rFonts w:ascii="Arial" w:hAnsi="Arial" w:cs="Arial"/>
          <w:sz w:val="22"/>
          <w:szCs w:val="22"/>
        </w:rPr>
        <w:t xml:space="preserve">Dodržiavať Učebné osnovy (UO) MAT, FZY, CHE, INF v jednotlivých ročníkoch a plnenie tematických výchovno-vzdelávacích plánov (TVVP), prebrať základné učivo v plnej miere s prihliadnutím na schopnosti žiakov. </w:t>
      </w:r>
    </w:p>
    <w:p w:rsidR="00ED158A" w:rsidRPr="00A43E27" w:rsidRDefault="00ED158A" w:rsidP="00ED158A">
      <w:pPr>
        <w:pStyle w:val="Odsekzoznamu"/>
        <w:spacing w:line="360" w:lineRule="auto"/>
        <w:ind w:left="0"/>
        <w:jc w:val="right"/>
        <w:rPr>
          <w:rFonts w:ascii="Arial" w:hAnsi="Arial" w:cs="Arial"/>
          <w:sz w:val="22"/>
          <w:szCs w:val="22"/>
        </w:rPr>
      </w:pPr>
      <w:r w:rsidRPr="00A43E27">
        <w:rPr>
          <w:rFonts w:ascii="Arial" w:hAnsi="Arial" w:cs="Arial"/>
          <w:sz w:val="22"/>
          <w:szCs w:val="22"/>
        </w:rPr>
        <w:t xml:space="preserve">Termín: priebežne  Zodp. : všetci členovia PK  </w:t>
      </w:r>
    </w:p>
    <w:p w:rsidR="00ED158A" w:rsidRPr="00A43E27" w:rsidRDefault="00ED158A" w:rsidP="00303225">
      <w:pPr>
        <w:pStyle w:val="Odsekzoznamu"/>
        <w:numPr>
          <w:ilvl w:val="0"/>
          <w:numId w:val="69"/>
        </w:numPr>
        <w:tabs>
          <w:tab w:val="clear" w:pos="720"/>
          <w:tab w:val="num" w:pos="360"/>
        </w:tabs>
        <w:spacing w:before="0" w:after="160" w:line="360" w:lineRule="auto"/>
        <w:ind w:left="360"/>
        <w:jc w:val="both"/>
        <w:rPr>
          <w:rFonts w:ascii="Arial" w:hAnsi="Arial" w:cs="Arial"/>
          <w:sz w:val="22"/>
          <w:szCs w:val="22"/>
        </w:rPr>
      </w:pPr>
      <w:r w:rsidRPr="00A43E27">
        <w:rPr>
          <w:rFonts w:ascii="Arial" w:hAnsi="Arial" w:cs="Arial"/>
          <w:sz w:val="22"/>
          <w:szCs w:val="22"/>
        </w:rPr>
        <w:t xml:space="preserve">Pri vyučovaní prírodovedných predmetov vo všetkých ročníkoch postupovať podľa Štátneho vzdelávacieho programu (ŠVP) a Školského vzdelávacieho programu (ŠkVP).                                                    </w:t>
      </w:r>
    </w:p>
    <w:p w:rsidR="00ED158A" w:rsidRPr="00A43E27" w:rsidRDefault="00ED158A" w:rsidP="00ED158A">
      <w:pPr>
        <w:pStyle w:val="Odsekzoznamu"/>
        <w:spacing w:line="360" w:lineRule="auto"/>
        <w:ind w:left="0"/>
        <w:jc w:val="right"/>
        <w:rPr>
          <w:rFonts w:ascii="Arial" w:hAnsi="Arial" w:cs="Arial"/>
          <w:sz w:val="22"/>
          <w:szCs w:val="22"/>
        </w:rPr>
      </w:pPr>
      <w:r w:rsidRPr="00A43E27">
        <w:rPr>
          <w:rFonts w:ascii="Arial" w:hAnsi="Arial" w:cs="Arial"/>
          <w:sz w:val="22"/>
          <w:szCs w:val="22"/>
        </w:rPr>
        <w:t xml:space="preserve">Termín: priebežne  Zodp. : všetci členovia PK  </w:t>
      </w:r>
    </w:p>
    <w:p w:rsidR="00ED158A" w:rsidRPr="00A43E27" w:rsidRDefault="00ED158A" w:rsidP="00303225">
      <w:pPr>
        <w:pStyle w:val="Odsekzoznamu"/>
        <w:numPr>
          <w:ilvl w:val="0"/>
          <w:numId w:val="69"/>
        </w:numPr>
        <w:tabs>
          <w:tab w:val="clear" w:pos="720"/>
          <w:tab w:val="num" w:pos="360"/>
        </w:tabs>
        <w:spacing w:before="0" w:after="160" w:line="360" w:lineRule="auto"/>
        <w:ind w:left="360"/>
        <w:rPr>
          <w:rFonts w:ascii="Arial" w:hAnsi="Arial" w:cs="Arial"/>
          <w:sz w:val="22"/>
          <w:szCs w:val="22"/>
        </w:rPr>
      </w:pPr>
      <w:r w:rsidRPr="00A43E27">
        <w:rPr>
          <w:rFonts w:ascii="Arial" w:hAnsi="Arial" w:cs="Arial"/>
          <w:sz w:val="22"/>
          <w:szCs w:val="22"/>
        </w:rPr>
        <w:t>Pri tvorbe TVVP prihliadať na výchovno-vzdelávacie výsledky triedy a schopnosti žiakov.</w:t>
      </w:r>
    </w:p>
    <w:p w:rsidR="00ED158A" w:rsidRPr="00A43E27" w:rsidRDefault="00ED158A" w:rsidP="00ED158A">
      <w:pPr>
        <w:pStyle w:val="Odsekzoznamu"/>
        <w:spacing w:line="360" w:lineRule="auto"/>
        <w:ind w:left="0"/>
        <w:jc w:val="right"/>
        <w:rPr>
          <w:rFonts w:ascii="Arial" w:hAnsi="Arial" w:cs="Arial"/>
          <w:sz w:val="22"/>
          <w:szCs w:val="22"/>
        </w:rPr>
      </w:pPr>
      <w:r w:rsidRPr="00A43E27">
        <w:rPr>
          <w:rFonts w:ascii="Arial" w:hAnsi="Arial" w:cs="Arial"/>
          <w:sz w:val="22"/>
          <w:szCs w:val="22"/>
        </w:rPr>
        <w:t xml:space="preserve">Termín: september Zodp. : všetci členovia PK  </w:t>
      </w:r>
    </w:p>
    <w:p w:rsidR="00ED158A" w:rsidRPr="00A43E27" w:rsidRDefault="00ED158A" w:rsidP="00303225">
      <w:pPr>
        <w:pStyle w:val="Odsekzoznamu"/>
        <w:numPr>
          <w:ilvl w:val="0"/>
          <w:numId w:val="69"/>
        </w:numPr>
        <w:tabs>
          <w:tab w:val="clear" w:pos="720"/>
          <w:tab w:val="num" w:pos="360"/>
        </w:tabs>
        <w:spacing w:before="0" w:after="160" w:line="360" w:lineRule="auto"/>
        <w:ind w:left="360"/>
        <w:rPr>
          <w:rFonts w:ascii="Arial" w:hAnsi="Arial" w:cs="Arial"/>
          <w:sz w:val="22"/>
          <w:szCs w:val="22"/>
        </w:rPr>
      </w:pPr>
      <w:r w:rsidRPr="00A43E27">
        <w:rPr>
          <w:rFonts w:ascii="Arial" w:hAnsi="Arial" w:cs="Arial"/>
          <w:sz w:val="22"/>
          <w:szCs w:val="22"/>
        </w:rPr>
        <w:t xml:space="preserve">Pri tvorbe vlastných pedagogických dokumentov na realizáciu cieľov UO tvorivo uplatňovať vzdelávacie štandardy. </w:t>
      </w:r>
    </w:p>
    <w:p w:rsidR="00ED158A" w:rsidRPr="00A43E27" w:rsidRDefault="00ED158A" w:rsidP="00ED158A">
      <w:pPr>
        <w:pStyle w:val="Odsekzoznamu"/>
        <w:spacing w:line="360" w:lineRule="auto"/>
        <w:ind w:left="0"/>
        <w:jc w:val="right"/>
        <w:rPr>
          <w:rFonts w:ascii="Arial" w:hAnsi="Arial" w:cs="Arial"/>
          <w:sz w:val="22"/>
          <w:szCs w:val="22"/>
        </w:rPr>
      </w:pPr>
      <w:r w:rsidRPr="00A43E27">
        <w:rPr>
          <w:rFonts w:ascii="Arial" w:hAnsi="Arial" w:cs="Arial"/>
          <w:sz w:val="22"/>
          <w:szCs w:val="22"/>
        </w:rPr>
        <w:t xml:space="preserve">Termín: priebežne  Zodp. : všetci členovia PK  </w:t>
      </w:r>
    </w:p>
    <w:p w:rsidR="00ED158A" w:rsidRPr="00A43E27" w:rsidRDefault="00ED158A" w:rsidP="00303225">
      <w:pPr>
        <w:pStyle w:val="Odsekzoznamu"/>
        <w:numPr>
          <w:ilvl w:val="0"/>
          <w:numId w:val="69"/>
        </w:numPr>
        <w:tabs>
          <w:tab w:val="clear" w:pos="720"/>
          <w:tab w:val="num" w:pos="360"/>
        </w:tabs>
        <w:spacing w:before="0" w:after="160" w:line="360" w:lineRule="auto"/>
        <w:ind w:left="360"/>
        <w:rPr>
          <w:rFonts w:ascii="Arial" w:hAnsi="Arial" w:cs="Arial"/>
          <w:sz w:val="22"/>
          <w:szCs w:val="22"/>
        </w:rPr>
      </w:pPr>
      <w:r w:rsidRPr="00A43E27">
        <w:rPr>
          <w:rFonts w:ascii="Arial" w:hAnsi="Arial" w:cs="Arial"/>
          <w:sz w:val="22"/>
          <w:szCs w:val="22"/>
        </w:rPr>
        <w:t xml:space="preserve">Koordinovať tvorbu ročníkových projektov/prezentácií na triedne a šk. kolo IKT v rôznych oblastiach zadaných žiakom, a tak podporiť prácu s informáciami. </w:t>
      </w:r>
    </w:p>
    <w:p w:rsidR="00ED158A" w:rsidRPr="00A43E27" w:rsidRDefault="00ED158A" w:rsidP="00ED158A">
      <w:pPr>
        <w:pStyle w:val="Odsekzoznamu"/>
        <w:spacing w:line="360" w:lineRule="auto"/>
        <w:ind w:left="0"/>
        <w:jc w:val="right"/>
        <w:rPr>
          <w:rFonts w:ascii="Arial" w:hAnsi="Arial" w:cs="Arial"/>
          <w:sz w:val="22"/>
          <w:szCs w:val="22"/>
        </w:rPr>
      </w:pPr>
      <w:r w:rsidRPr="00A43E27">
        <w:rPr>
          <w:rFonts w:ascii="Arial" w:hAnsi="Arial" w:cs="Arial"/>
          <w:sz w:val="22"/>
          <w:szCs w:val="22"/>
        </w:rPr>
        <w:t xml:space="preserve">   Termín: priebežne  Zodp. : všetci členovia PK  </w:t>
      </w:r>
    </w:p>
    <w:p w:rsidR="00ED158A" w:rsidRPr="00A43E27" w:rsidRDefault="00ED158A" w:rsidP="00303225">
      <w:pPr>
        <w:pStyle w:val="Odsekzoznamu"/>
        <w:numPr>
          <w:ilvl w:val="0"/>
          <w:numId w:val="69"/>
        </w:numPr>
        <w:tabs>
          <w:tab w:val="clear" w:pos="720"/>
          <w:tab w:val="num" w:pos="360"/>
        </w:tabs>
        <w:spacing w:before="0" w:after="160" w:line="360" w:lineRule="auto"/>
        <w:ind w:left="360"/>
        <w:rPr>
          <w:rFonts w:ascii="Arial" w:hAnsi="Arial" w:cs="Arial"/>
          <w:sz w:val="22"/>
          <w:szCs w:val="22"/>
        </w:rPr>
      </w:pPr>
      <w:r w:rsidRPr="00A43E27">
        <w:rPr>
          <w:rFonts w:ascii="Arial" w:hAnsi="Arial" w:cs="Arial"/>
          <w:sz w:val="22"/>
          <w:szCs w:val="22"/>
        </w:rPr>
        <w:t xml:space="preserve">Rozvíjať u žiakov kritické myslenie.                          Termín: priebežne Zodp. : všetci členovia PK  </w:t>
      </w:r>
    </w:p>
    <w:p w:rsidR="00ED158A" w:rsidRPr="00A43E27" w:rsidRDefault="00ED158A" w:rsidP="00303225">
      <w:pPr>
        <w:pStyle w:val="Odsekzoznamu"/>
        <w:numPr>
          <w:ilvl w:val="0"/>
          <w:numId w:val="69"/>
        </w:numPr>
        <w:tabs>
          <w:tab w:val="clear" w:pos="720"/>
          <w:tab w:val="num" w:pos="360"/>
        </w:tabs>
        <w:spacing w:before="0" w:after="160" w:line="360" w:lineRule="auto"/>
        <w:ind w:left="360"/>
        <w:rPr>
          <w:rFonts w:ascii="Arial" w:hAnsi="Arial" w:cs="Arial"/>
          <w:sz w:val="22"/>
          <w:szCs w:val="22"/>
        </w:rPr>
      </w:pPr>
      <w:r w:rsidRPr="00A43E27">
        <w:rPr>
          <w:rFonts w:ascii="Arial" w:hAnsi="Arial" w:cs="Arial"/>
          <w:sz w:val="22"/>
          <w:szCs w:val="22"/>
        </w:rPr>
        <w:t xml:space="preserve">Aktívne využívať skupinovú prácu.                            Termín: priebežne Zodp. : všetci členovia PK  </w:t>
      </w:r>
    </w:p>
    <w:p w:rsidR="00ED158A" w:rsidRPr="00A43E27" w:rsidRDefault="00ED158A" w:rsidP="00303225">
      <w:pPr>
        <w:pStyle w:val="Odsekzoznamu"/>
        <w:numPr>
          <w:ilvl w:val="0"/>
          <w:numId w:val="69"/>
        </w:numPr>
        <w:tabs>
          <w:tab w:val="clear" w:pos="720"/>
          <w:tab w:val="num" w:pos="360"/>
        </w:tabs>
        <w:spacing w:before="0" w:after="160" w:line="360" w:lineRule="auto"/>
        <w:ind w:left="360"/>
        <w:rPr>
          <w:rFonts w:ascii="Arial" w:hAnsi="Arial" w:cs="Arial"/>
          <w:sz w:val="22"/>
          <w:szCs w:val="22"/>
        </w:rPr>
      </w:pPr>
      <w:r w:rsidRPr="00A43E27">
        <w:rPr>
          <w:rFonts w:ascii="Arial" w:hAnsi="Arial" w:cs="Arial"/>
          <w:sz w:val="22"/>
          <w:szCs w:val="22"/>
        </w:rPr>
        <w:t xml:space="preserve">Cielene pracovať so žiakmi na rozvoji životných zručností a celoživotných pravidiel. </w:t>
      </w:r>
    </w:p>
    <w:p w:rsidR="00ED158A" w:rsidRPr="00A43E27" w:rsidRDefault="00ED158A" w:rsidP="00ED158A">
      <w:pPr>
        <w:pStyle w:val="Odsekzoznamu"/>
        <w:spacing w:line="360" w:lineRule="auto"/>
        <w:ind w:left="0"/>
        <w:jc w:val="right"/>
        <w:rPr>
          <w:rFonts w:ascii="Arial" w:hAnsi="Arial" w:cs="Arial"/>
          <w:sz w:val="22"/>
          <w:szCs w:val="22"/>
        </w:rPr>
      </w:pPr>
      <w:r w:rsidRPr="00A43E27">
        <w:rPr>
          <w:rFonts w:ascii="Arial" w:hAnsi="Arial" w:cs="Arial"/>
          <w:sz w:val="22"/>
          <w:szCs w:val="22"/>
        </w:rPr>
        <w:t xml:space="preserve">Termín: priebežne Zodp. : všetci členovia PK  </w:t>
      </w:r>
    </w:p>
    <w:p w:rsidR="00ED158A" w:rsidRPr="00A43E27" w:rsidRDefault="00ED158A" w:rsidP="00303225">
      <w:pPr>
        <w:pStyle w:val="Odsekzoznamu"/>
        <w:numPr>
          <w:ilvl w:val="0"/>
          <w:numId w:val="69"/>
        </w:numPr>
        <w:tabs>
          <w:tab w:val="clear" w:pos="720"/>
          <w:tab w:val="num" w:pos="360"/>
        </w:tabs>
        <w:spacing w:before="0" w:after="160" w:line="360" w:lineRule="auto"/>
        <w:ind w:left="360"/>
        <w:rPr>
          <w:rFonts w:ascii="Arial" w:hAnsi="Arial" w:cs="Arial"/>
          <w:sz w:val="22"/>
          <w:szCs w:val="22"/>
        </w:rPr>
      </w:pPr>
      <w:r w:rsidRPr="00A43E27">
        <w:rPr>
          <w:rFonts w:ascii="Arial" w:hAnsi="Arial" w:cs="Arial"/>
          <w:sz w:val="22"/>
          <w:szCs w:val="22"/>
        </w:rPr>
        <w:t xml:space="preserve">Uplatňovať prvky pozitívneho hodnotenia.                 Termín: priebežne Zodp. : všetci členovia PK  </w:t>
      </w:r>
    </w:p>
    <w:p w:rsidR="00ED158A" w:rsidRPr="00A43E27" w:rsidRDefault="00ED158A" w:rsidP="00303225">
      <w:pPr>
        <w:pStyle w:val="Odsekzoznamu"/>
        <w:numPr>
          <w:ilvl w:val="0"/>
          <w:numId w:val="69"/>
        </w:numPr>
        <w:tabs>
          <w:tab w:val="clear" w:pos="720"/>
          <w:tab w:val="num" w:pos="360"/>
        </w:tabs>
        <w:spacing w:before="0" w:after="160" w:line="360" w:lineRule="auto"/>
        <w:ind w:left="360"/>
        <w:rPr>
          <w:rFonts w:ascii="Arial" w:hAnsi="Arial" w:cs="Arial"/>
          <w:sz w:val="22"/>
          <w:szCs w:val="22"/>
        </w:rPr>
      </w:pPr>
      <w:r w:rsidRPr="00A43E27">
        <w:rPr>
          <w:rFonts w:ascii="Arial" w:hAnsi="Arial" w:cs="Arial"/>
          <w:sz w:val="22"/>
          <w:szCs w:val="22"/>
        </w:rPr>
        <w:t>Aktívne využívať sebahodnotenie žiakov.                  Termín: priebežne Zodp. : všetci členovia PK</w:t>
      </w:r>
    </w:p>
    <w:p w:rsidR="00ED158A" w:rsidRPr="00A43E27" w:rsidRDefault="00ED158A" w:rsidP="00303225">
      <w:pPr>
        <w:pStyle w:val="Odsekzoznamu"/>
        <w:numPr>
          <w:ilvl w:val="0"/>
          <w:numId w:val="69"/>
        </w:numPr>
        <w:tabs>
          <w:tab w:val="clear" w:pos="720"/>
          <w:tab w:val="num" w:pos="360"/>
        </w:tabs>
        <w:spacing w:before="0" w:after="160" w:line="360" w:lineRule="auto"/>
        <w:ind w:left="360"/>
        <w:rPr>
          <w:rFonts w:ascii="Arial" w:hAnsi="Arial" w:cs="Arial"/>
          <w:sz w:val="22"/>
          <w:szCs w:val="22"/>
        </w:rPr>
      </w:pPr>
      <w:r w:rsidRPr="00A43E27">
        <w:rPr>
          <w:rFonts w:ascii="Arial" w:hAnsi="Arial" w:cs="Arial"/>
          <w:sz w:val="22"/>
          <w:szCs w:val="22"/>
        </w:rPr>
        <w:t>Rozvíjať u žiakov environmentálne povedomie a viesť ich k ochrane a rozvoju životného prostredia.                                                                    Termín: priebežne Zodp. : všetci členovia PK</w:t>
      </w:r>
    </w:p>
    <w:p w:rsidR="00ED158A" w:rsidRPr="00A43E27" w:rsidRDefault="00ED158A" w:rsidP="00303225">
      <w:pPr>
        <w:pStyle w:val="Odsekzoznamu"/>
        <w:numPr>
          <w:ilvl w:val="0"/>
          <w:numId w:val="69"/>
        </w:numPr>
        <w:tabs>
          <w:tab w:val="clear" w:pos="720"/>
          <w:tab w:val="num" w:pos="360"/>
        </w:tabs>
        <w:spacing w:before="0" w:after="160" w:line="360" w:lineRule="auto"/>
        <w:ind w:left="360"/>
        <w:rPr>
          <w:rFonts w:ascii="Arial" w:hAnsi="Arial" w:cs="Arial"/>
          <w:sz w:val="22"/>
          <w:szCs w:val="22"/>
        </w:rPr>
      </w:pPr>
      <w:r w:rsidRPr="00A43E27">
        <w:rPr>
          <w:rFonts w:ascii="Arial" w:hAnsi="Arial" w:cs="Arial"/>
          <w:sz w:val="22"/>
          <w:szCs w:val="22"/>
        </w:rPr>
        <w:t>Sledovať informačné portály MŠ SR, ŠPÚ, NÚCEM.</w:t>
      </w:r>
    </w:p>
    <w:p w:rsidR="00ED158A" w:rsidRPr="00A43E27" w:rsidRDefault="00ED158A" w:rsidP="00ED158A">
      <w:pPr>
        <w:pStyle w:val="Odsekzoznamu"/>
        <w:spacing w:line="360" w:lineRule="auto"/>
        <w:ind w:left="0"/>
        <w:jc w:val="right"/>
        <w:rPr>
          <w:rFonts w:ascii="Arial" w:hAnsi="Arial" w:cs="Arial"/>
          <w:sz w:val="22"/>
          <w:szCs w:val="22"/>
        </w:rPr>
      </w:pPr>
      <w:r w:rsidRPr="00A43E27">
        <w:rPr>
          <w:rFonts w:ascii="Arial" w:hAnsi="Arial" w:cs="Arial"/>
          <w:sz w:val="22"/>
          <w:szCs w:val="22"/>
        </w:rPr>
        <w:t>Termín: priebežne Zodp. : všetci členovia PK</w:t>
      </w:r>
    </w:p>
    <w:p w:rsidR="00ED158A" w:rsidRPr="00A43E27" w:rsidRDefault="00ED158A" w:rsidP="00ED158A">
      <w:pPr>
        <w:pStyle w:val="Odsekzoznamu"/>
        <w:spacing w:line="360" w:lineRule="auto"/>
        <w:ind w:left="0"/>
        <w:rPr>
          <w:rFonts w:ascii="Arial" w:hAnsi="Arial" w:cs="Arial"/>
          <w:sz w:val="22"/>
          <w:szCs w:val="22"/>
        </w:rPr>
      </w:pPr>
      <w:r w:rsidRPr="00A43E27">
        <w:rPr>
          <w:rFonts w:ascii="Arial" w:hAnsi="Arial" w:cs="Arial"/>
          <w:sz w:val="22"/>
          <w:szCs w:val="22"/>
        </w:rPr>
        <w:t xml:space="preserve">13. Predchádzať všetkým formám diskriminácie, rasizmu, xenofóbie, antisemitizmu a ostatným prejavom intolerancie. </w:t>
      </w:r>
    </w:p>
    <w:p w:rsidR="00ED158A" w:rsidRPr="00A43E27" w:rsidRDefault="00ED158A" w:rsidP="00ED158A">
      <w:pPr>
        <w:pStyle w:val="Odsekzoznamu"/>
        <w:spacing w:line="360" w:lineRule="auto"/>
        <w:ind w:left="360"/>
        <w:jc w:val="right"/>
        <w:rPr>
          <w:rFonts w:ascii="Arial" w:hAnsi="Arial" w:cs="Arial"/>
          <w:sz w:val="22"/>
          <w:szCs w:val="22"/>
        </w:rPr>
      </w:pPr>
      <w:r w:rsidRPr="00A43E27">
        <w:rPr>
          <w:rFonts w:ascii="Arial" w:hAnsi="Arial" w:cs="Arial"/>
          <w:sz w:val="22"/>
          <w:szCs w:val="22"/>
        </w:rPr>
        <w:t>Termín: priebežne Zodp. : všetci členovia PK</w:t>
      </w:r>
    </w:p>
    <w:p w:rsidR="00ED158A" w:rsidRPr="00A43E27" w:rsidRDefault="00ED158A" w:rsidP="00ED158A">
      <w:pPr>
        <w:pStyle w:val="Odsekzoznamu"/>
        <w:spacing w:line="360" w:lineRule="auto"/>
        <w:ind w:left="0"/>
        <w:rPr>
          <w:rFonts w:ascii="Arial" w:hAnsi="Arial" w:cs="Arial"/>
          <w:sz w:val="22"/>
          <w:szCs w:val="22"/>
        </w:rPr>
      </w:pPr>
      <w:r w:rsidRPr="00A43E27">
        <w:rPr>
          <w:rFonts w:ascii="Arial" w:hAnsi="Arial" w:cs="Arial"/>
          <w:sz w:val="22"/>
          <w:szCs w:val="22"/>
        </w:rPr>
        <w:t>14. Aktívne spolupracovať s výchovnou poradkyňou, špeciálnou pedagogičkou a trvale poskytovať pomoc žiakom so ŠVVP, oboznámiť sa s IVVP každého individuálne začleneného žiaka.</w:t>
      </w:r>
    </w:p>
    <w:p w:rsidR="00ED158A" w:rsidRPr="00A43E27" w:rsidRDefault="00ED158A" w:rsidP="00ED158A">
      <w:pPr>
        <w:pStyle w:val="Odsekzoznamu"/>
        <w:spacing w:line="360" w:lineRule="auto"/>
        <w:ind w:left="360"/>
        <w:jc w:val="right"/>
        <w:rPr>
          <w:rFonts w:ascii="Arial" w:hAnsi="Arial" w:cs="Arial"/>
          <w:sz w:val="22"/>
          <w:szCs w:val="22"/>
        </w:rPr>
      </w:pPr>
      <w:r w:rsidRPr="00A43E27">
        <w:rPr>
          <w:rFonts w:ascii="Arial" w:hAnsi="Arial" w:cs="Arial"/>
          <w:sz w:val="22"/>
          <w:szCs w:val="22"/>
        </w:rPr>
        <w:t>Termín: priebežne Zodp. : všetci členovia PK</w:t>
      </w:r>
    </w:p>
    <w:p w:rsidR="00ED158A" w:rsidRPr="00A43E27" w:rsidRDefault="00ED158A" w:rsidP="00ED158A">
      <w:pPr>
        <w:pStyle w:val="Odsekzoznamu"/>
        <w:spacing w:line="360" w:lineRule="auto"/>
        <w:ind w:left="1080"/>
        <w:rPr>
          <w:rFonts w:ascii="Arial" w:hAnsi="Arial" w:cs="Arial"/>
          <w:sz w:val="22"/>
          <w:szCs w:val="22"/>
        </w:rPr>
      </w:pPr>
    </w:p>
    <w:p w:rsidR="00ED158A" w:rsidRPr="00A43E27" w:rsidRDefault="00ED158A" w:rsidP="00303225">
      <w:pPr>
        <w:pStyle w:val="Odsekzoznamu"/>
        <w:numPr>
          <w:ilvl w:val="0"/>
          <w:numId w:val="30"/>
        </w:numPr>
        <w:spacing w:before="0" w:after="160" w:line="360" w:lineRule="auto"/>
        <w:jc w:val="both"/>
        <w:rPr>
          <w:rFonts w:ascii="Arial" w:hAnsi="Arial" w:cs="Arial"/>
          <w:b/>
          <w:sz w:val="22"/>
          <w:szCs w:val="22"/>
        </w:rPr>
      </w:pPr>
      <w:r w:rsidRPr="00A43E27">
        <w:rPr>
          <w:rFonts w:ascii="Arial" w:hAnsi="Arial" w:cs="Arial"/>
          <w:b/>
          <w:sz w:val="22"/>
          <w:szCs w:val="22"/>
        </w:rPr>
        <w:t>Zodpovednosť za kabinenté zbierky:</w:t>
      </w:r>
    </w:p>
    <w:p w:rsidR="00ED158A" w:rsidRPr="00A43E27" w:rsidRDefault="00ED158A" w:rsidP="00ED158A">
      <w:pPr>
        <w:pStyle w:val="Odsekzoznamu"/>
        <w:spacing w:line="360" w:lineRule="auto"/>
        <w:ind w:left="0"/>
        <w:jc w:val="both"/>
        <w:rPr>
          <w:rFonts w:ascii="Arial" w:hAnsi="Arial" w:cs="Arial"/>
          <w:sz w:val="22"/>
          <w:szCs w:val="22"/>
        </w:rPr>
      </w:pPr>
      <w:r w:rsidRPr="00A43E27">
        <w:rPr>
          <w:rFonts w:ascii="Arial" w:hAnsi="Arial" w:cs="Arial"/>
          <w:sz w:val="22"/>
          <w:szCs w:val="22"/>
        </w:rPr>
        <w:t>Biológia a Chémia: Mgr. Jana Peťková</w:t>
      </w:r>
    </w:p>
    <w:p w:rsidR="00ED158A" w:rsidRPr="00A43E27" w:rsidRDefault="00ED158A" w:rsidP="00ED158A">
      <w:pPr>
        <w:pStyle w:val="Odsekzoznamu"/>
        <w:spacing w:line="360" w:lineRule="auto"/>
        <w:ind w:left="0"/>
        <w:jc w:val="both"/>
        <w:rPr>
          <w:rFonts w:ascii="Arial" w:hAnsi="Arial" w:cs="Arial"/>
          <w:sz w:val="22"/>
          <w:szCs w:val="22"/>
        </w:rPr>
      </w:pPr>
      <w:r w:rsidRPr="00A43E27">
        <w:rPr>
          <w:rFonts w:ascii="Arial" w:hAnsi="Arial" w:cs="Arial"/>
          <w:sz w:val="22"/>
          <w:szCs w:val="22"/>
        </w:rPr>
        <w:t>Fyzika, Matematika a Informatika: Mgr. Peter Pastier</w:t>
      </w:r>
    </w:p>
    <w:p w:rsidR="00ED158A" w:rsidRPr="00A43E27" w:rsidRDefault="00ED158A" w:rsidP="00ED158A">
      <w:pPr>
        <w:pStyle w:val="Odsekzoznamu"/>
        <w:spacing w:line="360" w:lineRule="auto"/>
        <w:ind w:left="1080"/>
        <w:rPr>
          <w:rFonts w:ascii="Arial" w:hAnsi="Arial" w:cs="Arial"/>
          <w:sz w:val="22"/>
          <w:szCs w:val="22"/>
        </w:rPr>
      </w:pPr>
    </w:p>
    <w:p w:rsidR="00ED158A" w:rsidRPr="00A43E27" w:rsidRDefault="00ED158A" w:rsidP="00303225">
      <w:pPr>
        <w:pStyle w:val="Odsekzoznamu"/>
        <w:numPr>
          <w:ilvl w:val="0"/>
          <w:numId w:val="30"/>
        </w:numPr>
        <w:spacing w:before="0" w:after="160" w:line="360" w:lineRule="auto"/>
        <w:jc w:val="both"/>
        <w:rPr>
          <w:rFonts w:ascii="Arial" w:hAnsi="Arial" w:cs="Arial"/>
          <w:b/>
          <w:sz w:val="22"/>
          <w:szCs w:val="22"/>
        </w:rPr>
      </w:pPr>
      <w:r w:rsidRPr="00A43E27">
        <w:rPr>
          <w:rFonts w:ascii="Arial" w:hAnsi="Arial" w:cs="Arial"/>
          <w:b/>
          <w:sz w:val="22"/>
          <w:szCs w:val="22"/>
        </w:rPr>
        <w:t>Hospitačná činnosť</w:t>
      </w:r>
    </w:p>
    <w:p w:rsidR="00ED158A" w:rsidRPr="00A43E27" w:rsidRDefault="00ED158A" w:rsidP="00ED158A">
      <w:pPr>
        <w:pStyle w:val="Odsekzoznamu"/>
        <w:spacing w:line="360" w:lineRule="auto"/>
        <w:ind w:left="360"/>
        <w:jc w:val="both"/>
        <w:rPr>
          <w:rFonts w:ascii="Arial" w:hAnsi="Arial" w:cs="Arial"/>
          <w:sz w:val="22"/>
          <w:szCs w:val="22"/>
        </w:rPr>
      </w:pPr>
    </w:p>
    <w:p w:rsidR="00ED158A" w:rsidRPr="00A43E27" w:rsidRDefault="00ED158A" w:rsidP="00ED158A">
      <w:pPr>
        <w:pStyle w:val="Odsekzoznamu"/>
        <w:spacing w:line="360" w:lineRule="auto"/>
        <w:ind w:left="360"/>
        <w:jc w:val="both"/>
        <w:rPr>
          <w:rFonts w:ascii="Arial" w:hAnsi="Arial" w:cs="Arial"/>
          <w:sz w:val="22"/>
          <w:szCs w:val="22"/>
        </w:rPr>
      </w:pPr>
      <w:r w:rsidRPr="00A43E27">
        <w:rPr>
          <w:rFonts w:ascii="Arial" w:hAnsi="Arial" w:cs="Arial"/>
          <w:sz w:val="22"/>
          <w:szCs w:val="22"/>
        </w:rPr>
        <w:t>Vedúca PK  sa v priebehu roka zameria na kontrolu dodržiavania TVVP, správne vedenie pedagogickej dokumentácie (triednej knihy a klasifikačného záznamu), dodržiavanie didaktických zásad, rozvíjanie kompetencií žiakov, hodnotenie žiakov.</w:t>
      </w:r>
    </w:p>
    <w:p w:rsidR="00ED158A" w:rsidRPr="00A43E27" w:rsidRDefault="00ED158A" w:rsidP="00ED158A">
      <w:pPr>
        <w:pStyle w:val="Odsekzoznamu"/>
        <w:spacing w:line="360" w:lineRule="auto"/>
        <w:ind w:left="360"/>
        <w:jc w:val="both"/>
        <w:rPr>
          <w:rFonts w:ascii="Arial" w:hAnsi="Arial" w:cs="Arial"/>
          <w:b/>
          <w:sz w:val="22"/>
          <w:szCs w:val="22"/>
        </w:rPr>
      </w:pPr>
    </w:p>
    <w:p w:rsidR="00ED158A" w:rsidRPr="00A43E27" w:rsidRDefault="00ED158A" w:rsidP="00ED158A">
      <w:pPr>
        <w:pStyle w:val="Odsekzoznamu"/>
        <w:spacing w:line="360" w:lineRule="auto"/>
        <w:ind w:left="360"/>
        <w:jc w:val="right"/>
        <w:rPr>
          <w:rFonts w:ascii="Arial" w:hAnsi="Arial" w:cs="Arial"/>
          <w:sz w:val="22"/>
          <w:szCs w:val="22"/>
        </w:rPr>
      </w:pPr>
      <w:r w:rsidRPr="00A43E27">
        <w:rPr>
          <w:rFonts w:ascii="Arial" w:hAnsi="Arial" w:cs="Arial"/>
          <w:b/>
          <w:sz w:val="22"/>
          <w:szCs w:val="22"/>
        </w:rPr>
        <w:t>Termín</w:t>
      </w:r>
      <w:r w:rsidRPr="00A43E27">
        <w:rPr>
          <w:rFonts w:ascii="Arial" w:hAnsi="Arial" w:cs="Arial"/>
          <w:sz w:val="22"/>
          <w:szCs w:val="22"/>
        </w:rPr>
        <w:t xml:space="preserve">: priebežne         </w:t>
      </w:r>
      <w:r w:rsidRPr="00A43E27">
        <w:rPr>
          <w:rFonts w:ascii="Arial" w:hAnsi="Arial" w:cs="Arial"/>
          <w:b/>
          <w:sz w:val="22"/>
          <w:szCs w:val="22"/>
        </w:rPr>
        <w:t>Zodpovedná:</w:t>
      </w:r>
      <w:r w:rsidRPr="00A43E27">
        <w:rPr>
          <w:rFonts w:ascii="Arial" w:hAnsi="Arial" w:cs="Arial"/>
          <w:sz w:val="22"/>
          <w:szCs w:val="22"/>
        </w:rPr>
        <w:t xml:space="preserve"> vedúca PK</w:t>
      </w:r>
    </w:p>
    <w:p w:rsidR="00ED158A" w:rsidRPr="00A43E27" w:rsidRDefault="00ED158A" w:rsidP="00ED158A">
      <w:pPr>
        <w:pStyle w:val="Odsekzoznamu"/>
        <w:spacing w:line="360" w:lineRule="auto"/>
        <w:ind w:left="360"/>
        <w:jc w:val="both"/>
        <w:rPr>
          <w:rFonts w:ascii="Arial" w:hAnsi="Arial" w:cs="Arial"/>
          <w:sz w:val="22"/>
          <w:szCs w:val="22"/>
        </w:rPr>
      </w:pPr>
    </w:p>
    <w:p w:rsidR="00ED158A" w:rsidRPr="00A43E27" w:rsidRDefault="00ED158A" w:rsidP="00ED158A">
      <w:pPr>
        <w:pStyle w:val="Odsekzoznamu"/>
        <w:spacing w:line="360" w:lineRule="auto"/>
        <w:ind w:left="360"/>
        <w:jc w:val="both"/>
        <w:rPr>
          <w:rFonts w:ascii="Arial" w:hAnsi="Arial" w:cs="Arial"/>
          <w:sz w:val="22"/>
          <w:szCs w:val="22"/>
        </w:rPr>
      </w:pPr>
    </w:p>
    <w:p w:rsidR="00ED158A" w:rsidRPr="00A43E27" w:rsidRDefault="00ED158A" w:rsidP="00303225">
      <w:pPr>
        <w:pStyle w:val="Odsekzoznamu"/>
        <w:numPr>
          <w:ilvl w:val="0"/>
          <w:numId w:val="30"/>
        </w:numPr>
        <w:spacing w:before="0" w:after="160" w:line="360" w:lineRule="auto"/>
        <w:jc w:val="both"/>
        <w:rPr>
          <w:rFonts w:ascii="Arial" w:hAnsi="Arial" w:cs="Arial"/>
          <w:b/>
          <w:sz w:val="22"/>
          <w:szCs w:val="22"/>
        </w:rPr>
      </w:pPr>
      <w:r w:rsidRPr="00A43E27">
        <w:rPr>
          <w:rFonts w:ascii="Arial" w:hAnsi="Arial" w:cs="Arial"/>
          <w:b/>
          <w:sz w:val="22"/>
          <w:szCs w:val="22"/>
        </w:rPr>
        <w:t>Rozvíjanie prezentačných zručností žiakov prostredníctvom IKT</w:t>
      </w:r>
    </w:p>
    <w:p w:rsidR="00ED158A" w:rsidRPr="00A43E27" w:rsidRDefault="00ED158A" w:rsidP="00ED158A">
      <w:pPr>
        <w:pStyle w:val="Odsekzoznamu"/>
        <w:spacing w:line="360" w:lineRule="auto"/>
        <w:ind w:left="360"/>
        <w:jc w:val="both"/>
        <w:rPr>
          <w:rFonts w:ascii="Arial" w:hAnsi="Arial" w:cs="Arial"/>
          <w:sz w:val="22"/>
          <w:szCs w:val="22"/>
        </w:rPr>
      </w:pPr>
    </w:p>
    <w:p w:rsidR="00ED158A" w:rsidRPr="00A43E27" w:rsidRDefault="00ED158A" w:rsidP="00ED158A">
      <w:pPr>
        <w:pStyle w:val="Odsekzoznamu"/>
        <w:spacing w:line="360" w:lineRule="auto"/>
        <w:ind w:left="360"/>
        <w:jc w:val="both"/>
        <w:rPr>
          <w:rFonts w:ascii="Arial" w:hAnsi="Arial" w:cs="Arial"/>
          <w:sz w:val="22"/>
          <w:szCs w:val="22"/>
        </w:rPr>
      </w:pPr>
      <w:r w:rsidRPr="00A43E27">
        <w:rPr>
          <w:rFonts w:ascii="Arial" w:hAnsi="Arial" w:cs="Arial"/>
          <w:sz w:val="22"/>
          <w:szCs w:val="22"/>
        </w:rPr>
        <w:t>Vedúca PK bude priebežne kontrolovať rozvíjanie prezentačných zručností žiakov prostredníctvom IKT na hodinách jednotlivých predmetov formou hospitácií.</w:t>
      </w:r>
    </w:p>
    <w:p w:rsidR="00ED158A" w:rsidRPr="00A43E27" w:rsidRDefault="00ED158A" w:rsidP="00ED158A">
      <w:pPr>
        <w:spacing w:line="360" w:lineRule="auto"/>
        <w:jc w:val="right"/>
        <w:rPr>
          <w:rFonts w:ascii="Arial" w:hAnsi="Arial" w:cs="Arial"/>
          <w:sz w:val="22"/>
          <w:szCs w:val="22"/>
        </w:rPr>
      </w:pPr>
      <w:r w:rsidRPr="00A43E27">
        <w:rPr>
          <w:rFonts w:ascii="Arial" w:hAnsi="Arial" w:cs="Arial"/>
          <w:b/>
          <w:sz w:val="22"/>
          <w:szCs w:val="22"/>
        </w:rPr>
        <w:t xml:space="preserve">       Termín: </w:t>
      </w:r>
      <w:r w:rsidRPr="00A43E27">
        <w:rPr>
          <w:rFonts w:ascii="Arial" w:hAnsi="Arial" w:cs="Arial"/>
          <w:sz w:val="22"/>
          <w:szCs w:val="22"/>
        </w:rPr>
        <w:t xml:space="preserve">priebežne  </w:t>
      </w:r>
      <w:r w:rsidRPr="00A43E27">
        <w:rPr>
          <w:rFonts w:ascii="Arial" w:hAnsi="Arial" w:cs="Arial"/>
          <w:b/>
          <w:sz w:val="22"/>
          <w:szCs w:val="22"/>
        </w:rPr>
        <w:t xml:space="preserve">      Zodpovední: </w:t>
      </w:r>
      <w:r w:rsidRPr="00A43E27">
        <w:rPr>
          <w:rFonts w:ascii="Arial" w:hAnsi="Arial" w:cs="Arial"/>
          <w:sz w:val="22"/>
          <w:szCs w:val="22"/>
        </w:rPr>
        <w:t>všetci členovia PK</w:t>
      </w:r>
    </w:p>
    <w:p w:rsidR="00ED158A" w:rsidRPr="00A43E27" w:rsidRDefault="00ED158A" w:rsidP="00ED158A">
      <w:pPr>
        <w:spacing w:line="360" w:lineRule="auto"/>
        <w:jc w:val="right"/>
        <w:rPr>
          <w:rFonts w:ascii="Arial" w:hAnsi="Arial" w:cs="Arial"/>
          <w:sz w:val="22"/>
          <w:szCs w:val="22"/>
        </w:rPr>
      </w:pPr>
    </w:p>
    <w:p w:rsidR="00ED158A" w:rsidRPr="00A43E27" w:rsidRDefault="00ED158A" w:rsidP="00303225">
      <w:pPr>
        <w:pStyle w:val="Odsekzoznamu"/>
        <w:numPr>
          <w:ilvl w:val="0"/>
          <w:numId w:val="30"/>
        </w:numPr>
        <w:spacing w:before="0" w:after="0" w:line="360" w:lineRule="auto"/>
        <w:rPr>
          <w:rFonts w:ascii="Arial" w:hAnsi="Arial" w:cs="Arial"/>
          <w:b/>
          <w:sz w:val="22"/>
          <w:szCs w:val="22"/>
        </w:rPr>
      </w:pPr>
      <w:r w:rsidRPr="00A43E27">
        <w:rPr>
          <w:rFonts w:ascii="Arial" w:hAnsi="Arial" w:cs="Arial"/>
          <w:b/>
          <w:sz w:val="22"/>
          <w:szCs w:val="22"/>
        </w:rPr>
        <w:t>Kritériá hodnotenia prírodovedných  predmetov</w:t>
      </w:r>
    </w:p>
    <w:p w:rsidR="00ED158A" w:rsidRPr="00A43E27" w:rsidRDefault="00ED158A" w:rsidP="00ED158A">
      <w:pPr>
        <w:spacing w:after="0" w:line="360" w:lineRule="auto"/>
        <w:ind w:left="360"/>
        <w:rPr>
          <w:rFonts w:ascii="Arial" w:hAnsi="Arial" w:cs="Arial"/>
          <w:b/>
          <w:sz w:val="22"/>
          <w:szCs w:val="22"/>
        </w:rPr>
      </w:pPr>
    </w:p>
    <w:p w:rsidR="00ED158A" w:rsidRPr="00A43E27" w:rsidRDefault="00ED158A" w:rsidP="00ED158A">
      <w:pPr>
        <w:spacing w:after="0" w:line="360" w:lineRule="auto"/>
        <w:ind w:left="360"/>
        <w:rPr>
          <w:rFonts w:ascii="Arial" w:hAnsi="Arial" w:cs="Arial"/>
          <w:color w:val="000000"/>
          <w:sz w:val="22"/>
          <w:szCs w:val="22"/>
        </w:rPr>
      </w:pPr>
      <w:r w:rsidRPr="00A43E27">
        <w:rPr>
          <w:rFonts w:ascii="Arial" w:hAnsi="Arial" w:cs="Arial"/>
          <w:sz w:val="22"/>
          <w:szCs w:val="22"/>
        </w:rPr>
        <w:t>Každý vyučujúci je povinný pri hodnotení žiakov postupovať v súlade s </w:t>
      </w:r>
      <w:r w:rsidRPr="00A43E27">
        <w:rPr>
          <w:rFonts w:ascii="Arial" w:hAnsi="Arial" w:cs="Arial"/>
          <w:color w:val="000000"/>
          <w:sz w:val="22"/>
          <w:szCs w:val="22"/>
        </w:rPr>
        <w:t>Metodickým          pokynom č. 21/2011 na hodnotenie a klasifikáciu žiakov stredných škôl a s vnútornou legislatívou školy.</w:t>
      </w:r>
    </w:p>
    <w:p w:rsidR="00ED158A" w:rsidRPr="00A43E27" w:rsidRDefault="00ED158A" w:rsidP="00ED158A">
      <w:pPr>
        <w:spacing w:after="0" w:line="360" w:lineRule="auto"/>
        <w:ind w:left="360"/>
        <w:rPr>
          <w:rFonts w:ascii="Arial" w:hAnsi="Arial" w:cs="Arial"/>
          <w:color w:val="000000"/>
          <w:sz w:val="22"/>
          <w:szCs w:val="22"/>
        </w:rPr>
      </w:pPr>
    </w:p>
    <w:p w:rsidR="00ED158A" w:rsidRPr="00A43E27" w:rsidRDefault="00ED158A" w:rsidP="00ED158A">
      <w:pPr>
        <w:spacing w:after="0" w:line="360" w:lineRule="auto"/>
        <w:ind w:left="360"/>
        <w:rPr>
          <w:rFonts w:ascii="Arial" w:hAnsi="Arial" w:cs="Arial"/>
          <w:color w:val="000000"/>
          <w:sz w:val="22"/>
          <w:szCs w:val="22"/>
        </w:rPr>
      </w:pPr>
      <w:r w:rsidRPr="00A43E27">
        <w:rPr>
          <w:rFonts w:ascii="Arial" w:hAnsi="Arial" w:cs="Arial"/>
          <w:color w:val="000000"/>
          <w:sz w:val="22"/>
          <w:szCs w:val="22"/>
        </w:rPr>
        <w:t>Podmienky klasifikácie žiaka:</w:t>
      </w:r>
    </w:p>
    <w:p w:rsidR="00ED158A" w:rsidRPr="00A43E27" w:rsidRDefault="00ED158A" w:rsidP="00303225">
      <w:pPr>
        <w:pStyle w:val="Odsekzoznamu"/>
        <w:numPr>
          <w:ilvl w:val="0"/>
          <w:numId w:val="31"/>
        </w:numPr>
        <w:spacing w:before="0" w:after="0" w:line="360" w:lineRule="auto"/>
        <w:rPr>
          <w:rFonts w:ascii="Arial" w:hAnsi="Arial" w:cs="Arial"/>
          <w:color w:val="000000"/>
          <w:sz w:val="22"/>
          <w:szCs w:val="22"/>
        </w:rPr>
      </w:pPr>
      <w:r w:rsidRPr="00A43E27">
        <w:rPr>
          <w:rFonts w:ascii="Arial" w:hAnsi="Arial" w:cs="Arial"/>
          <w:color w:val="000000"/>
          <w:sz w:val="22"/>
          <w:szCs w:val="22"/>
        </w:rPr>
        <w:t>Počet známok: závisí od časovej dotácie predmetu za týždeň.</w:t>
      </w:r>
    </w:p>
    <w:p w:rsidR="00ED158A" w:rsidRPr="00A43E27" w:rsidRDefault="00ED158A" w:rsidP="00ED158A">
      <w:pPr>
        <w:spacing w:after="0" w:line="360" w:lineRule="auto"/>
        <w:ind w:left="360"/>
        <w:rPr>
          <w:rFonts w:ascii="Arial" w:hAnsi="Arial" w:cs="Arial"/>
          <w:color w:val="000000"/>
          <w:sz w:val="22"/>
          <w:szCs w:val="22"/>
        </w:rPr>
      </w:pPr>
      <w:r w:rsidRPr="00A43E27">
        <w:rPr>
          <w:rFonts w:ascii="Arial" w:hAnsi="Arial" w:cs="Arial"/>
          <w:color w:val="000000"/>
          <w:sz w:val="22"/>
          <w:szCs w:val="22"/>
        </w:rPr>
        <w:t>1h ...  2 známky</w:t>
      </w:r>
    </w:p>
    <w:p w:rsidR="00ED158A" w:rsidRPr="00A43E27" w:rsidRDefault="00ED158A" w:rsidP="00ED158A">
      <w:pPr>
        <w:spacing w:after="0" w:line="360" w:lineRule="auto"/>
        <w:ind w:left="360"/>
        <w:rPr>
          <w:rFonts w:ascii="Arial" w:hAnsi="Arial" w:cs="Arial"/>
          <w:color w:val="000000"/>
          <w:sz w:val="22"/>
          <w:szCs w:val="22"/>
        </w:rPr>
      </w:pPr>
      <w:r w:rsidRPr="00A43E27">
        <w:rPr>
          <w:rFonts w:ascii="Arial" w:hAnsi="Arial" w:cs="Arial"/>
          <w:color w:val="000000"/>
          <w:sz w:val="22"/>
          <w:szCs w:val="22"/>
        </w:rPr>
        <w:t xml:space="preserve">2h a viac hodín ...  3 a viac známok </w:t>
      </w:r>
    </w:p>
    <w:p w:rsidR="00ED158A" w:rsidRPr="00A43E27" w:rsidRDefault="00ED158A" w:rsidP="00ED158A">
      <w:pPr>
        <w:spacing w:after="0" w:line="360" w:lineRule="auto"/>
        <w:ind w:left="360"/>
        <w:rPr>
          <w:rFonts w:ascii="Arial" w:hAnsi="Arial" w:cs="Arial"/>
          <w:color w:val="000000"/>
          <w:sz w:val="22"/>
          <w:szCs w:val="22"/>
        </w:rPr>
      </w:pPr>
    </w:p>
    <w:p w:rsidR="00ED158A" w:rsidRPr="00A43E27" w:rsidRDefault="00ED158A" w:rsidP="00303225">
      <w:pPr>
        <w:pStyle w:val="Odsekzoznamu"/>
        <w:numPr>
          <w:ilvl w:val="0"/>
          <w:numId w:val="31"/>
        </w:numPr>
        <w:spacing w:before="0" w:after="0" w:line="360" w:lineRule="auto"/>
        <w:rPr>
          <w:rFonts w:ascii="Arial" w:hAnsi="Arial" w:cs="Arial"/>
          <w:sz w:val="22"/>
          <w:szCs w:val="22"/>
        </w:rPr>
      </w:pPr>
      <w:r w:rsidRPr="00A43E27">
        <w:rPr>
          <w:rFonts w:ascii="Arial" w:hAnsi="Arial" w:cs="Arial"/>
          <w:sz w:val="22"/>
          <w:szCs w:val="22"/>
        </w:rPr>
        <w:t xml:space="preserve">70% plnenie ŠkVP </w:t>
      </w:r>
    </w:p>
    <w:p w:rsidR="00ED158A" w:rsidRPr="00A43E27" w:rsidRDefault="00ED158A" w:rsidP="00ED158A">
      <w:pPr>
        <w:spacing w:after="0" w:line="360" w:lineRule="auto"/>
        <w:ind w:left="360"/>
        <w:rPr>
          <w:rFonts w:ascii="Arial" w:hAnsi="Arial" w:cs="Arial"/>
          <w:sz w:val="22"/>
          <w:szCs w:val="22"/>
        </w:rPr>
      </w:pPr>
      <w:r w:rsidRPr="00A43E27">
        <w:rPr>
          <w:rFonts w:ascii="Arial" w:hAnsi="Arial" w:cs="Arial"/>
          <w:sz w:val="22"/>
          <w:szCs w:val="22"/>
        </w:rPr>
        <w:t>V prípade, ak žiak nesplní obidve podmienky, bude neklasifikovaný a a podrobí sa komisionálnej skúške.</w:t>
      </w:r>
    </w:p>
    <w:p w:rsidR="00ED158A" w:rsidRPr="00A43E27" w:rsidRDefault="00ED158A" w:rsidP="00ED158A">
      <w:pPr>
        <w:spacing w:after="0" w:line="360" w:lineRule="auto"/>
        <w:ind w:left="360"/>
        <w:rPr>
          <w:rFonts w:ascii="Arial" w:hAnsi="Arial" w:cs="Arial"/>
          <w:sz w:val="22"/>
          <w:szCs w:val="22"/>
        </w:rPr>
      </w:pPr>
    </w:p>
    <w:p w:rsidR="00ED158A" w:rsidRPr="00A43E27" w:rsidRDefault="00ED158A" w:rsidP="00303225">
      <w:pPr>
        <w:pStyle w:val="Odsekzoznamu"/>
        <w:numPr>
          <w:ilvl w:val="0"/>
          <w:numId w:val="32"/>
        </w:numPr>
        <w:spacing w:before="0" w:after="0" w:line="360" w:lineRule="auto"/>
        <w:rPr>
          <w:rFonts w:ascii="Arial" w:hAnsi="Arial" w:cs="Arial"/>
          <w:sz w:val="22"/>
          <w:szCs w:val="22"/>
        </w:rPr>
      </w:pPr>
      <w:r w:rsidRPr="00A43E27">
        <w:rPr>
          <w:rFonts w:ascii="Arial" w:hAnsi="Arial" w:cs="Arial"/>
          <w:sz w:val="22"/>
          <w:szCs w:val="22"/>
        </w:rPr>
        <w:t>Verbálna kontrola zisťuje a hodnotí formou ústnej odpovede žiakov osvojenie základných poznatkov stanovených výkonovou časťou učebných osnov ŠkVP. Po ústnej odpovedi je žiakovi známka oznámená ihneď. Pri úlohách a cvičeniach sa využíva hodnotenie formou stručného komentára ku konkrétnemu výkonu žiaka.</w:t>
      </w:r>
    </w:p>
    <w:p w:rsidR="00ED158A" w:rsidRPr="00A43E27" w:rsidRDefault="00ED158A" w:rsidP="00303225">
      <w:pPr>
        <w:pStyle w:val="Odsekzoznamu"/>
        <w:numPr>
          <w:ilvl w:val="0"/>
          <w:numId w:val="32"/>
        </w:numPr>
        <w:spacing w:before="0" w:after="0" w:line="360" w:lineRule="auto"/>
        <w:rPr>
          <w:rFonts w:ascii="Arial" w:hAnsi="Arial" w:cs="Arial"/>
          <w:sz w:val="22"/>
          <w:szCs w:val="22"/>
        </w:rPr>
      </w:pPr>
      <w:r w:rsidRPr="00A43E27">
        <w:rPr>
          <w:rFonts w:ascii="Arial" w:hAnsi="Arial" w:cs="Arial"/>
          <w:sz w:val="22"/>
          <w:szCs w:val="22"/>
        </w:rPr>
        <w:t>Písomná forma kontroly a hodnotenia osvojených poznatkov prebieha formou didaktického testu alebo písomky. Učiteľ oznámi výsledok testu do 14 dní.</w:t>
      </w:r>
    </w:p>
    <w:p w:rsidR="00ED158A" w:rsidRPr="00A43E27" w:rsidRDefault="00ED158A" w:rsidP="00ED158A">
      <w:pPr>
        <w:pStyle w:val="Odsekzoznamu"/>
        <w:spacing w:after="0" w:line="360" w:lineRule="auto"/>
        <w:rPr>
          <w:rFonts w:ascii="Arial" w:hAnsi="Arial" w:cs="Arial"/>
          <w:sz w:val="22"/>
          <w:szCs w:val="22"/>
        </w:rPr>
      </w:pPr>
      <w:r w:rsidRPr="00A43E27">
        <w:rPr>
          <w:rFonts w:ascii="Arial" w:hAnsi="Arial" w:cs="Arial"/>
          <w:sz w:val="22"/>
          <w:szCs w:val="22"/>
        </w:rPr>
        <w:t>Žiaci sú klasifikovaní známkou. Dodržiavajú sa nasledovné kritériá hodnotenia písomných prác a didaktických testov:</w:t>
      </w:r>
    </w:p>
    <w:p w:rsidR="00ED158A" w:rsidRPr="00A43E27" w:rsidRDefault="00ED158A" w:rsidP="00ED158A">
      <w:pPr>
        <w:pStyle w:val="Odsekzoznamu"/>
        <w:spacing w:after="0" w:line="360" w:lineRule="auto"/>
        <w:rPr>
          <w:rFonts w:ascii="Arial" w:hAnsi="Arial" w:cs="Arial"/>
          <w:sz w:val="22"/>
          <w:szCs w:val="22"/>
        </w:rPr>
      </w:pPr>
    </w:p>
    <w:p w:rsidR="00ED158A" w:rsidRPr="00A43E27" w:rsidRDefault="00ED158A" w:rsidP="00ED158A">
      <w:pPr>
        <w:pStyle w:val="Odsekzoznamu"/>
        <w:spacing w:after="0" w:line="360" w:lineRule="auto"/>
        <w:rPr>
          <w:rFonts w:ascii="Arial" w:hAnsi="Arial" w:cs="Arial"/>
          <w:sz w:val="22"/>
          <w:szCs w:val="22"/>
        </w:rPr>
      </w:pPr>
      <w:r w:rsidRPr="00A43E27">
        <w:rPr>
          <w:rFonts w:ascii="Arial" w:hAnsi="Arial" w:cs="Arial"/>
          <w:sz w:val="22"/>
          <w:szCs w:val="22"/>
        </w:rPr>
        <w:t>100 – 90% ........................ výborný</w:t>
      </w:r>
    </w:p>
    <w:p w:rsidR="00ED158A" w:rsidRPr="00A43E27" w:rsidRDefault="00ED158A" w:rsidP="00ED158A">
      <w:pPr>
        <w:pStyle w:val="Odsekzoznamu"/>
        <w:spacing w:after="0" w:line="360" w:lineRule="auto"/>
        <w:rPr>
          <w:rFonts w:ascii="Arial" w:hAnsi="Arial" w:cs="Arial"/>
          <w:sz w:val="22"/>
          <w:szCs w:val="22"/>
        </w:rPr>
      </w:pPr>
      <w:r w:rsidRPr="00A43E27">
        <w:rPr>
          <w:rFonts w:ascii="Arial" w:hAnsi="Arial" w:cs="Arial"/>
          <w:sz w:val="22"/>
          <w:szCs w:val="22"/>
        </w:rPr>
        <w:t>89 – 70% .......................... chválitebný</w:t>
      </w:r>
    </w:p>
    <w:p w:rsidR="00ED158A" w:rsidRPr="00A43E27" w:rsidRDefault="00ED158A" w:rsidP="00ED158A">
      <w:pPr>
        <w:pStyle w:val="Odsekzoznamu"/>
        <w:spacing w:after="0" w:line="360" w:lineRule="auto"/>
        <w:rPr>
          <w:rFonts w:ascii="Arial" w:hAnsi="Arial" w:cs="Arial"/>
          <w:sz w:val="22"/>
          <w:szCs w:val="22"/>
        </w:rPr>
      </w:pPr>
      <w:r w:rsidRPr="00A43E27">
        <w:rPr>
          <w:rFonts w:ascii="Arial" w:hAnsi="Arial" w:cs="Arial"/>
          <w:sz w:val="22"/>
          <w:szCs w:val="22"/>
        </w:rPr>
        <w:t>69 – 50% .......................... dobrý</w:t>
      </w:r>
    </w:p>
    <w:p w:rsidR="00ED158A" w:rsidRPr="00A43E27" w:rsidRDefault="00ED158A" w:rsidP="00ED158A">
      <w:pPr>
        <w:pStyle w:val="Odsekzoznamu"/>
        <w:spacing w:after="0" w:line="360" w:lineRule="auto"/>
        <w:rPr>
          <w:rFonts w:ascii="Arial" w:hAnsi="Arial" w:cs="Arial"/>
          <w:sz w:val="22"/>
          <w:szCs w:val="22"/>
        </w:rPr>
      </w:pPr>
      <w:r w:rsidRPr="00A43E27">
        <w:rPr>
          <w:rFonts w:ascii="Arial" w:hAnsi="Arial" w:cs="Arial"/>
          <w:sz w:val="22"/>
          <w:szCs w:val="22"/>
        </w:rPr>
        <w:t>49 – 30% .......................... dostatočný</w:t>
      </w:r>
    </w:p>
    <w:p w:rsidR="00ED158A" w:rsidRPr="00A43E27" w:rsidRDefault="00ED158A" w:rsidP="00ED158A">
      <w:pPr>
        <w:pStyle w:val="Odsekzoznamu"/>
        <w:spacing w:after="0" w:line="360" w:lineRule="auto"/>
        <w:rPr>
          <w:rFonts w:ascii="Arial" w:hAnsi="Arial" w:cs="Arial"/>
          <w:sz w:val="22"/>
          <w:szCs w:val="22"/>
        </w:rPr>
      </w:pPr>
      <w:r w:rsidRPr="00A43E27">
        <w:rPr>
          <w:rFonts w:ascii="Arial" w:hAnsi="Arial" w:cs="Arial"/>
          <w:sz w:val="22"/>
          <w:szCs w:val="22"/>
        </w:rPr>
        <w:t>29 – 0% ............................ nedostatočný</w:t>
      </w:r>
    </w:p>
    <w:p w:rsidR="00ED158A" w:rsidRPr="00A43E27" w:rsidRDefault="00ED158A" w:rsidP="00ED158A">
      <w:pPr>
        <w:pStyle w:val="Odsekzoznamu"/>
        <w:spacing w:after="0" w:line="360" w:lineRule="auto"/>
        <w:rPr>
          <w:rFonts w:ascii="Arial" w:hAnsi="Arial" w:cs="Arial"/>
          <w:sz w:val="22"/>
          <w:szCs w:val="22"/>
        </w:rPr>
      </w:pPr>
    </w:p>
    <w:p w:rsidR="00ED158A" w:rsidRPr="00A43E27" w:rsidRDefault="00ED158A" w:rsidP="00ED158A">
      <w:pPr>
        <w:pStyle w:val="Odsekzoznamu"/>
        <w:shd w:val="clear" w:color="auto" w:fill="FFFFFF"/>
        <w:spacing w:after="0" w:line="360" w:lineRule="auto"/>
        <w:ind w:left="0"/>
        <w:jc w:val="both"/>
        <w:rPr>
          <w:rFonts w:ascii="Arial" w:hAnsi="Arial" w:cs="Arial"/>
          <w:b/>
          <w:color w:val="222222"/>
          <w:sz w:val="22"/>
          <w:szCs w:val="22"/>
          <w:lang w:eastAsia="sk-SK"/>
        </w:rPr>
      </w:pPr>
      <w:r w:rsidRPr="00A43E27">
        <w:rPr>
          <w:rFonts w:ascii="Arial" w:hAnsi="Arial" w:cs="Arial"/>
          <w:b/>
          <w:color w:val="222222"/>
          <w:sz w:val="22"/>
          <w:szCs w:val="22"/>
          <w:lang w:eastAsia="sk-SK"/>
        </w:rPr>
        <w:t>Váhovanie známok:</w:t>
      </w:r>
    </w:p>
    <w:p w:rsidR="00ED158A" w:rsidRPr="00A43E27" w:rsidRDefault="00ED158A" w:rsidP="00303225">
      <w:pPr>
        <w:pStyle w:val="Odsekzoznamu"/>
        <w:numPr>
          <w:ilvl w:val="2"/>
          <w:numId w:val="71"/>
        </w:numPr>
        <w:shd w:val="clear" w:color="auto" w:fill="FFFFFF"/>
        <w:tabs>
          <w:tab w:val="clear" w:pos="2160"/>
          <w:tab w:val="num" w:pos="1080"/>
        </w:tabs>
        <w:spacing w:before="0" w:after="0" w:line="360" w:lineRule="auto"/>
        <w:ind w:left="1080"/>
        <w:jc w:val="both"/>
        <w:rPr>
          <w:rFonts w:ascii="Arial" w:hAnsi="Arial" w:cs="Arial"/>
          <w:color w:val="222222"/>
          <w:sz w:val="22"/>
          <w:szCs w:val="22"/>
          <w:lang w:eastAsia="sk-SK"/>
        </w:rPr>
      </w:pPr>
      <w:r w:rsidRPr="00A43E27">
        <w:rPr>
          <w:rFonts w:ascii="Arial" w:hAnsi="Arial" w:cs="Arial"/>
          <w:color w:val="222222"/>
          <w:sz w:val="22"/>
          <w:szCs w:val="22"/>
          <w:lang w:eastAsia="sk-SK"/>
        </w:rPr>
        <w:t>písomný test z tematického celku: váha 2</w:t>
      </w:r>
    </w:p>
    <w:p w:rsidR="00ED158A" w:rsidRPr="00A43E27" w:rsidRDefault="00ED158A" w:rsidP="00303225">
      <w:pPr>
        <w:pStyle w:val="Odsekzoznamu"/>
        <w:numPr>
          <w:ilvl w:val="2"/>
          <w:numId w:val="71"/>
        </w:numPr>
        <w:shd w:val="clear" w:color="auto" w:fill="FFFFFF"/>
        <w:tabs>
          <w:tab w:val="clear" w:pos="2160"/>
          <w:tab w:val="num" w:pos="1080"/>
        </w:tabs>
        <w:spacing w:before="0" w:after="0" w:line="360" w:lineRule="auto"/>
        <w:ind w:left="1080"/>
        <w:jc w:val="both"/>
        <w:rPr>
          <w:rFonts w:ascii="Arial" w:hAnsi="Arial" w:cs="Arial"/>
          <w:color w:val="222222"/>
          <w:sz w:val="22"/>
          <w:szCs w:val="22"/>
          <w:lang w:eastAsia="sk-SK"/>
        </w:rPr>
      </w:pPr>
      <w:r w:rsidRPr="00A43E27">
        <w:rPr>
          <w:rFonts w:ascii="Arial" w:hAnsi="Arial" w:cs="Arial"/>
          <w:color w:val="222222"/>
          <w:sz w:val="22"/>
          <w:szCs w:val="22"/>
          <w:lang w:eastAsia="sk-SK"/>
        </w:rPr>
        <w:t>previerka z jedného učiva: váha 0,5</w:t>
      </w:r>
    </w:p>
    <w:p w:rsidR="00ED158A" w:rsidRPr="00A43E27" w:rsidRDefault="00ED158A" w:rsidP="00303225">
      <w:pPr>
        <w:pStyle w:val="Odsekzoznamu"/>
        <w:numPr>
          <w:ilvl w:val="2"/>
          <w:numId w:val="71"/>
        </w:numPr>
        <w:shd w:val="clear" w:color="auto" w:fill="FFFFFF"/>
        <w:tabs>
          <w:tab w:val="clear" w:pos="2160"/>
          <w:tab w:val="num" w:pos="1080"/>
        </w:tabs>
        <w:spacing w:before="0" w:after="0" w:line="360" w:lineRule="auto"/>
        <w:ind w:left="1080"/>
        <w:jc w:val="both"/>
        <w:rPr>
          <w:rFonts w:ascii="Arial" w:hAnsi="Arial" w:cs="Arial"/>
          <w:color w:val="222222"/>
          <w:sz w:val="22"/>
          <w:szCs w:val="22"/>
          <w:lang w:eastAsia="sk-SK"/>
        </w:rPr>
      </w:pPr>
      <w:r w:rsidRPr="00A43E27">
        <w:rPr>
          <w:rFonts w:ascii="Arial" w:hAnsi="Arial" w:cs="Arial"/>
          <w:color w:val="222222"/>
          <w:sz w:val="22"/>
          <w:szCs w:val="22"/>
          <w:lang w:eastAsia="sk-SK"/>
        </w:rPr>
        <w:t>ústna odpoveď z nového učiva a z opakovania 1-2 učív: váha 1</w:t>
      </w:r>
    </w:p>
    <w:p w:rsidR="00ED158A" w:rsidRPr="00A43E27" w:rsidRDefault="00ED158A" w:rsidP="00303225">
      <w:pPr>
        <w:pStyle w:val="Odsekzoznamu"/>
        <w:numPr>
          <w:ilvl w:val="2"/>
          <w:numId w:val="71"/>
        </w:numPr>
        <w:shd w:val="clear" w:color="auto" w:fill="FFFFFF"/>
        <w:tabs>
          <w:tab w:val="clear" w:pos="2160"/>
          <w:tab w:val="num" w:pos="1080"/>
        </w:tabs>
        <w:spacing w:before="0" w:after="0" w:line="360" w:lineRule="auto"/>
        <w:ind w:left="1080"/>
        <w:jc w:val="both"/>
        <w:rPr>
          <w:rFonts w:ascii="Arial" w:hAnsi="Arial" w:cs="Arial"/>
          <w:color w:val="222222"/>
          <w:sz w:val="22"/>
          <w:szCs w:val="22"/>
          <w:lang w:eastAsia="sk-SK"/>
        </w:rPr>
      </w:pPr>
      <w:r w:rsidRPr="00A43E27">
        <w:rPr>
          <w:rFonts w:ascii="Arial" w:hAnsi="Arial" w:cs="Arial"/>
          <w:color w:val="222222"/>
          <w:sz w:val="22"/>
          <w:szCs w:val="22"/>
          <w:lang w:eastAsia="sk-SK"/>
        </w:rPr>
        <w:t>referát v rozsahu A4: váha 0,5</w:t>
      </w:r>
    </w:p>
    <w:p w:rsidR="00ED158A" w:rsidRPr="00A43E27" w:rsidRDefault="00ED158A" w:rsidP="00303225">
      <w:pPr>
        <w:pStyle w:val="Odsekzoznamu"/>
        <w:numPr>
          <w:ilvl w:val="2"/>
          <w:numId w:val="71"/>
        </w:numPr>
        <w:shd w:val="clear" w:color="auto" w:fill="FFFFFF"/>
        <w:tabs>
          <w:tab w:val="clear" w:pos="2160"/>
          <w:tab w:val="num" w:pos="1080"/>
        </w:tabs>
        <w:spacing w:before="0" w:after="0" w:line="360" w:lineRule="auto"/>
        <w:ind w:left="1080"/>
        <w:jc w:val="both"/>
        <w:rPr>
          <w:rFonts w:ascii="Arial" w:hAnsi="Arial" w:cs="Arial"/>
          <w:color w:val="222222"/>
          <w:sz w:val="22"/>
          <w:szCs w:val="22"/>
          <w:lang w:eastAsia="sk-SK"/>
        </w:rPr>
      </w:pPr>
      <w:r w:rsidRPr="00A43E27">
        <w:rPr>
          <w:rFonts w:ascii="Arial" w:hAnsi="Arial" w:cs="Arial"/>
          <w:color w:val="222222"/>
          <w:sz w:val="22"/>
          <w:szCs w:val="22"/>
          <w:lang w:eastAsia="sk-SK"/>
        </w:rPr>
        <w:t>prezentácia v PowerPointe s ústnym prezentovaním: váha 2</w:t>
      </w:r>
    </w:p>
    <w:p w:rsidR="00ED158A" w:rsidRPr="00A43E27" w:rsidRDefault="00ED158A" w:rsidP="00303225">
      <w:pPr>
        <w:pStyle w:val="Odsekzoznamu"/>
        <w:numPr>
          <w:ilvl w:val="2"/>
          <w:numId w:val="71"/>
        </w:numPr>
        <w:shd w:val="clear" w:color="auto" w:fill="FFFFFF"/>
        <w:tabs>
          <w:tab w:val="clear" w:pos="2160"/>
          <w:tab w:val="num" w:pos="1080"/>
        </w:tabs>
        <w:spacing w:before="0" w:after="0" w:line="360" w:lineRule="auto"/>
        <w:ind w:left="1080"/>
        <w:jc w:val="both"/>
        <w:rPr>
          <w:rFonts w:ascii="Arial" w:hAnsi="Arial" w:cs="Arial"/>
          <w:color w:val="222222"/>
          <w:sz w:val="22"/>
          <w:szCs w:val="22"/>
          <w:lang w:eastAsia="sk-SK"/>
        </w:rPr>
      </w:pPr>
      <w:r w:rsidRPr="00A43E27">
        <w:rPr>
          <w:rFonts w:ascii="Arial" w:hAnsi="Arial" w:cs="Arial"/>
          <w:color w:val="222222"/>
          <w:sz w:val="22"/>
          <w:szCs w:val="22"/>
          <w:lang w:eastAsia="sk-SK"/>
        </w:rPr>
        <w:t>prezentácia v PowerPointe bez ústneho prezentovania: váha 1</w:t>
      </w:r>
    </w:p>
    <w:p w:rsidR="00ED158A" w:rsidRPr="00A43E27" w:rsidRDefault="00ED158A" w:rsidP="00303225">
      <w:pPr>
        <w:pStyle w:val="Odsekzoznamu"/>
        <w:numPr>
          <w:ilvl w:val="2"/>
          <w:numId w:val="71"/>
        </w:numPr>
        <w:shd w:val="clear" w:color="auto" w:fill="FFFFFF"/>
        <w:tabs>
          <w:tab w:val="clear" w:pos="2160"/>
          <w:tab w:val="num" w:pos="1080"/>
        </w:tabs>
        <w:spacing w:before="0" w:after="0" w:line="360" w:lineRule="auto"/>
        <w:ind w:left="1080"/>
        <w:jc w:val="both"/>
        <w:rPr>
          <w:rFonts w:ascii="Arial" w:hAnsi="Arial" w:cs="Arial"/>
          <w:color w:val="222222"/>
          <w:sz w:val="22"/>
          <w:szCs w:val="22"/>
          <w:lang w:eastAsia="sk-SK"/>
        </w:rPr>
      </w:pPr>
      <w:r w:rsidRPr="00A43E27">
        <w:rPr>
          <w:rFonts w:ascii="Arial" w:hAnsi="Arial" w:cs="Arial"/>
          <w:color w:val="222222"/>
          <w:sz w:val="22"/>
          <w:szCs w:val="22"/>
          <w:lang w:eastAsia="sk-SK"/>
        </w:rPr>
        <w:t>aktivita v rámci frontálneho ústneho opakovania (4 + pluská ): váha 1 ( - mínus za nesprávnu alebo žiadnu odpoveď ruší predchádzajúce + )</w:t>
      </w:r>
    </w:p>
    <w:p w:rsidR="00ED158A" w:rsidRPr="00A43E27" w:rsidRDefault="00ED158A" w:rsidP="00303225">
      <w:pPr>
        <w:pStyle w:val="Odsekzoznamu"/>
        <w:numPr>
          <w:ilvl w:val="2"/>
          <w:numId w:val="71"/>
        </w:numPr>
        <w:shd w:val="clear" w:color="auto" w:fill="FFFFFF"/>
        <w:tabs>
          <w:tab w:val="clear" w:pos="2160"/>
          <w:tab w:val="num" w:pos="1080"/>
        </w:tabs>
        <w:spacing w:before="0" w:after="0" w:line="360" w:lineRule="auto"/>
        <w:ind w:left="1080"/>
        <w:jc w:val="both"/>
        <w:rPr>
          <w:rFonts w:ascii="Arial" w:hAnsi="Arial" w:cs="Arial"/>
          <w:color w:val="222222"/>
          <w:sz w:val="22"/>
          <w:szCs w:val="22"/>
          <w:lang w:eastAsia="sk-SK"/>
        </w:rPr>
      </w:pPr>
      <w:r w:rsidRPr="00A43E27">
        <w:rPr>
          <w:rFonts w:ascii="Arial" w:hAnsi="Arial" w:cs="Arial"/>
          <w:color w:val="222222"/>
          <w:sz w:val="22"/>
          <w:szCs w:val="22"/>
          <w:lang w:eastAsia="sk-SK"/>
        </w:rPr>
        <w:t>praktické cvičenie: váha 1 (v biológii sa udelí jedna známka za tri PC)</w:t>
      </w:r>
    </w:p>
    <w:p w:rsidR="00ED158A" w:rsidRPr="00A43E27" w:rsidRDefault="00ED158A" w:rsidP="00ED158A">
      <w:pPr>
        <w:pStyle w:val="Odsekzoznamu"/>
        <w:shd w:val="clear" w:color="auto" w:fill="FFFFFF"/>
        <w:tabs>
          <w:tab w:val="center" w:pos="4896"/>
        </w:tabs>
        <w:spacing w:after="0" w:line="360" w:lineRule="auto"/>
        <w:ind w:left="708"/>
        <w:jc w:val="both"/>
        <w:rPr>
          <w:rFonts w:ascii="Arial" w:hAnsi="Arial" w:cs="Arial"/>
          <w:color w:val="222222"/>
          <w:sz w:val="22"/>
          <w:szCs w:val="22"/>
          <w:lang w:eastAsia="sk-SK"/>
        </w:rPr>
      </w:pPr>
    </w:p>
    <w:p w:rsidR="00ED158A" w:rsidRPr="00A43E27" w:rsidRDefault="00ED158A" w:rsidP="00ED158A">
      <w:pPr>
        <w:pStyle w:val="Odsekzoznamu"/>
        <w:shd w:val="clear" w:color="auto" w:fill="FFFFFF"/>
        <w:tabs>
          <w:tab w:val="center" w:pos="4896"/>
        </w:tabs>
        <w:spacing w:after="0" w:line="360" w:lineRule="auto"/>
        <w:ind w:left="708"/>
        <w:jc w:val="both"/>
        <w:rPr>
          <w:rFonts w:ascii="Arial" w:hAnsi="Arial" w:cs="Arial"/>
          <w:color w:val="222222"/>
          <w:sz w:val="22"/>
          <w:szCs w:val="22"/>
          <w:lang w:eastAsia="sk-SK"/>
        </w:rPr>
      </w:pPr>
      <w:r w:rsidRPr="00A43E27">
        <w:rPr>
          <w:rFonts w:ascii="Arial" w:hAnsi="Arial" w:cs="Arial"/>
          <w:color w:val="222222"/>
          <w:sz w:val="22"/>
          <w:szCs w:val="22"/>
          <w:lang w:eastAsia="sk-SK"/>
        </w:rPr>
        <w:t xml:space="preserve">Sumár: </w:t>
      </w:r>
      <w:r w:rsidRPr="00A43E27">
        <w:rPr>
          <w:rFonts w:ascii="Arial" w:hAnsi="Arial" w:cs="Arial"/>
          <w:color w:val="222222"/>
          <w:sz w:val="22"/>
          <w:szCs w:val="22"/>
          <w:lang w:eastAsia="sk-SK"/>
        </w:rPr>
        <w:tab/>
      </w:r>
    </w:p>
    <w:p w:rsidR="00ED158A" w:rsidRPr="00A43E27" w:rsidRDefault="00ED158A" w:rsidP="00ED158A">
      <w:pPr>
        <w:pStyle w:val="Odsekzoznamu"/>
        <w:shd w:val="clear" w:color="auto" w:fill="FFFFFF"/>
        <w:spacing w:after="0" w:line="360" w:lineRule="auto"/>
        <w:ind w:left="1068"/>
        <w:jc w:val="both"/>
        <w:rPr>
          <w:rFonts w:ascii="Arial" w:hAnsi="Arial" w:cs="Arial"/>
          <w:color w:val="222222"/>
          <w:sz w:val="22"/>
          <w:szCs w:val="22"/>
          <w:lang w:eastAsia="sk-SK"/>
        </w:rPr>
      </w:pPr>
      <w:r w:rsidRPr="00A43E27">
        <w:rPr>
          <w:rFonts w:ascii="Arial" w:hAnsi="Arial" w:cs="Arial"/>
          <w:b/>
          <w:color w:val="222222"/>
          <w:sz w:val="22"/>
          <w:szCs w:val="22"/>
          <w:lang w:eastAsia="sk-SK"/>
        </w:rPr>
        <w:t>- váha 2</w:t>
      </w:r>
      <w:r w:rsidRPr="00A43E27">
        <w:rPr>
          <w:rFonts w:ascii="Arial" w:hAnsi="Arial" w:cs="Arial"/>
          <w:color w:val="222222"/>
          <w:sz w:val="22"/>
          <w:szCs w:val="22"/>
          <w:lang w:eastAsia="sk-SK"/>
        </w:rPr>
        <w:t xml:space="preserve"> za:</w:t>
      </w:r>
    </w:p>
    <w:p w:rsidR="00ED158A" w:rsidRPr="00A43E27" w:rsidRDefault="00ED158A" w:rsidP="00303225">
      <w:pPr>
        <w:pStyle w:val="Odsekzoznamu"/>
        <w:numPr>
          <w:ilvl w:val="1"/>
          <w:numId w:val="71"/>
        </w:numPr>
        <w:shd w:val="clear" w:color="auto" w:fill="FFFFFF"/>
        <w:tabs>
          <w:tab w:val="clear" w:pos="1440"/>
          <w:tab w:val="num" w:pos="2148"/>
        </w:tabs>
        <w:spacing w:before="0" w:after="0" w:line="360" w:lineRule="auto"/>
        <w:ind w:left="2148"/>
        <w:jc w:val="both"/>
        <w:rPr>
          <w:rFonts w:ascii="Arial" w:hAnsi="Arial" w:cs="Arial"/>
          <w:color w:val="222222"/>
          <w:sz w:val="22"/>
          <w:szCs w:val="22"/>
          <w:lang w:eastAsia="sk-SK"/>
        </w:rPr>
      </w:pPr>
      <w:r w:rsidRPr="00A43E27">
        <w:rPr>
          <w:rFonts w:ascii="Arial" w:hAnsi="Arial" w:cs="Arial"/>
          <w:color w:val="222222"/>
          <w:sz w:val="22"/>
          <w:szCs w:val="22"/>
          <w:lang w:eastAsia="sk-SK"/>
        </w:rPr>
        <w:t>písomný test z tematického celku</w:t>
      </w:r>
    </w:p>
    <w:p w:rsidR="00ED158A" w:rsidRPr="00A43E27" w:rsidRDefault="00ED158A" w:rsidP="00303225">
      <w:pPr>
        <w:pStyle w:val="Odsekzoznamu"/>
        <w:numPr>
          <w:ilvl w:val="1"/>
          <w:numId w:val="71"/>
        </w:numPr>
        <w:shd w:val="clear" w:color="auto" w:fill="FFFFFF"/>
        <w:tabs>
          <w:tab w:val="clear" w:pos="1440"/>
          <w:tab w:val="num" w:pos="2148"/>
        </w:tabs>
        <w:spacing w:before="0" w:after="0" w:line="360" w:lineRule="auto"/>
        <w:ind w:left="2148"/>
        <w:jc w:val="both"/>
        <w:rPr>
          <w:rFonts w:ascii="Arial" w:hAnsi="Arial" w:cs="Arial"/>
          <w:color w:val="222222"/>
          <w:sz w:val="22"/>
          <w:szCs w:val="22"/>
          <w:lang w:eastAsia="sk-SK"/>
        </w:rPr>
      </w:pPr>
      <w:r w:rsidRPr="00A43E27">
        <w:rPr>
          <w:rFonts w:ascii="Arial" w:hAnsi="Arial" w:cs="Arial"/>
          <w:color w:val="222222"/>
          <w:sz w:val="22"/>
          <w:szCs w:val="22"/>
          <w:lang w:eastAsia="sk-SK"/>
        </w:rPr>
        <w:t>prezentácia v PowerPointe s ústnym prezentovaním</w:t>
      </w:r>
    </w:p>
    <w:p w:rsidR="00ED158A" w:rsidRPr="00A43E27" w:rsidRDefault="00ED158A" w:rsidP="00ED158A">
      <w:pPr>
        <w:pStyle w:val="Odsekzoznamu"/>
        <w:shd w:val="clear" w:color="auto" w:fill="FFFFFF"/>
        <w:spacing w:after="0" w:line="360" w:lineRule="auto"/>
        <w:ind w:left="1068"/>
        <w:jc w:val="both"/>
        <w:rPr>
          <w:rFonts w:ascii="Arial" w:hAnsi="Arial" w:cs="Arial"/>
          <w:color w:val="222222"/>
          <w:sz w:val="22"/>
          <w:szCs w:val="22"/>
          <w:lang w:eastAsia="sk-SK"/>
        </w:rPr>
      </w:pPr>
      <w:r w:rsidRPr="00A43E27">
        <w:rPr>
          <w:rFonts w:ascii="Arial" w:hAnsi="Arial" w:cs="Arial"/>
          <w:b/>
          <w:color w:val="222222"/>
          <w:sz w:val="22"/>
          <w:szCs w:val="22"/>
          <w:lang w:eastAsia="sk-SK"/>
        </w:rPr>
        <w:t>- váha 1</w:t>
      </w:r>
      <w:r w:rsidRPr="00A43E27">
        <w:rPr>
          <w:rFonts w:ascii="Arial" w:hAnsi="Arial" w:cs="Arial"/>
          <w:color w:val="222222"/>
          <w:sz w:val="22"/>
          <w:szCs w:val="22"/>
          <w:lang w:eastAsia="sk-SK"/>
        </w:rPr>
        <w:t xml:space="preserve"> za:</w:t>
      </w:r>
    </w:p>
    <w:p w:rsidR="00ED158A" w:rsidRPr="00A43E27" w:rsidRDefault="00ED158A" w:rsidP="00303225">
      <w:pPr>
        <w:pStyle w:val="Odsekzoznamu"/>
        <w:numPr>
          <w:ilvl w:val="1"/>
          <w:numId w:val="71"/>
        </w:numPr>
        <w:shd w:val="clear" w:color="auto" w:fill="FFFFFF"/>
        <w:tabs>
          <w:tab w:val="clear" w:pos="1440"/>
          <w:tab w:val="num" w:pos="2148"/>
        </w:tabs>
        <w:spacing w:before="0" w:after="0" w:line="360" w:lineRule="auto"/>
        <w:ind w:left="2148"/>
        <w:jc w:val="both"/>
        <w:rPr>
          <w:rFonts w:ascii="Arial" w:hAnsi="Arial" w:cs="Arial"/>
          <w:color w:val="222222"/>
          <w:sz w:val="22"/>
          <w:szCs w:val="22"/>
          <w:lang w:eastAsia="sk-SK"/>
        </w:rPr>
      </w:pPr>
      <w:r w:rsidRPr="00A43E27">
        <w:rPr>
          <w:rFonts w:ascii="Arial" w:hAnsi="Arial" w:cs="Arial"/>
          <w:color w:val="222222"/>
          <w:sz w:val="22"/>
          <w:szCs w:val="22"/>
          <w:lang w:eastAsia="sk-SK"/>
        </w:rPr>
        <w:t>ústna odpoveď z nového učiva a z opakovania 1-2 učív</w:t>
      </w:r>
    </w:p>
    <w:p w:rsidR="00ED158A" w:rsidRPr="00A43E27" w:rsidRDefault="00ED158A" w:rsidP="00303225">
      <w:pPr>
        <w:pStyle w:val="Odsekzoznamu"/>
        <w:numPr>
          <w:ilvl w:val="1"/>
          <w:numId w:val="71"/>
        </w:numPr>
        <w:shd w:val="clear" w:color="auto" w:fill="FFFFFF"/>
        <w:tabs>
          <w:tab w:val="clear" w:pos="1440"/>
          <w:tab w:val="num" w:pos="2148"/>
        </w:tabs>
        <w:spacing w:before="0" w:after="0" w:line="360" w:lineRule="auto"/>
        <w:ind w:left="2148"/>
        <w:jc w:val="both"/>
        <w:rPr>
          <w:rFonts w:ascii="Arial" w:hAnsi="Arial" w:cs="Arial"/>
          <w:color w:val="222222"/>
          <w:sz w:val="22"/>
          <w:szCs w:val="22"/>
          <w:lang w:eastAsia="sk-SK"/>
        </w:rPr>
      </w:pPr>
      <w:r w:rsidRPr="00A43E27">
        <w:rPr>
          <w:rFonts w:ascii="Arial" w:hAnsi="Arial" w:cs="Arial"/>
          <w:color w:val="222222"/>
          <w:sz w:val="22"/>
          <w:szCs w:val="22"/>
          <w:lang w:eastAsia="sk-SK"/>
        </w:rPr>
        <w:t>praktické cvičenie (v biológii sa udelí jedna známka za tri PC)</w:t>
      </w:r>
    </w:p>
    <w:p w:rsidR="00ED158A" w:rsidRPr="00A43E27" w:rsidRDefault="00ED158A" w:rsidP="00303225">
      <w:pPr>
        <w:pStyle w:val="Odsekzoznamu"/>
        <w:numPr>
          <w:ilvl w:val="1"/>
          <w:numId w:val="71"/>
        </w:numPr>
        <w:shd w:val="clear" w:color="auto" w:fill="FFFFFF"/>
        <w:tabs>
          <w:tab w:val="clear" w:pos="1440"/>
          <w:tab w:val="num" w:pos="2148"/>
        </w:tabs>
        <w:spacing w:before="0" w:after="0" w:line="360" w:lineRule="auto"/>
        <w:ind w:left="2148"/>
        <w:jc w:val="both"/>
        <w:rPr>
          <w:rFonts w:ascii="Arial" w:hAnsi="Arial" w:cs="Arial"/>
          <w:color w:val="222222"/>
          <w:sz w:val="22"/>
          <w:szCs w:val="22"/>
          <w:lang w:eastAsia="sk-SK"/>
        </w:rPr>
      </w:pPr>
      <w:r w:rsidRPr="00A43E27">
        <w:rPr>
          <w:rFonts w:ascii="Arial" w:hAnsi="Arial" w:cs="Arial"/>
          <w:color w:val="222222"/>
          <w:sz w:val="22"/>
          <w:szCs w:val="22"/>
          <w:lang w:eastAsia="sk-SK"/>
        </w:rPr>
        <w:t>aktivita v rámci frontálneho ústneho opakovania (4 + pluská, - mínus za   nesprávnu alebo žiadnu odpoveď ruší predchádzajúce + )</w:t>
      </w:r>
    </w:p>
    <w:p w:rsidR="00ED158A" w:rsidRPr="00A43E27" w:rsidRDefault="00ED158A" w:rsidP="00303225">
      <w:pPr>
        <w:pStyle w:val="Odsekzoznamu"/>
        <w:numPr>
          <w:ilvl w:val="1"/>
          <w:numId w:val="71"/>
        </w:numPr>
        <w:shd w:val="clear" w:color="auto" w:fill="FFFFFF"/>
        <w:tabs>
          <w:tab w:val="clear" w:pos="1440"/>
          <w:tab w:val="num" w:pos="2148"/>
        </w:tabs>
        <w:spacing w:before="0" w:after="0" w:line="360" w:lineRule="auto"/>
        <w:ind w:left="2148"/>
        <w:jc w:val="both"/>
        <w:rPr>
          <w:rFonts w:ascii="Arial" w:hAnsi="Arial" w:cs="Arial"/>
          <w:color w:val="222222"/>
          <w:sz w:val="22"/>
          <w:szCs w:val="22"/>
          <w:lang w:eastAsia="sk-SK"/>
        </w:rPr>
      </w:pPr>
      <w:r w:rsidRPr="00A43E27">
        <w:rPr>
          <w:rFonts w:ascii="Arial" w:hAnsi="Arial" w:cs="Arial"/>
          <w:color w:val="222222"/>
          <w:sz w:val="22"/>
          <w:szCs w:val="22"/>
          <w:lang w:eastAsia="sk-SK"/>
        </w:rPr>
        <w:t>prezentácia v PowerPointe bez ústneho prezentovania</w:t>
      </w:r>
    </w:p>
    <w:p w:rsidR="00ED158A" w:rsidRPr="00A43E27" w:rsidRDefault="00ED158A" w:rsidP="00ED158A">
      <w:pPr>
        <w:pStyle w:val="Odsekzoznamu"/>
        <w:shd w:val="clear" w:color="auto" w:fill="FFFFFF"/>
        <w:spacing w:after="0" w:line="360" w:lineRule="auto"/>
        <w:ind w:left="1068"/>
        <w:jc w:val="both"/>
        <w:rPr>
          <w:rFonts w:ascii="Arial" w:hAnsi="Arial" w:cs="Arial"/>
          <w:color w:val="222222"/>
          <w:sz w:val="22"/>
          <w:szCs w:val="22"/>
          <w:lang w:eastAsia="sk-SK"/>
        </w:rPr>
      </w:pPr>
      <w:r w:rsidRPr="00A43E27">
        <w:rPr>
          <w:rFonts w:ascii="Arial" w:hAnsi="Arial" w:cs="Arial"/>
          <w:b/>
          <w:color w:val="222222"/>
          <w:sz w:val="22"/>
          <w:szCs w:val="22"/>
          <w:lang w:eastAsia="sk-SK"/>
        </w:rPr>
        <w:t>- váha 0,5</w:t>
      </w:r>
      <w:r w:rsidRPr="00A43E27">
        <w:rPr>
          <w:rFonts w:ascii="Arial" w:hAnsi="Arial" w:cs="Arial"/>
          <w:color w:val="222222"/>
          <w:sz w:val="22"/>
          <w:szCs w:val="22"/>
          <w:lang w:eastAsia="sk-SK"/>
        </w:rPr>
        <w:t xml:space="preserve"> za: </w:t>
      </w:r>
    </w:p>
    <w:p w:rsidR="00ED158A" w:rsidRPr="00A43E27" w:rsidRDefault="00ED158A" w:rsidP="00303225">
      <w:pPr>
        <w:pStyle w:val="Odsekzoznamu"/>
        <w:numPr>
          <w:ilvl w:val="1"/>
          <w:numId w:val="71"/>
        </w:numPr>
        <w:shd w:val="clear" w:color="auto" w:fill="FFFFFF"/>
        <w:tabs>
          <w:tab w:val="clear" w:pos="1440"/>
          <w:tab w:val="num" w:pos="2148"/>
        </w:tabs>
        <w:spacing w:before="0" w:after="0" w:line="360" w:lineRule="auto"/>
        <w:ind w:left="2148"/>
        <w:jc w:val="both"/>
        <w:rPr>
          <w:rFonts w:ascii="Arial" w:hAnsi="Arial" w:cs="Arial"/>
          <w:color w:val="222222"/>
          <w:sz w:val="22"/>
          <w:szCs w:val="22"/>
          <w:lang w:eastAsia="sk-SK"/>
        </w:rPr>
      </w:pPr>
      <w:r w:rsidRPr="00A43E27">
        <w:rPr>
          <w:rFonts w:ascii="Arial" w:hAnsi="Arial" w:cs="Arial"/>
          <w:color w:val="222222"/>
          <w:sz w:val="22"/>
          <w:szCs w:val="22"/>
          <w:lang w:eastAsia="sk-SK"/>
        </w:rPr>
        <w:t>previerka z jedného učiva</w:t>
      </w:r>
    </w:p>
    <w:p w:rsidR="00ED158A" w:rsidRPr="00A43E27" w:rsidRDefault="00ED158A" w:rsidP="00303225">
      <w:pPr>
        <w:pStyle w:val="Odsekzoznamu"/>
        <w:numPr>
          <w:ilvl w:val="1"/>
          <w:numId w:val="71"/>
        </w:numPr>
        <w:shd w:val="clear" w:color="auto" w:fill="FFFFFF"/>
        <w:tabs>
          <w:tab w:val="clear" w:pos="1440"/>
          <w:tab w:val="num" w:pos="2148"/>
        </w:tabs>
        <w:spacing w:before="0" w:after="0" w:line="360" w:lineRule="auto"/>
        <w:ind w:left="2148"/>
        <w:jc w:val="both"/>
        <w:rPr>
          <w:rFonts w:ascii="Arial" w:hAnsi="Arial" w:cs="Arial"/>
          <w:color w:val="222222"/>
          <w:sz w:val="22"/>
          <w:szCs w:val="22"/>
          <w:lang w:eastAsia="sk-SK"/>
        </w:rPr>
      </w:pPr>
      <w:r w:rsidRPr="00A43E27">
        <w:rPr>
          <w:rFonts w:ascii="Arial" w:hAnsi="Arial" w:cs="Arial"/>
          <w:color w:val="222222"/>
          <w:sz w:val="22"/>
          <w:szCs w:val="22"/>
          <w:lang w:eastAsia="sk-SK"/>
        </w:rPr>
        <w:t>referát v rozsahu A4</w:t>
      </w:r>
    </w:p>
    <w:p w:rsidR="00ED158A" w:rsidRPr="00A43E27" w:rsidRDefault="00ED158A" w:rsidP="00ED158A">
      <w:pPr>
        <w:pStyle w:val="Odsekzoznamu"/>
        <w:shd w:val="clear" w:color="auto" w:fill="FFFFFF"/>
        <w:tabs>
          <w:tab w:val="num" w:pos="2148"/>
        </w:tabs>
        <w:spacing w:after="0" w:line="360" w:lineRule="auto"/>
        <w:ind w:left="1788"/>
        <w:jc w:val="both"/>
        <w:rPr>
          <w:rFonts w:ascii="Arial" w:hAnsi="Arial" w:cs="Arial"/>
          <w:color w:val="222222"/>
          <w:sz w:val="22"/>
          <w:szCs w:val="22"/>
          <w:lang w:eastAsia="sk-SK"/>
        </w:rPr>
      </w:pPr>
    </w:p>
    <w:p w:rsidR="00ED158A" w:rsidRPr="00A43E27" w:rsidRDefault="00ED158A" w:rsidP="00ED158A">
      <w:pPr>
        <w:pStyle w:val="Odsekzoznamu"/>
        <w:shd w:val="clear" w:color="auto" w:fill="FFFFFF"/>
        <w:spacing w:after="0" w:line="360" w:lineRule="auto"/>
        <w:ind w:left="0"/>
        <w:jc w:val="both"/>
        <w:rPr>
          <w:rFonts w:ascii="Arial" w:hAnsi="Arial" w:cs="Arial"/>
          <w:color w:val="222222"/>
          <w:sz w:val="22"/>
          <w:szCs w:val="22"/>
          <w:lang w:eastAsia="sk-SK"/>
        </w:rPr>
      </w:pPr>
      <w:r w:rsidRPr="00A43E27">
        <w:rPr>
          <w:rFonts w:ascii="Arial" w:hAnsi="Arial" w:cs="Arial"/>
          <w:color w:val="222222"/>
          <w:sz w:val="22"/>
          <w:szCs w:val="22"/>
          <w:lang w:eastAsia="sk-SK"/>
        </w:rPr>
        <w:t xml:space="preserve">      2. vyhotovovať protokolárne zápisy z praktických cvičení (PC),</w:t>
      </w:r>
    </w:p>
    <w:p w:rsidR="00ED158A" w:rsidRPr="00A43E27" w:rsidRDefault="00ED158A" w:rsidP="00303225">
      <w:pPr>
        <w:pStyle w:val="Odsekzoznamu"/>
        <w:numPr>
          <w:ilvl w:val="0"/>
          <w:numId w:val="70"/>
        </w:numPr>
        <w:shd w:val="clear" w:color="auto" w:fill="FFFFFF"/>
        <w:spacing w:before="0" w:after="0" w:line="360" w:lineRule="auto"/>
        <w:jc w:val="both"/>
        <w:rPr>
          <w:rFonts w:ascii="Arial" w:hAnsi="Arial" w:cs="Arial"/>
          <w:color w:val="222222"/>
          <w:sz w:val="22"/>
          <w:szCs w:val="22"/>
          <w:lang w:eastAsia="sk-SK"/>
        </w:rPr>
      </w:pPr>
      <w:r w:rsidRPr="00A43E27">
        <w:rPr>
          <w:rFonts w:ascii="Arial" w:hAnsi="Arial" w:cs="Arial"/>
          <w:color w:val="222222"/>
          <w:sz w:val="22"/>
          <w:szCs w:val="22"/>
          <w:lang w:eastAsia="sk-SK"/>
        </w:rPr>
        <w:t>uviesť, že PC z predmetov Chémia a Fyzika sa zrealizujú blokovo v náhradnom laboratóriu v priestoroch inej školy vybavenej odborným laboratóriom,</w:t>
      </w:r>
    </w:p>
    <w:p w:rsidR="00ED158A" w:rsidRPr="00A43E27" w:rsidRDefault="00ED158A" w:rsidP="00303225">
      <w:pPr>
        <w:pStyle w:val="Odsekzoznamu"/>
        <w:numPr>
          <w:ilvl w:val="0"/>
          <w:numId w:val="70"/>
        </w:numPr>
        <w:shd w:val="clear" w:color="auto" w:fill="FFFFFF"/>
        <w:spacing w:before="0" w:after="0" w:line="360" w:lineRule="auto"/>
        <w:jc w:val="both"/>
        <w:rPr>
          <w:rFonts w:ascii="Arial" w:hAnsi="Arial" w:cs="Arial"/>
          <w:color w:val="222222"/>
          <w:sz w:val="22"/>
          <w:szCs w:val="22"/>
          <w:lang w:eastAsia="sk-SK"/>
        </w:rPr>
      </w:pPr>
      <w:r w:rsidRPr="00A43E27">
        <w:rPr>
          <w:rFonts w:ascii="Arial" w:hAnsi="Arial" w:cs="Arial"/>
          <w:color w:val="222222"/>
          <w:sz w:val="22"/>
          <w:szCs w:val="22"/>
          <w:lang w:eastAsia="sk-SK"/>
        </w:rPr>
        <w:t>PC z predmetu Biológia sa budú realizovať v prírodovednej učebni pozorovaním prírodného materiálu voľným okom, lupou, mikroskopom ako aj uskutočnením vhodných pokusov,</w:t>
      </w:r>
    </w:p>
    <w:p w:rsidR="00ED158A" w:rsidRPr="00A43E27" w:rsidRDefault="00ED158A" w:rsidP="00303225">
      <w:pPr>
        <w:pStyle w:val="Odsekzoznamu"/>
        <w:numPr>
          <w:ilvl w:val="0"/>
          <w:numId w:val="70"/>
        </w:numPr>
        <w:shd w:val="clear" w:color="auto" w:fill="FFFFFF"/>
        <w:spacing w:before="0" w:after="0" w:line="360" w:lineRule="auto"/>
        <w:jc w:val="both"/>
        <w:rPr>
          <w:rFonts w:ascii="Arial" w:hAnsi="Arial" w:cs="Arial"/>
          <w:color w:val="222222"/>
          <w:sz w:val="22"/>
          <w:szCs w:val="22"/>
          <w:lang w:eastAsia="sk-SK"/>
        </w:rPr>
      </w:pPr>
      <w:r w:rsidRPr="00A43E27">
        <w:rPr>
          <w:rFonts w:ascii="Arial" w:hAnsi="Arial" w:cs="Arial"/>
          <w:color w:val="222222"/>
          <w:sz w:val="22"/>
          <w:szCs w:val="22"/>
          <w:lang w:eastAsia="sk-SK"/>
        </w:rPr>
        <w:t>stanoviť cieľ vypracovania ročníkovej práce vo forme PowerPointu, ktorú žiaci predstavia pred celou triedou, aby si osvojili a upevnili prezentačné zručnosti nielen počas IKT prezentačného dňa.</w:t>
      </w:r>
    </w:p>
    <w:p w:rsidR="00ED158A" w:rsidRPr="00A43E27" w:rsidRDefault="00ED158A" w:rsidP="00ED158A">
      <w:pPr>
        <w:pStyle w:val="Odsekzoznamu"/>
        <w:spacing w:after="0" w:line="360" w:lineRule="auto"/>
        <w:ind w:left="0"/>
        <w:rPr>
          <w:rFonts w:ascii="Arial" w:hAnsi="Arial" w:cs="Arial"/>
          <w:sz w:val="22"/>
          <w:szCs w:val="22"/>
        </w:rPr>
      </w:pPr>
    </w:p>
    <w:p w:rsidR="00ED158A" w:rsidRPr="00A43E27" w:rsidRDefault="00ED158A" w:rsidP="00ED158A">
      <w:pPr>
        <w:pStyle w:val="Odsekzoznamu"/>
        <w:spacing w:after="0" w:line="360" w:lineRule="auto"/>
        <w:rPr>
          <w:rFonts w:ascii="Arial" w:hAnsi="Arial" w:cs="Arial"/>
          <w:sz w:val="22"/>
          <w:szCs w:val="22"/>
        </w:rPr>
      </w:pPr>
      <w:r w:rsidRPr="00A43E27">
        <w:rPr>
          <w:rFonts w:ascii="Arial" w:hAnsi="Arial" w:cs="Arial"/>
          <w:sz w:val="22"/>
          <w:szCs w:val="22"/>
        </w:rPr>
        <w:t>Vyučujúci na hodinách vyžadujú:</w:t>
      </w:r>
    </w:p>
    <w:p w:rsidR="00ED158A" w:rsidRPr="00A43E27" w:rsidRDefault="00ED158A" w:rsidP="00303225">
      <w:pPr>
        <w:pStyle w:val="Odsekzoznamu"/>
        <w:numPr>
          <w:ilvl w:val="0"/>
          <w:numId w:val="33"/>
        </w:numPr>
        <w:spacing w:before="0" w:after="0" w:line="360" w:lineRule="auto"/>
        <w:rPr>
          <w:rFonts w:ascii="Arial" w:hAnsi="Arial" w:cs="Arial"/>
          <w:sz w:val="22"/>
          <w:szCs w:val="22"/>
        </w:rPr>
      </w:pPr>
      <w:r w:rsidRPr="00A43E27">
        <w:rPr>
          <w:rFonts w:ascii="Arial" w:hAnsi="Arial" w:cs="Arial"/>
          <w:sz w:val="22"/>
          <w:szCs w:val="22"/>
        </w:rPr>
        <w:t>aktívnu účasť na hodinách</w:t>
      </w:r>
    </w:p>
    <w:p w:rsidR="00ED158A" w:rsidRPr="00A43E27" w:rsidRDefault="00ED158A" w:rsidP="00303225">
      <w:pPr>
        <w:pStyle w:val="Odsekzoznamu"/>
        <w:numPr>
          <w:ilvl w:val="0"/>
          <w:numId w:val="33"/>
        </w:numPr>
        <w:spacing w:before="0" w:after="0" w:line="360" w:lineRule="auto"/>
        <w:rPr>
          <w:rFonts w:ascii="Arial" w:hAnsi="Arial" w:cs="Arial"/>
          <w:sz w:val="22"/>
          <w:szCs w:val="22"/>
        </w:rPr>
      </w:pPr>
      <w:r w:rsidRPr="00A43E27">
        <w:rPr>
          <w:rFonts w:ascii="Arial" w:hAnsi="Arial" w:cs="Arial"/>
          <w:sz w:val="22"/>
          <w:szCs w:val="22"/>
        </w:rPr>
        <w:t>pripravenosť na vyučovanie</w:t>
      </w:r>
    </w:p>
    <w:p w:rsidR="00ED158A" w:rsidRPr="00A43E27" w:rsidRDefault="00ED158A" w:rsidP="00303225">
      <w:pPr>
        <w:pStyle w:val="Odsekzoznamu"/>
        <w:numPr>
          <w:ilvl w:val="0"/>
          <w:numId w:val="33"/>
        </w:numPr>
        <w:spacing w:before="0" w:after="0" w:line="360" w:lineRule="auto"/>
        <w:rPr>
          <w:rFonts w:ascii="Arial" w:hAnsi="Arial" w:cs="Arial"/>
          <w:sz w:val="22"/>
          <w:szCs w:val="22"/>
        </w:rPr>
      </w:pPr>
      <w:r w:rsidRPr="00A43E27">
        <w:rPr>
          <w:rFonts w:ascii="Arial" w:hAnsi="Arial" w:cs="Arial"/>
          <w:sz w:val="22"/>
          <w:szCs w:val="22"/>
        </w:rPr>
        <w:t>nosenie pomôcok</w:t>
      </w:r>
    </w:p>
    <w:p w:rsidR="00ED158A" w:rsidRPr="00A43E27" w:rsidRDefault="00ED158A" w:rsidP="00303225">
      <w:pPr>
        <w:pStyle w:val="Odsekzoznamu"/>
        <w:numPr>
          <w:ilvl w:val="0"/>
          <w:numId w:val="33"/>
        </w:numPr>
        <w:spacing w:before="0" w:after="0" w:line="360" w:lineRule="auto"/>
        <w:rPr>
          <w:rFonts w:ascii="Arial" w:hAnsi="Arial" w:cs="Arial"/>
          <w:sz w:val="22"/>
          <w:szCs w:val="22"/>
        </w:rPr>
      </w:pPr>
      <w:r w:rsidRPr="00A43E27">
        <w:rPr>
          <w:rFonts w:ascii="Arial" w:hAnsi="Arial" w:cs="Arial"/>
          <w:sz w:val="22"/>
          <w:szCs w:val="22"/>
        </w:rPr>
        <w:t>prejav zmysluplného názoru</w:t>
      </w:r>
    </w:p>
    <w:p w:rsidR="00ED158A" w:rsidRPr="00A43E27" w:rsidRDefault="00ED158A" w:rsidP="00303225">
      <w:pPr>
        <w:pStyle w:val="Odsekzoznamu"/>
        <w:numPr>
          <w:ilvl w:val="0"/>
          <w:numId w:val="33"/>
        </w:numPr>
        <w:spacing w:before="0" w:after="0" w:line="360" w:lineRule="auto"/>
        <w:rPr>
          <w:rFonts w:ascii="Arial" w:hAnsi="Arial" w:cs="Arial"/>
          <w:sz w:val="22"/>
          <w:szCs w:val="22"/>
        </w:rPr>
      </w:pPr>
      <w:r w:rsidRPr="00A43E27">
        <w:rPr>
          <w:rFonts w:ascii="Arial" w:hAnsi="Arial" w:cs="Arial"/>
          <w:sz w:val="22"/>
          <w:szCs w:val="22"/>
        </w:rPr>
        <w:t>vypracovanie zadanej domácej úlohy</w:t>
      </w:r>
    </w:p>
    <w:p w:rsidR="00ED158A" w:rsidRPr="00A43E27" w:rsidRDefault="00ED158A" w:rsidP="00303225">
      <w:pPr>
        <w:pStyle w:val="Odsekzoznamu"/>
        <w:numPr>
          <w:ilvl w:val="0"/>
          <w:numId w:val="33"/>
        </w:numPr>
        <w:spacing w:before="0" w:after="0" w:line="360" w:lineRule="auto"/>
        <w:rPr>
          <w:rFonts w:ascii="Arial" w:hAnsi="Arial" w:cs="Arial"/>
          <w:sz w:val="22"/>
          <w:szCs w:val="22"/>
        </w:rPr>
      </w:pPr>
      <w:r w:rsidRPr="00A43E27">
        <w:rPr>
          <w:rFonts w:ascii="Arial" w:hAnsi="Arial" w:cs="Arial"/>
          <w:sz w:val="22"/>
          <w:szCs w:val="22"/>
        </w:rPr>
        <w:t>schopnosť viesť dialóg a argumentovať</w:t>
      </w:r>
    </w:p>
    <w:p w:rsidR="00ED158A" w:rsidRPr="00A43E27" w:rsidRDefault="00ED158A" w:rsidP="00303225">
      <w:pPr>
        <w:pStyle w:val="Odsekzoznamu"/>
        <w:numPr>
          <w:ilvl w:val="0"/>
          <w:numId w:val="33"/>
        </w:numPr>
        <w:spacing w:before="0" w:after="0" w:line="360" w:lineRule="auto"/>
        <w:rPr>
          <w:rFonts w:ascii="Arial" w:hAnsi="Arial" w:cs="Arial"/>
          <w:sz w:val="22"/>
          <w:szCs w:val="22"/>
        </w:rPr>
      </w:pPr>
      <w:r w:rsidRPr="00A43E27">
        <w:rPr>
          <w:rFonts w:ascii="Arial" w:hAnsi="Arial" w:cs="Arial"/>
          <w:sz w:val="22"/>
          <w:szCs w:val="22"/>
        </w:rPr>
        <w:t>dlhodobo pozorovateľný záujem o proces vyučovania</w:t>
      </w:r>
    </w:p>
    <w:p w:rsidR="00ED158A" w:rsidRPr="00A43E27" w:rsidRDefault="00ED158A" w:rsidP="00303225">
      <w:pPr>
        <w:pStyle w:val="Odsekzoznamu"/>
        <w:numPr>
          <w:ilvl w:val="0"/>
          <w:numId w:val="33"/>
        </w:numPr>
        <w:spacing w:before="0" w:after="0" w:line="360" w:lineRule="auto"/>
        <w:rPr>
          <w:rFonts w:ascii="Arial" w:hAnsi="Arial" w:cs="Arial"/>
          <w:sz w:val="22"/>
          <w:szCs w:val="22"/>
        </w:rPr>
      </w:pPr>
      <w:r w:rsidRPr="00A43E27">
        <w:rPr>
          <w:rFonts w:ascii="Arial" w:hAnsi="Arial" w:cs="Arial"/>
          <w:sz w:val="22"/>
          <w:szCs w:val="22"/>
        </w:rPr>
        <w:t>kreativitu</w:t>
      </w:r>
    </w:p>
    <w:p w:rsidR="00ED158A" w:rsidRPr="00A43E27" w:rsidRDefault="00ED158A" w:rsidP="00303225">
      <w:pPr>
        <w:pStyle w:val="Odsekzoznamu"/>
        <w:numPr>
          <w:ilvl w:val="0"/>
          <w:numId w:val="33"/>
        </w:numPr>
        <w:spacing w:before="0" w:after="0" w:line="360" w:lineRule="auto"/>
        <w:rPr>
          <w:rFonts w:ascii="Arial" w:hAnsi="Arial" w:cs="Arial"/>
          <w:sz w:val="22"/>
          <w:szCs w:val="22"/>
        </w:rPr>
      </w:pPr>
      <w:r w:rsidRPr="00A43E27">
        <w:rPr>
          <w:rFonts w:ascii="Arial" w:hAnsi="Arial" w:cs="Arial"/>
          <w:sz w:val="22"/>
          <w:szCs w:val="22"/>
        </w:rPr>
        <w:t>schopnosť komunikácie</w:t>
      </w:r>
    </w:p>
    <w:p w:rsidR="00ED158A" w:rsidRPr="00A43E27" w:rsidRDefault="00ED158A" w:rsidP="00303225">
      <w:pPr>
        <w:pStyle w:val="Odsekzoznamu"/>
        <w:numPr>
          <w:ilvl w:val="0"/>
          <w:numId w:val="33"/>
        </w:numPr>
        <w:spacing w:before="0" w:after="0" w:line="360" w:lineRule="auto"/>
        <w:rPr>
          <w:rFonts w:ascii="Arial" w:hAnsi="Arial" w:cs="Arial"/>
          <w:sz w:val="22"/>
          <w:szCs w:val="22"/>
        </w:rPr>
      </w:pPr>
      <w:r w:rsidRPr="00A43E27">
        <w:rPr>
          <w:rFonts w:ascii="Arial" w:hAnsi="Arial" w:cs="Arial"/>
          <w:sz w:val="22"/>
          <w:szCs w:val="22"/>
        </w:rPr>
        <w:t>prezentačné zručnosti prostredníctvom IKT</w:t>
      </w:r>
    </w:p>
    <w:p w:rsidR="00ED158A" w:rsidRPr="00A43E27" w:rsidRDefault="00ED158A" w:rsidP="00ED158A">
      <w:pPr>
        <w:spacing w:after="0" w:line="360" w:lineRule="auto"/>
        <w:rPr>
          <w:rFonts w:ascii="Arial" w:hAnsi="Arial" w:cs="Arial"/>
          <w:sz w:val="22"/>
          <w:szCs w:val="22"/>
        </w:rPr>
      </w:pPr>
    </w:p>
    <w:p w:rsidR="00ED158A" w:rsidRPr="00A43E27" w:rsidRDefault="00ED158A" w:rsidP="00ED158A">
      <w:pPr>
        <w:spacing w:after="0" w:line="360" w:lineRule="auto"/>
        <w:jc w:val="right"/>
        <w:rPr>
          <w:rFonts w:ascii="Arial" w:hAnsi="Arial" w:cs="Arial"/>
          <w:sz w:val="22"/>
          <w:szCs w:val="22"/>
        </w:rPr>
      </w:pPr>
      <w:r w:rsidRPr="00A43E27">
        <w:rPr>
          <w:rFonts w:ascii="Arial" w:hAnsi="Arial" w:cs="Arial"/>
          <w:b/>
          <w:sz w:val="22"/>
          <w:szCs w:val="22"/>
        </w:rPr>
        <w:t xml:space="preserve">    Termín</w:t>
      </w:r>
      <w:r w:rsidRPr="00A43E27">
        <w:rPr>
          <w:rFonts w:ascii="Arial" w:hAnsi="Arial" w:cs="Arial"/>
          <w:sz w:val="22"/>
          <w:szCs w:val="22"/>
        </w:rPr>
        <w:t xml:space="preserve">: priebežne       </w:t>
      </w:r>
      <w:r w:rsidRPr="00A43E27">
        <w:rPr>
          <w:rFonts w:ascii="Arial" w:hAnsi="Arial" w:cs="Arial"/>
          <w:b/>
          <w:sz w:val="22"/>
          <w:szCs w:val="22"/>
        </w:rPr>
        <w:t>Zodpovední:</w:t>
      </w:r>
      <w:r w:rsidRPr="00A43E27">
        <w:rPr>
          <w:rFonts w:ascii="Arial" w:hAnsi="Arial" w:cs="Arial"/>
          <w:sz w:val="22"/>
          <w:szCs w:val="22"/>
        </w:rPr>
        <w:t xml:space="preserve"> všetci členovia PK</w:t>
      </w:r>
    </w:p>
    <w:p w:rsidR="00ED158A" w:rsidRPr="00A43E27" w:rsidRDefault="00ED158A" w:rsidP="00ED158A">
      <w:pPr>
        <w:spacing w:line="360" w:lineRule="auto"/>
        <w:rPr>
          <w:rFonts w:ascii="Arial" w:hAnsi="Arial" w:cs="Arial"/>
          <w:sz w:val="22"/>
          <w:szCs w:val="22"/>
        </w:rPr>
      </w:pPr>
    </w:p>
    <w:p w:rsidR="00ED158A" w:rsidRPr="00A43E27" w:rsidRDefault="00ED158A" w:rsidP="00ED158A">
      <w:pPr>
        <w:spacing w:line="360" w:lineRule="auto"/>
        <w:rPr>
          <w:rFonts w:ascii="Arial" w:hAnsi="Arial" w:cs="Arial"/>
          <w:sz w:val="22"/>
          <w:szCs w:val="22"/>
        </w:rPr>
      </w:pPr>
    </w:p>
    <w:p w:rsidR="00ED158A" w:rsidRPr="00A43E27" w:rsidRDefault="00ED158A" w:rsidP="00ED158A">
      <w:pPr>
        <w:spacing w:line="360" w:lineRule="auto"/>
        <w:rPr>
          <w:rFonts w:ascii="Arial" w:hAnsi="Arial" w:cs="Arial"/>
          <w:sz w:val="22"/>
          <w:szCs w:val="22"/>
        </w:rPr>
      </w:pPr>
    </w:p>
    <w:p w:rsidR="00ED158A" w:rsidRPr="00A43E27" w:rsidRDefault="00ED158A" w:rsidP="00ED158A">
      <w:pPr>
        <w:spacing w:line="360" w:lineRule="auto"/>
        <w:rPr>
          <w:rFonts w:ascii="Arial" w:hAnsi="Arial" w:cs="Arial"/>
          <w:sz w:val="22"/>
          <w:szCs w:val="22"/>
        </w:rPr>
      </w:pPr>
    </w:p>
    <w:p w:rsidR="00AF558D" w:rsidRPr="00A43E27" w:rsidRDefault="00ED158A" w:rsidP="00A43E27">
      <w:pPr>
        <w:spacing w:line="360" w:lineRule="auto"/>
        <w:jc w:val="center"/>
        <w:rPr>
          <w:rFonts w:ascii="Arial" w:hAnsi="Arial" w:cs="Arial"/>
          <w:sz w:val="22"/>
          <w:szCs w:val="22"/>
        </w:rPr>
      </w:pPr>
      <w:r w:rsidRPr="00A43E27">
        <w:rPr>
          <w:rFonts w:ascii="Arial" w:hAnsi="Arial" w:cs="Arial"/>
          <w:sz w:val="22"/>
          <w:szCs w:val="22"/>
        </w:rPr>
        <w:t>Zvolen 26.8.2016                                                                          Zapísala: Mgr. Jana Peťková</w:t>
      </w:r>
    </w:p>
    <w:p w:rsidR="00DF0D7F" w:rsidRPr="00A43E27" w:rsidRDefault="00DF0D7F" w:rsidP="00DF0D7F">
      <w:pPr>
        <w:pStyle w:val="Nadpis2"/>
        <w:rPr>
          <w:rFonts w:ascii="Arial" w:hAnsi="Arial" w:cs="Arial"/>
        </w:rPr>
      </w:pPr>
      <w:bookmarkStart w:id="34" w:name="_Toc460686651"/>
      <w:r w:rsidRPr="00A43E27">
        <w:rPr>
          <w:rFonts w:ascii="Arial" w:hAnsi="Arial" w:cs="Arial"/>
        </w:rPr>
        <w:t>Vnútorný systém kontroly a hodnotenia zamestnancov školy</w:t>
      </w:r>
      <w:bookmarkEnd w:id="34"/>
    </w:p>
    <w:p w:rsidR="00DF0D7F" w:rsidRPr="00A43E27" w:rsidRDefault="00DF0D7F" w:rsidP="00DF0D7F">
      <w:pPr>
        <w:autoSpaceDE w:val="0"/>
        <w:autoSpaceDN w:val="0"/>
        <w:adjustRightInd w:val="0"/>
        <w:spacing w:after="0"/>
        <w:jc w:val="both"/>
        <w:rPr>
          <w:rFonts w:ascii="Arial" w:hAnsi="Arial" w:cs="Arial"/>
          <w:b/>
          <w:bCs/>
          <w:color w:val="000000"/>
          <w:sz w:val="22"/>
          <w:szCs w:val="22"/>
        </w:rPr>
      </w:pPr>
    </w:p>
    <w:p w:rsidR="00DF0D7F" w:rsidRPr="00A43E27" w:rsidRDefault="00DF0D7F" w:rsidP="00DF0D7F">
      <w:pPr>
        <w:autoSpaceDE w:val="0"/>
        <w:autoSpaceDN w:val="0"/>
        <w:adjustRightInd w:val="0"/>
        <w:spacing w:after="0" w:line="360" w:lineRule="auto"/>
        <w:ind w:firstLine="708"/>
        <w:jc w:val="both"/>
        <w:rPr>
          <w:rFonts w:ascii="Arial" w:hAnsi="Arial" w:cs="Arial"/>
          <w:sz w:val="22"/>
          <w:szCs w:val="22"/>
        </w:rPr>
      </w:pPr>
      <w:r w:rsidRPr="00A43E27">
        <w:rPr>
          <w:rFonts w:ascii="Arial" w:hAnsi="Arial" w:cs="Arial"/>
          <w:sz w:val="22"/>
          <w:szCs w:val="22"/>
        </w:rPr>
        <w:t xml:space="preserve">Plán a uskutočňovanie vnútorného systému kontrolnej a hospitačnej činnosti školy je  nástrojom  kvality riadenia a činnosti školy. Predmetom kontrolnej a hospitačnej činnosti je sledovanie výchovno-vzdelávacieho procesu prostredníctvom kontroly práce pedagogických zamestnancov školy a následne výsledkov ich práce v rámci vyučovacieho procesu a výstupov vo forme účasti na súťažiach. Hodnotenie pedagogických zamestnancov sa uskutočňuje raz ročne, v závere šk. roka formou dotazníkového formulára a pohovorom s vedúcim pedagogickcým zamestnancom – riaditeľom školy. </w:t>
      </w:r>
    </w:p>
    <w:p w:rsidR="00DF0D7F" w:rsidRPr="00A43E27" w:rsidRDefault="00DF0D7F" w:rsidP="00DF0D7F">
      <w:pPr>
        <w:spacing w:before="240" w:line="360" w:lineRule="auto"/>
        <w:ind w:firstLine="708"/>
        <w:jc w:val="both"/>
        <w:rPr>
          <w:rFonts w:ascii="Arial" w:hAnsi="Arial" w:cs="Arial"/>
          <w:sz w:val="22"/>
          <w:szCs w:val="22"/>
        </w:rPr>
      </w:pPr>
      <w:r w:rsidRPr="00A43E27">
        <w:rPr>
          <w:rFonts w:ascii="Arial" w:hAnsi="Arial" w:cs="Arial"/>
          <w:sz w:val="22"/>
          <w:szCs w:val="22"/>
        </w:rPr>
        <w:t xml:space="preserve">Podkladom </w:t>
      </w:r>
      <w:r w:rsidRPr="00A43E27">
        <w:rPr>
          <w:rFonts w:ascii="Arial" w:hAnsi="Arial" w:cs="Arial"/>
          <w:bCs/>
          <w:sz w:val="22"/>
          <w:szCs w:val="22"/>
        </w:rPr>
        <w:t>kontrolnej a hospita</w:t>
      </w:r>
      <w:r w:rsidRPr="00A43E27">
        <w:rPr>
          <w:rFonts w:ascii="Arial" w:hAnsi="Arial" w:cs="Arial"/>
          <w:sz w:val="22"/>
          <w:szCs w:val="22"/>
        </w:rPr>
        <w:t>č</w:t>
      </w:r>
      <w:r w:rsidRPr="00A43E27">
        <w:rPr>
          <w:rFonts w:ascii="Arial" w:hAnsi="Arial" w:cs="Arial"/>
          <w:bCs/>
          <w:sz w:val="22"/>
          <w:szCs w:val="22"/>
        </w:rPr>
        <w:t xml:space="preserve">nej </w:t>
      </w:r>
      <w:r w:rsidRPr="00A43E27">
        <w:rPr>
          <w:rFonts w:ascii="Arial" w:hAnsi="Arial" w:cs="Arial"/>
          <w:sz w:val="22"/>
          <w:szCs w:val="22"/>
        </w:rPr>
        <w:t>č</w:t>
      </w:r>
      <w:r w:rsidRPr="00A43E27">
        <w:rPr>
          <w:rFonts w:ascii="Arial" w:hAnsi="Arial" w:cs="Arial"/>
          <w:bCs/>
          <w:sz w:val="22"/>
          <w:szCs w:val="22"/>
        </w:rPr>
        <w:t>innosti</w:t>
      </w:r>
      <w:r w:rsidRPr="00A43E27">
        <w:rPr>
          <w:rFonts w:ascii="Arial" w:hAnsi="Arial" w:cs="Arial"/>
          <w:sz w:val="22"/>
          <w:szCs w:val="22"/>
        </w:rPr>
        <w:t xml:space="preserve"> je plán </w:t>
      </w:r>
      <w:r w:rsidRPr="00A43E27">
        <w:rPr>
          <w:rFonts w:ascii="Arial" w:hAnsi="Arial" w:cs="Arial"/>
          <w:bCs/>
          <w:sz w:val="22"/>
          <w:szCs w:val="22"/>
        </w:rPr>
        <w:t xml:space="preserve">Vnútorného systému kontroly a hodnotenia zamestnancov školy. </w:t>
      </w:r>
      <w:r w:rsidRPr="00A43E27">
        <w:rPr>
          <w:rFonts w:ascii="Arial" w:hAnsi="Arial" w:cs="Arial"/>
          <w:sz w:val="22"/>
          <w:szCs w:val="22"/>
        </w:rPr>
        <w:t xml:space="preserve">Plán </w:t>
      </w:r>
      <w:r w:rsidRPr="00A43E27">
        <w:rPr>
          <w:rFonts w:ascii="Arial" w:hAnsi="Arial" w:cs="Arial"/>
          <w:bCs/>
          <w:sz w:val="22"/>
          <w:szCs w:val="22"/>
        </w:rPr>
        <w:t>kontrolnej a hospita</w:t>
      </w:r>
      <w:r w:rsidRPr="00A43E27">
        <w:rPr>
          <w:rFonts w:ascii="Arial" w:hAnsi="Arial" w:cs="Arial"/>
          <w:sz w:val="22"/>
          <w:szCs w:val="22"/>
        </w:rPr>
        <w:t>č</w:t>
      </w:r>
      <w:r w:rsidRPr="00A43E27">
        <w:rPr>
          <w:rFonts w:ascii="Arial" w:hAnsi="Arial" w:cs="Arial"/>
          <w:bCs/>
          <w:sz w:val="22"/>
          <w:szCs w:val="22"/>
        </w:rPr>
        <w:t xml:space="preserve">nej </w:t>
      </w:r>
      <w:r w:rsidRPr="00A43E27">
        <w:rPr>
          <w:rFonts w:ascii="Arial" w:hAnsi="Arial" w:cs="Arial"/>
          <w:sz w:val="22"/>
          <w:szCs w:val="22"/>
        </w:rPr>
        <w:t>č</w:t>
      </w:r>
      <w:r w:rsidRPr="00A43E27">
        <w:rPr>
          <w:rFonts w:ascii="Arial" w:hAnsi="Arial" w:cs="Arial"/>
          <w:bCs/>
          <w:sz w:val="22"/>
          <w:szCs w:val="22"/>
        </w:rPr>
        <w:t>innosti</w:t>
      </w:r>
      <w:r w:rsidRPr="00A43E27">
        <w:rPr>
          <w:rFonts w:ascii="Arial" w:hAnsi="Arial" w:cs="Arial"/>
          <w:sz w:val="22"/>
          <w:szCs w:val="22"/>
        </w:rPr>
        <w:t xml:space="preserve"> je zameraný na kontrolu práce pedagogických zamestnancov školy.</w:t>
      </w:r>
    </w:p>
    <w:p w:rsidR="00DF0D7F" w:rsidRPr="00A43E27" w:rsidRDefault="00DF0D7F" w:rsidP="00DF0D7F">
      <w:pPr>
        <w:spacing w:line="360" w:lineRule="auto"/>
        <w:ind w:firstLine="708"/>
        <w:jc w:val="both"/>
        <w:rPr>
          <w:rFonts w:ascii="Arial" w:hAnsi="Arial" w:cs="Arial"/>
          <w:sz w:val="22"/>
          <w:szCs w:val="22"/>
        </w:rPr>
      </w:pPr>
      <w:r w:rsidRPr="00A43E27">
        <w:rPr>
          <w:rFonts w:ascii="Arial" w:hAnsi="Arial" w:cs="Arial"/>
          <w:sz w:val="22"/>
          <w:szCs w:val="22"/>
        </w:rPr>
        <w:t xml:space="preserve">Vedenie  školy pravidelne sleduje prácu všetkých pedagogických zamestnancov, ktorí sa podieľajú na výchovno-vzdelávacom procese školy a to interných zamestnancov i zamestnancov pôsobiacich na škole na základe dohody o vykonaní pracovnej činnosti. Kontrolná a hospitačná činnosť v oblasti výchovno-vzdelávacieho procesu je uskutočňovaná formou hospitácií na hodinách, zhodnotením účasti a úspechov žiakov na súťažiach, </w:t>
      </w:r>
    </w:p>
    <w:p w:rsidR="00DF0D7F" w:rsidRPr="00A43E27" w:rsidRDefault="00DF0D7F" w:rsidP="00DF0D7F">
      <w:pPr>
        <w:pStyle w:val="Normlnywebov"/>
        <w:ind w:firstLine="708"/>
        <w:jc w:val="both"/>
        <w:rPr>
          <w:rFonts w:ascii="Arial" w:hAnsi="Arial" w:cs="Arial"/>
          <w:sz w:val="22"/>
          <w:szCs w:val="22"/>
        </w:rPr>
      </w:pPr>
      <w:r w:rsidRPr="00A43E27">
        <w:rPr>
          <w:rFonts w:ascii="Arial" w:hAnsi="Arial" w:cs="Arial"/>
          <w:sz w:val="22"/>
          <w:szCs w:val="22"/>
        </w:rPr>
        <w:t xml:space="preserve">Osobitne je sledovaná účasť a aktivita učiteľov na školských a mimoškolských podujatiach, pracovná morálka a disciplína učiteľov. Súčasťou hodnotiaceho a kontrolného procesu je zároveň práca predmetových komisií školy zložených podľa vyučovaných predmetov. Predmetové komisie sa podieľajú na zvyšovaní kvality výchovno-vzdelávacieho procesu na škole. </w:t>
      </w:r>
    </w:p>
    <w:p w:rsidR="00DF0D7F" w:rsidRPr="00A43E27" w:rsidRDefault="00DF0D7F" w:rsidP="00DF0D7F">
      <w:pPr>
        <w:spacing w:after="0" w:line="360" w:lineRule="auto"/>
        <w:rPr>
          <w:rFonts w:ascii="Arial" w:hAnsi="Arial" w:cs="Arial"/>
          <w:b/>
          <w:sz w:val="22"/>
          <w:szCs w:val="22"/>
          <w:lang w:bidi="sk-SK"/>
        </w:rPr>
      </w:pPr>
      <w:r w:rsidRPr="00A43E27">
        <w:rPr>
          <w:rFonts w:ascii="Arial" w:hAnsi="Arial" w:cs="Arial"/>
          <w:b/>
          <w:sz w:val="22"/>
          <w:szCs w:val="22"/>
          <w:lang w:bidi="sk-SK"/>
        </w:rPr>
        <w:t>Ciele kontrolnej činnosti</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získavať objektívne informácie o priebehu výchovno-vzdelávacieho procesu na škole a činnosti pedagogických zamestnancov školy;</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získavať  prehľad o odbornej a metodickej pripravenosti pedagogických zamestnancov školy;</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zabezpečiť plynulý chod vyučovania a  dodržiavanie pracovnej disciplíny;</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 xml:space="preserve">získavať prehľad o úrovni </w:t>
      </w:r>
      <w:r w:rsidRPr="00A43E27">
        <w:rPr>
          <w:rStyle w:val="spelle"/>
          <w:rFonts w:ascii="Arial" w:hAnsi="Arial" w:cs="Arial"/>
          <w:sz w:val="22"/>
          <w:szCs w:val="22"/>
        </w:rPr>
        <w:t>výchovno</w:t>
      </w:r>
      <w:r w:rsidRPr="00A43E27">
        <w:rPr>
          <w:rFonts w:ascii="Arial" w:hAnsi="Arial" w:cs="Arial"/>
          <w:sz w:val="22"/>
          <w:szCs w:val="22"/>
        </w:rPr>
        <w:t>-vzdelávacieho procesu;</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sledovať dodržiavanie cieľov vychádzajúcich zo Školského vzdelávacieho programu;</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sledovať metódy práce so žiakmi a individuálny prístup k žiakom;</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hodnotiť plnenie plánu práce školy a plánov práce predmetových komisií;</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 xml:space="preserve">sledovať a zabezpečiť odstránenie nedostatkov vo </w:t>
      </w:r>
      <w:r w:rsidRPr="00A43E27">
        <w:rPr>
          <w:rStyle w:val="spelle"/>
          <w:rFonts w:ascii="Arial" w:hAnsi="Arial" w:cs="Arial"/>
          <w:sz w:val="22"/>
          <w:szCs w:val="22"/>
        </w:rPr>
        <w:t>výchovno</w:t>
      </w:r>
      <w:r w:rsidRPr="00A43E27">
        <w:rPr>
          <w:rFonts w:ascii="Arial" w:hAnsi="Arial" w:cs="Arial"/>
          <w:sz w:val="22"/>
          <w:szCs w:val="22"/>
        </w:rPr>
        <w:t>-vzdelávacej činnosti z predchádzajúceho školského roka a zároveň odstraňovať priebežne nedostatky počas aktuálneho školského roka;</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sledovať dodržiavanie zásad klasifikácie a hodnotenia žiakov, najmä u začínajúcich učiteľov, získavať prehľad o objektívnosti hodnotenia a klasifikácie žiakov jednotlivými učiteľmi;</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 xml:space="preserve">sledovať evidenciu o klasifikácii žiakov v zmysle Metodických pokynov; na hodnotenie a klasifikáciu; </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sledovať kvalifikačné predpoklady pedagogických zamestnancov školy;</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zabezpečiť uplatňovanie progresívnych metód a foriem vyučovania;</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zabezpečiť a nastaviť plán kontinuálneho vzdelávania pedagogických zamestnancov v zmysle ich profesijného rastu i rozvojových zámerov školy.</w:t>
      </w:r>
    </w:p>
    <w:p w:rsidR="00DF0D7F" w:rsidRPr="00A43E27" w:rsidRDefault="00DF0D7F" w:rsidP="00DF0D7F">
      <w:pPr>
        <w:spacing w:line="360" w:lineRule="auto"/>
        <w:rPr>
          <w:rFonts w:ascii="Arial" w:hAnsi="Arial" w:cs="Arial"/>
          <w:sz w:val="22"/>
          <w:szCs w:val="22"/>
        </w:rPr>
      </w:pPr>
      <w:r w:rsidRPr="00A43E27">
        <w:rPr>
          <w:rFonts w:ascii="Arial" w:hAnsi="Arial" w:cs="Arial"/>
          <w:b/>
          <w:bCs/>
          <w:sz w:val="22"/>
          <w:szCs w:val="22"/>
        </w:rPr>
        <w:t xml:space="preserve">Oblasti kontrolnej a hospitačnej činnosti </w:t>
      </w:r>
    </w:p>
    <w:p w:rsidR="00DF0D7F" w:rsidRPr="00A43E27" w:rsidRDefault="00DF0D7F" w:rsidP="00DF0D7F">
      <w:pPr>
        <w:pStyle w:val="Odsekzoznamu"/>
        <w:numPr>
          <w:ilvl w:val="0"/>
          <w:numId w:val="93"/>
        </w:numPr>
        <w:spacing w:before="0" w:line="360" w:lineRule="auto"/>
        <w:contextualSpacing w:val="0"/>
        <w:rPr>
          <w:rFonts w:ascii="Arial" w:hAnsi="Arial" w:cs="Arial"/>
          <w:b/>
          <w:sz w:val="22"/>
          <w:szCs w:val="22"/>
        </w:rPr>
      </w:pPr>
      <w:r w:rsidRPr="00A43E27">
        <w:rPr>
          <w:rFonts w:ascii="Arial" w:hAnsi="Arial" w:cs="Arial"/>
          <w:b/>
          <w:sz w:val="22"/>
          <w:szCs w:val="22"/>
        </w:rPr>
        <w:t>Priama hospitačná činnosť:</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je vykonávaná priamou účasťou zástupcu vedenia školy na vyučovacom procese;</w:t>
      </w:r>
    </w:p>
    <w:p w:rsidR="00DF0D7F" w:rsidRPr="006949E9"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je vykonávaná spravidla raz ročne, u začínajúcich učiteľov priebežne počas celého školského roka;</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 xml:space="preserve">sleduje plnenie učebných osnov a metodických pokynov – súlad tematických výchovno-vzdelávacích plánov vyučovania s ŠkVP a ŠVP, ktoré pedagogickí zamestnanci vypracujú na základe pokynov vedenia školy; </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kontroluje dodržiavanie didaktických zásad vo výchovno-vzdelávacom procese;</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 xml:space="preserve">uskutočňuje sa na základe vypracovaného mesačného plánu hospitačnej činnosti, ktorý je súčasťou plánu práce školy ako plán kontrolnej a hospitačnej činnosti. </w:t>
      </w:r>
    </w:p>
    <w:p w:rsidR="00DF0D7F" w:rsidRPr="00A43E27" w:rsidRDefault="00DF0D7F" w:rsidP="00DF0D7F">
      <w:pPr>
        <w:autoSpaceDE w:val="0"/>
        <w:autoSpaceDN w:val="0"/>
        <w:adjustRightInd w:val="0"/>
        <w:spacing w:after="0" w:line="360" w:lineRule="auto"/>
        <w:jc w:val="both"/>
        <w:rPr>
          <w:rFonts w:ascii="Arial" w:hAnsi="Arial" w:cs="Arial"/>
          <w:b/>
          <w:sz w:val="22"/>
          <w:szCs w:val="22"/>
        </w:rPr>
      </w:pPr>
    </w:p>
    <w:p w:rsidR="00DF0D7F" w:rsidRPr="00A43E27" w:rsidRDefault="00DF0D7F" w:rsidP="00DF0D7F">
      <w:pPr>
        <w:pStyle w:val="Odsekzoznamu"/>
        <w:numPr>
          <w:ilvl w:val="0"/>
          <w:numId w:val="93"/>
        </w:numPr>
        <w:spacing w:before="0" w:line="360" w:lineRule="auto"/>
        <w:contextualSpacing w:val="0"/>
        <w:rPr>
          <w:rFonts w:ascii="Arial" w:hAnsi="Arial" w:cs="Arial"/>
          <w:b/>
          <w:sz w:val="22"/>
          <w:szCs w:val="22"/>
        </w:rPr>
      </w:pPr>
      <w:r w:rsidRPr="00A43E27">
        <w:rPr>
          <w:rFonts w:ascii="Arial" w:hAnsi="Arial" w:cs="Arial"/>
          <w:b/>
          <w:sz w:val="22"/>
          <w:szCs w:val="22"/>
        </w:rPr>
        <w:t>Pozorovanie, individuálny rozhovor s učiteľom, hospitácie:</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dodržiavanie stanovených cieľov vyučovacej hodiny, uplatňovanie efektívnych metód a foriem práce;</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motivácia žiakov na hodinách a rozvoj ich kľúčových kompetencií s dôrazom na rozvoj kreativity žiakov;</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hodnotenie výkonu žiaka na vyučovaní s dôrazom na stanovené výchovno-vzdelávacie ciele hodiny;</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interakcia medzi žiakom a učiteľom;</w:t>
      </w:r>
    </w:p>
    <w:p w:rsidR="00DF0D7F" w:rsidRPr="00A43E27" w:rsidRDefault="00DF0D7F" w:rsidP="00DF0D7F">
      <w:pPr>
        <w:numPr>
          <w:ilvl w:val="0"/>
          <w:numId w:val="86"/>
        </w:numPr>
        <w:spacing w:before="0" w:line="360" w:lineRule="auto"/>
        <w:rPr>
          <w:rFonts w:ascii="Arial" w:hAnsi="Arial" w:cs="Arial"/>
          <w:sz w:val="22"/>
          <w:szCs w:val="22"/>
        </w:rPr>
      </w:pPr>
      <w:r w:rsidRPr="00A43E27">
        <w:rPr>
          <w:rFonts w:ascii="Arial" w:hAnsi="Arial" w:cs="Arial"/>
          <w:sz w:val="22"/>
          <w:szCs w:val="22"/>
        </w:rPr>
        <w:t>dodržiavanie didaktických zásad vo výchovno-vzdelávacom procese;</w:t>
      </w:r>
    </w:p>
    <w:p w:rsidR="00DF0D7F" w:rsidRPr="00A43E27" w:rsidRDefault="00DF0D7F" w:rsidP="00DF0D7F">
      <w:pPr>
        <w:numPr>
          <w:ilvl w:val="0"/>
          <w:numId w:val="87"/>
        </w:numPr>
        <w:spacing w:before="0" w:line="360" w:lineRule="auto"/>
        <w:rPr>
          <w:rFonts w:ascii="Arial" w:hAnsi="Arial" w:cs="Arial"/>
          <w:sz w:val="22"/>
          <w:szCs w:val="22"/>
        </w:rPr>
      </w:pPr>
      <w:r w:rsidRPr="00A43E27">
        <w:rPr>
          <w:rFonts w:ascii="Arial" w:hAnsi="Arial" w:cs="Arial"/>
          <w:sz w:val="22"/>
          <w:szCs w:val="22"/>
        </w:rPr>
        <w:t>efektívne využívanie učebných pomôcok a didaktickej techniky;</w:t>
      </w:r>
    </w:p>
    <w:p w:rsidR="00DF0D7F" w:rsidRPr="00A43E27" w:rsidRDefault="00DF0D7F" w:rsidP="00DF0D7F">
      <w:pPr>
        <w:numPr>
          <w:ilvl w:val="0"/>
          <w:numId w:val="87"/>
        </w:numPr>
        <w:spacing w:before="0" w:line="360" w:lineRule="auto"/>
        <w:rPr>
          <w:rFonts w:ascii="Arial" w:hAnsi="Arial" w:cs="Arial"/>
          <w:sz w:val="22"/>
          <w:szCs w:val="22"/>
        </w:rPr>
      </w:pPr>
      <w:r w:rsidRPr="00A43E27">
        <w:rPr>
          <w:rFonts w:ascii="Arial" w:hAnsi="Arial" w:cs="Arial"/>
          <w:sz w:val="22"/>
          <w:szCs w:val="22"/>
        </w:rPr>
        <w:t xml:space="preserve">dodržiavanie </w:t>
      </w:r>
      <w:r w:rsidRPr="00A43E27">
        <w:rPr>
          <w:rStyle w:val="spelle"/>
          <w:rFonts w:ascii="Arial" w:hAnsi="Arial" w:cs="Arial"/>
          <w:sz w:val="22"/>
          <w:szCs w:val="22"/>
        </w:rPr>
        <w:t>psychohygienických</w:t>
      </w:r>
      <w:r w:rsidRPr="00A43E27">
        <w:rPr>
          <w:rFonts w:ascii="Arial" w:hAnsi="Arial" w:cs="Arial"/>
          <w:sz w:val="22"/>
          <w:szCs w:val="22"/>
        </w:rPr>
        <w:t xml:space="preserve"> zásad vo </w:t>
      </w:r>
      <w:r w:rsidRPr="00A43E27">
        <w:rPr>
          <w:rStyle w:val="spelle"/>
          <w:rFonts w:ascii="Arial" w:hAnsi="Arial" w:cs="Arial"/>
          <w:sz w:val="22"/>
          <w:szCs w:val="22"/>
        </w:rPr>
        <w:t>výchovno</w:t>
      </w:r>
      <w:r w:rsidRPr="00A43E27">
        <w:rPr>
          <w:rFonts w:ascii="Arial" w:hAnsi="Arial" w:cs="Arial"/>
          <w:sz w:val="22"/>
          <w:szCs w:val="22"/>
        </w:rPr>
        <w:t xml:space="preserve">-vzdelávacej činnosti, </w:t>
      </w:r>
    </w:p>
    <w:p w:rsidR="00DF0D7F" w:rsidRPr="00A43E27" w:rsidRDefault="00DF0D7F" w:rsidP="00DF0D7F">
      <w:pPr>
        <w:numPr>
          <w:ilvl w:val="0"/>
          <w:numId w:val="87"/>
        </w:numPr>
        <w:spacing w:before="0" w:line="360" w:lineRule="auto"/>
        <w:rPr>
          <w:rFonts w:ascii="Arial" w:hAnsi="Arial" w:cs="Arial"/>
          <w:sz w:val="22"/>
          <w:szCs w:val="22"/>
        </w:rPr>
      </w:pPr>
      <w:r w:rsidRPr="00A43E27">
        <w:rPr>
          <w:rFonts w:ascii="Arial" w:hAnsi="Arial" w:cs="Arial"/>
          <w:sz w:val="22"/>
          <w:szCs w:val="22"/>
        </w:rPr>
        <w:t>dodržiavanie rozvrhu hodín a časovej dotácie na vyučovanie;</w:t>
      </w:r>
    </w:p>
    <w:p w:rsidR="00DF0D7F" w:rsidRPr="00A43E27" w:rsidRDefault="00DF0D7F" w:rsidP="00DF0D7F">
      <w:pPr>
        <w:numPr>
          <w:ilvl w:val="0"/>
          <w:numId w:val="87"/>
        </w:numPr>
        <w:spacing w:before="0" w:line="360" w:lineRule="auto"/>
        <w:rPr>
          <w:rFonts w:ascii="Arial" w:hAnsi="Arial" w:cs="Arial"/>
          <w:sz w:val="22"/>
          <w:szCs w:val="22"/>
        </w:rPr>
      </w:pPr>
      <w:r w:rsidRPr="00A43E27">
        <w:rPr>
          <w:rFonts w:ascii="Arial" w:hAnsi="Arial" w:cs="Arial"/>
          <w:sz w:val="22"/>
          <w:szCs w:val="22"/>
        </w:rPr>
        <w:t xml:space="preserve">dodržiavanie bezpečnostných predpisov na vyučovacích hodinách; </w:t>
      </w:r>
    </w:p>
    <w:p w:rsidR="00DF0D7F" w:rsidRPr="00A43E27" w:rsidRDefault="00DF0D7F" w:rsidP="00DF0D7F">
      <w:pPr>
        <w:numPr>
          <w:ilvl w:val="0"/>
          <w:numId w:val="87"/>
        </w:numPr>
        <w:spacing w:before="0" w:line="360" w:lineRule="auto"/>
        <w:rPr>
          <w:rFonts w:ascii="Arial" w:hAnsi="Arial" w:cs="Arial"/>
          <w:sz w:val="22"/>
          <w:szCs w:val="22"/>
        </w:rPr>
      </w:pPr>
      <w:r w:rsidRPr="00A43E27">
        <w:rPr>
          <w:rFonts w:ascii="Arial" w:hAnsi="Arial" w:cs="Arial"/>
          <w:sz w:val="22"/>
          <w:szCs w:val="22"/>
        </w:rPr>
        <w:t>výstupom hospitácie bude vypracovanie hospitačného záznamu a spätná väzba medzi hospitujúcim a pedagogickým zamestnancom školy, pohospitačný rozhovor.</w:t>
      </w:r>
    </w:p>
    <w:p w:rsidR="00DF0D7F" w:rsidRPr="00A43E27" w:rsidRDefault="00DF0D7F" w:rsidP="00DF0D7F">
      <w:pPr>
        <w:pStyle w:val="Odsekzoznamu"/>
        <w:numPr>
          <w:ilvl w:val="0"/>
          <w:numId w:val="93"/>
        </w:numPr>
        <w:autoSpaceDE w:val="0"/>
        <w:autoSpaceDN w:val="0"/>
        <w:adjustRightInd w:val="0"/>
        <w:spacing w:before="0" w:after="0" w:line="360" w:lineRule="auto"/>
        <w:contextualSpacing w:val="0"/>
        <w:jc w:val="both"/>
        <w:rPr>
          <w:rFonts w:ascii="Arial" w:hAnsi="Arial" w:cs="Arial"/>
          <w:b/>
          <w:sz w:val="22"/>
          <w:szCs w:val="22"/>
        </w:rPr>
      </w:pPr>
      <w:r w:rsidRPr="00A43E27">
        <w:rPr>
          <w:rFonts w:ascii="Arial" w:hAnsi="Arial" w:cs="Arial"/>
          <w:b/>
          <w:sz w:val="22"/>
          <w:szCs w:val="22"/>
        </w:rPr>
        <w:t xml:space="preserve">Hodnotenie žiakov,  účasti na súťažiach: </w:t>
      </w:r>
    </w:p>
    <w:p w:rsidR="00DF0D7F" w:rsidRPr="00A43E27" w:rsidRDefault="00DF0D7F" w:rsidP="00DF0D7F">
      <w:pPr>
        <w:numPr>
          <w:ilvl w:val="0"/>
          <w:numId w:val="90"/>
        </w:numPr>
        <w:spacing w:before="0" w:line="360" w:lineRule="auto"/>
        <w:rPr>
          <w:rFonts w:ascii="Arial" w:hAnsi="Arial" w:cs="Arial"/>
          <w:sz w:val="22"/>
          <w:szCs w:val="22"/>
        </w:rPr>
      </w:pPr>
      <w:r w:rsidRPr="00A43E27">
        <w:rPr>
          <w:rFonts w:ascii="Arial" w:hAnsi="Arial" w:cs="Arial"/>
          <w:sz w:val="22"/>
          <w:szCs w:val="22"/>
        </w:rPr>
        <w:t>zapájanie žiakov do podujatí školy –účasť a úspechy na súťažiach;</w:t>
      </w:r>
    </w:p>
    <w:p w:rsidR="00DF0D7F" w:rsidRPr="00A43E27" w:rsidRDefault="00DF0D7F" w:rsidP="00DF0D7F">
      <w:pPr>
        <w:numPr>
          <w:ilvl w:val="0"/>
          <w:numId w:val="90"/>
        </w:numPr>
        <w:spacing w:before="0" w:line="360" w:lineRule="auto"/>
        <w:rPr>
          <w:rFonts w:ascii="Arial" w:hAnsi="Arial" w:cs="Arial"/>
          <w:sz w:val="22"/>
          <w:szCs w:val="22"/>
        </w:rPr>
      </w:pPr>
      <w:r w:rsidRPr="00A43E27">
        <w:rPr>
          <w:rFonts w:ascii="Arial" w:hAnsi="Arial" w:cs="Arial"/>
          <w:sz w:val="22"/>
          <w:szCs w:val="22"/>
        </w:rPr>
        <w:t>tvorba školských podujatí a projektov;</w:t>
      </w:r>
    </w:p>
    <w:p w:rsidR="00DF0D7F" w:rsidRPr="00A43E27" w:rsidRDefault="00DF0D7F" w:rsidP="00DF0D7F">
      <w:pPr>
        <w:numPr>
          <w:ilvl w:val="0"/>
          <w:numId w:val="90"/>
        </w:numPr>
        <w:spacing w:before="0" w:line="360" w:lineRule="auto"/>
        <w:rPr>
          <w:rFonts w:ascii="Arial" w:hAnsi="Arial" w:cs="Arial"/>
          <w:sz w:val="22"/>
          <w:szCs w:val="22"/>
        </w:rPr>
      </w:pPr>
      <w:r w:rsidRPr="00A43E27">
        <w:rPr>
          <w:rFonts w:ascii="Arial" w:hAnsi="Arial" w:cs="Arial"/>
          <w:sz w:val="22"/>
          <w:szCs w:val="22"/>
        </w:rPr>
        <w:t>intenzita verejných vystúpení, komunikácia s verejnosťou a zákazníkmi školy;</w:t>
      </w:r>
    </w:p>
    <w:p w:rsidR="00DF0D7F" w:rsidRPr="00A43E27" w:rsidRDefault="00DF0D7F" w:rsidP="00DF0D7F">
      <w:pPr>
        <w:numPr>
          <w:ilvl w:val="0"/>
          <w:numId w:val="90"/>
        </w:numPr>
        <w:spacing w:before="0" w:line="360" w:lineRule="auto"/>
        <w:rPr>
          <w:rFonts w:ascii="Arial" w:hAnsi="Arial" w:cs="Arial"/>
          <w:sz w:val="22"/>
          <w:szCs w:val="22"/>
        </w:rPr>
      </w:pPr>
      <w:r w:rsidRPr="00A43E27">
        <w:rPr>
          <w:rFonts w:ascii="Arial" w:hAnsi="Arial" w:cs="Arial"/>
          <w:sz w:val="22"/>
          <w:szCs w:val="22"/>
        </w:rPr>
        <w:t>aktívna účasť na odborných súťažiach, zapájanie a príprava žiakov;</w:t>
      </w:r>
    </w:p>
    <w:p w:rsidR="00DF0D7F" w:rsidRPr="006949E9" w:rsidRDefault="00DF0D7F" w:rsidP="006949E9">
      <w:pPr>
        <w:numPr>
          <w:ilvl w:val="0"/>
          <w:numId w:val="90"/>
        </w:numPr>
        <w:spacing w:before="0" w:line="360" w:lineRule="auto"/>
        <w:rPr>
          <w:rFonts w:ascii="Arial" w:hAnsi="Arial" w:cs="Arial"/>
          <w:sz w:val="22"/>
          <w:szCs w:val="22"/>
        </w:rPr>
      </w:pPr>
      <w:r w:rsidRPr="00A43E27">
        <w:rPr>
          <w:rFonts w:ascii="Arial" w:hAnsi="Arial" w:cs="Arial"/>
          <w:sz w:val="22"/>
          <w:szCs w:val="22"/>
        </w:rPr>
        <w:t>odbúravanie stresu, vedenie žiakov k sebaistému vystupovaniu a prezentovaniu svojho športu;</w:t>
      </w:r>
    </w:p>
    <w:p w:rsidR="00DF0D7F" w:rsidRPr="00A43E27" w:rsidRDefault="00DF0D7F" w:rsidP="00DF0D7F">
      <w:pPr>
        <w:pStyle w:val="Odsekzoznamu"/>
        <w:numPr>
          <w:ilvl w:val="0"/>
          <w:numId w:val="93"/>
        </w:numPr>
        <w:spacing w:before="0" w:line="360" w:lineRule="auto"/>
        <w:contextualSpacing w:val="0"/>
        <w:rPr>
          <w:rFonts w:ascii="Arial" w:hAnsi="Arial" w:cs="Arial"/>
          <w:b/>
          <w:sz w:val="22"/>
          <w:szCs w:val="22"/>
        </w:rPr>
      </w:pPr>
      <w:r w:rsidRPr="00A43E27">
        <w:rPr>
          <w:rFonts w:ascii="Arial" w:hAnsi="Arial" w:cs="Arial"/>
          <w:b/>
          <w:sz w:val="22"/>
          <w:szCs w:val="22"/>
        </w:rPr>
        <w:t>Dodržiavanie vnútorného poriadku školy:</w:t>
      </w:r>
    </w:p>
    <w:p w:rsidR="00DF0D7F" w:rsidRPr="00A43E27" w:rsidRDefault="00DF0D7F" w:rsidP="00DF0D7F">
      <w:pPr>
        <w:numPr>
          <w:ilvl w:val="0"/>
          <w:numId w:val="92"/>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dodržiavanie  zásad klasifikácie a hodnotenia žiakov podľa platných metodických pokynov;</w:t>
      </w:r>
    </w:p>
    <w:p w:rsidR="00DF0D7F" w:rsidRPr="00A43E27" w:rsidRDefault="00DF0D7F" w:rsidP="00DF0D7F">
      <w:pPr>
        <w:numPr>
          <w:ilvl w:val="0"/>
          <w:numId w:val="92"/>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dodržiavanie práv dieťaťa a základných ľudských práv každého žiaka;</w:t>
      </w:r>
    </w:p>
    <w:p w:rsidR="00DF0D7F" w:rsidRPr="00A43E27" w:rsidRDefault="00DF0D7F" w:rsidP="00DF0D7F">
      <w:pPr>
        <w:numPr>
          <w:ilvl w:val="0"/>
          <w:numId w:val="92"/>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rešpektovanie časového  harmonogramu výučby a využívanie priestorov školy;</w:t>
      </w:r>
    </w:p>
    <w:p w:rsidR="00DF0D7F" w:rsidRPr="00A43E27" w:rsidRDefault="00DF0D7F" w:rsidP="00DF0D7F">
      <w:pPr>
        <w:numPr>
          <w:ilvl w:val="0"/>
          <w:numId w:val="92"/>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eliminovanie negatívnych prejavov správania žiakov na vyučovacom procese i na školských podujatiach;</w:t>
      </w:r>
    </w:p>
    <w:p w:rsidR="00DF0D7F" w:rsidRPr="00A43E27" w:rsidRDefault="00DF0D7F" w:rsidP="00DF0D7F">
      <w:pPr>
        <w:numPr>
          <w:ilvl w:val="0"/>
          <w:numId w:val="92"/>
        </w:numPr>
        <w:autoSpaceDE w:val="0"/>
        <w:autoSpaceDN w:val="0"/>
        <w:adjustRightInd w:val="0"/>
        <w:spacing w:before="0" w:after="0" w:line="360" w:lineRule="auto"/>
        <w:jc w:val="both"/>
        <w:rPr>
          <w:rFonts w:ascii="Arial" w:hAnsi="Arial" w:cs="Arial"/>
          <w:sz w:val="22"/>
          <w:szCs w:val="22"/>
        </w:rPr>
      </w:pPr>
      <w:r w:rsidRPr="00A43E27">
        <w:rPr>
          <w:rFonts w:ascii="Arial" w:hAnsi="Arial" w:cs="Arial"/>
          <w:sz w:val="22"/>
          <w:szCs w:val="22"/>
        </w:rPr>
        <w:t>dodržiavanie zásad bezpečnosti a ochrany pri práci na vyučovacom procese.</w:t>
      </w:r>
    </w:p>
    <w:p w:rsidR="00DF0D7F" w:rsidRPr="00A43E27" w:rsidRDefault="00DF0D7F" w:rsidP="00DF0D7F">
      <w:pPr>
        <w:autoSpaceDE w:val="0"/>
        <w:autoSpaceDN w:val="0"/>
        <w:adjustRightInd w:val="0"/>
        <w:spacing w:after="0" w:line="360" w:lineRule="auto"/>
        <w:jc w:val="both"/>
        <w:rPr>
          <w:rFonts w:ascii="Arial" w:hAnsi="Arial" w:cs="Arial"/>
          <w:sz w:val="22"/>
          <w:szCs w:val="22"/>
        </w:rPr>
      </w:pPr>
    </w:p>
    <w:p w:rsidR="00DF0D7F" w:rsidRPr="00A43E27" w:rsidRDefault="00DF0D7F" w:rsidP="00DF0D7F">
      <w:pPr>
        <w:pStyle w:val="Odsekzoznamu"/>
        <w:numPr>
          <w:ilvl w:val="0"/>
          <w:numId w:val="93"/>
        </w:numPr>
        <w:spacing w:before="0" w:line="360" w:lineRule="auto"/>
        <w:contextualSpacing w:val="0"/>
        <w:rPr>
          <w:rFonts w:ascii="Arial" w:hAnsi="Arial" w:cs="Arial"/>
          <w:b/>
          <w:sz w:val="22"/>
          <w:szCs w:val="22"/>
        </w:rPr>
      </w:pPr>
      <w:r w:rsidRPr="00A43E27">
        <w:rPr>
          <w:rFonts w:ascii="Arial" w:hAnsi="Arial" w:cs="Arial"/>
          <w:b/>
          <w:sz w:val="22"/>
          <w:szCs w:val="22"/>
        </w:rPr>
        <w:t>Kontrola dokumentácie školy:</w:t>
      </w:r>
    </w:p>
    <w:p w:rsidR="00DF0D7F" w:rsidRPr="00A43E27" w:rsidRDefault="00DF0D7F" w:rsidP="00DF0D7F">
      <w:pPr>
        <w:numPr>
          <w:ilvl w:val="0"/>
          <w:numId w:val="88"/>
        </w:numPr>
        <w:spacing w:before="0" w:line="360" w:lineRule="auto"/>
        <w:rPr>
          <w:rFonts w:ascii="Arial" w:hAnsi="Arial" w:cs="Arial"/>
          <w:sz w:val="22"/>
          <w:szCs w:val="22"/>
        </w:rPr>
      </w:pPr>
      <w:r w:rsidRPr="00A43E27">
        <w:rPr>
          <w:rFonts w:ascii="Arial" w:hAnsi="Arial" w:cs="Arial"/>
          <w:sz w:val="22"/>
          <w:szCs w:val="22"/>
        </w:rPr>
        <w:t>spolupráca na tvorbe Školského vzdelávacieho programu a Plánu práce školy;</w:t>
      </w:r>
    </w:p>
    <w:p w:rsidR="00DF0D7F" w:rsidRPr="00A43E27" w:rsidRDefault="00DF0D7F" w:rsidP="00DF0D7F">
      <w:pPr>
        <w:numPr>
          <w:ilvl w:val="0"/>
          <w:numId w:val="88"/>
        </w:numPr>
        <w:spacing w:before="0" w:line="360" w:lineRule="auto"/>
        <w:rPr>
          <w:rFonts w:ascii="Arial" w:hAnsi="Arial" w:cs="Arial"/>
          <w:sz w:val="22"/>
          <w:szCs w:val="22"/>
        </w:rPr>
      </w:pPr>
      <w:r w:rsidRPr="00A43E27">
        <w:rPr>
          <w:rFonts w:ascii="Arial" w:hAnsi="Arial" w:cs="Arial"/>
          <w:sz w:val="22"/>
          <w:szCs w:val="22"/>
        </w:rPr>
        <w:t>vedenie triednej pedagogickej dokumentácie – identifikačné údaje školy, údaje o žiakoch, plán práce a ciele na každý polrok, zápis učiva, kontrola raz mesačne;</w:t>
      </w:r>
    </w:p>
    <w:p w:rsidR="00DF0D7F" w:rsidRPr="00A43E27" w:rsidRDefault="00DF0D7F" w:rsidP="00DF0D7F">
      <w:pPr>
        <w:numPr>
          <w:ilvl w:val="0"/>
          <w:numId w:val="88"/>
        </w:numPr>
        <w:spacing w:before="0" w:line="360" w:lineRule="auto"/>
        <w:rPr>
          <w:rFonts w:ascii="Arial" w:hAnsi="Arial" w:cs="Arial"/>
          <w:sz w:val="22"/>
          <w:szCs w:val="22"/>
        </w:rPr>
      </w:pPr>
      <w:r w:rsidRPr="00A43E27">
        <w:rPr>
          <w:rFonts w:ascii="Arial" w:hAnsi="Arial" w:cs="Arial"/>
          <w:sz w:val="22"/>
          <w:szCs w:val="22"/>
        </w:rPr>
        <w:t xml:space="preserve">katalógové listy – vypísanie katalógových listov pre nových žiakov, kontrola na začiatku a konci polroka; </w:t>
      </w:r>
    </w:p>
    <w:p w:rsidR="00DF0D7F" w:rsidRPr="00A43E27" w:rsidRDefault="00DF0D7F" w:rsidP="00DF0D7F">
      <w:pPr>
        <w:numPr>
          <w:ilvl w:val="0"/>
          <w:numId w:val="88"/>
        </w:numPr>
        <w:spacing w:before="0" w:line="360" w:lineRule="auto"/>
        <w:rPr>
          <w:rFonts w:ascii="Arial" w:hAnsi="Arial" w:cs="Arial"/>
          <w:sz w:val="22"/>
          <w:szCs w:val="22"/>
        </w:rPr>
      </w:pPr>
      <w:r w:rsidRPr="00A43E27">
        <w:rPr>
          <w:rFonts w:ascii="Arial" w:hAnsi="Arial" w:cs="Arial"/>
          <w:sz w:val="22"/>
          <w:szCs w:val="22"/>
        </w:rPr>
        <w:t>rozvrhy pedagogických zamestnancov školy k začiatku šk. roka/polroka, v prípade aktualizácie v súlade so súhlasom a pokynmi vedenia školy;</w:t>
      </w:r>
    </w:p>
    <w:p w:rsidR="00DF0D7F" w:rsidRPr="006949E9" w:rsidRDefault="00DF0D7F" w:rsidP="00DF0D7F">
      <w:pPr>
        <w:numPr>
          <w:ilvl w:val="0"/>
          <w:numId w:val="88"/>
        </w:numPr>
        <w:spacing w:before="0" w:line="360" w:lineRule="auto"/>
        <w:jc w:val="both"/>
        <w:rPr>
          <w:rFonts w:ascii="Arial" w:hAnsi="Arial" w:cs="Arial"/>
          <w:sz w:val="22"/>
          <w:szCs w:val="22"/>
        </w:rPr>
      </w:pPr>
      <w:r w:rsidRPr="00A43E27">
        <w:rPr>
          <w:rFonts w:ascii="Arial" w:hAnsi="Arial" w:cs="Arial"/>
          <w:sz w:val="22"/>
          <w:szCs w:val="22"/>
        </w:rPr>
        <w:t>práca predmetových komisií – plán práce predmetových komisií, dodržiavanie harmonogramu jednotlivých zasadnutí, vypracovanie výstupov z činnosti predmetových komisií (zápisnice, odporúčania, plánované podujatia, tvorba projektov, účasť na súťažiach), spolupráca predmetových komisií navzájom.</w:t>
      </w:r>
    </w:p>
    <w:p w:rsidR="00DF0D7F" w:rsidRPr="00A43E27" w:rsidRDefault="00DF0D7F" w:rsidP="00DF0D7F">
      <w:pPr>
        <w:pStyle w:val="Odsekzoznamu"/>
        <w:numPr>
          <w:ilvl w:val="0"/>
          <w:numId w:val="93"/>
        </w:numPr>
        <w:spacing w:before="0" w:line="360" w:lineRule="auto"/>
        <w:contextualSpacing w:val="0"/>
        <w:rPr>
          <w:rFonts w:ascii="Arial" w:hAnsi="Arial" w:cs="Arial"/>
          <w:b/>
          <w:sz w:val="22"/>
          <w:szCs w:val="22"/>
        </w:rPr>
      </w:pPr>
      <w:r w:rsidRPr="00A43E27">
        <w:rPr>
          <w:rFonts w:ascii="Arial" w:hAnsi="Arial" w:cs="Arial"/>
          <w:b/>
          <w:sz w:val="22"/>
          <w:szCs w:val="22"/>
        </w:rPr>
        <w:t>Kontrola práce triednych učiteľov:</w:t>
      </w:r>
    </w:p>
    <w:p w:rsidR="00DF0D7F" w:rsidRPr="00A43E27" w:rsidRDefault="00DF0D7F" w:rsidP="00DF0D7F">
      <w:pPr>
        <w:numPr>
          <w:ilvl w:val="0"/>
          <w:numId w:val="89"/>
        </w:numPr>
        <w:spacing w:before="0" w:line="360" w:lineRule="auto"/>
        <w:rPr>
          <w:rFonts w:ascii="Arial" w:hAnsi="Arial" w:cs="Arial"/>
          <w:sz w:val="22"/>
          <w:szCs w:val="22"/>
        </w:rPr>
      </w:pPr>
      <w:r w:rsidRPr="00A43E27">
        <w:rPr>
          <w:rFonts w:ascii="Arial" w:hAnsi="Arial" w:cs="Arial"/>
          <w:sz w:val="22"/>
          <w:szCs w:val="22"/>
        </w:rPr>
        <w:t>motivácia žiakov k dosahovaniu  výsledkov zodpovedajúcich naplneniu ich potenciálu a podľa ich individuálnych predpokladov;</w:t>
      </w:r>
    </w:p>
    <w:p w:rsidR="00DF0D7F" w:rsidRPr="00A43E27" w:rsidRDefault="00DF0D7F" w:rsidP="00DF0D7F">
      <w:pPr>
        <w:numPr>
          <w:ilvl w:val="0"/>
          <w:numId w:val="89"/>
        </w:numPr>
        <w:spacing w:before="0" w:line="360" w:lineRule="auto"/>
        <w:rPr>
          <w:rFonts w:ascii="Arial" w:hAnsi="Arial" w:cs="Arial"/>
          <w:sz w:val="22"/>
          <w:szCs w:val="22"/>
        </w:rPr>
      </w:pPr>
      <w:r w:rsidRPr="00A43E27">
        <w:rPr>
          <w:rFonts w:ascii="Arial" w:hAnsi="Arial" w:cs="Arial"/>
          <w:sz w:val="22"/>
          <w:szCs w:val="22"/>
        </w:rPr>
        <w:t>účasť žiakov na školských  podujatiach,  súťažiach;</w:t>
      </w:r>
    </w:p>
    <w:p w:rsidR="00DF0D7F" w:rsidRPr="00A43E27" w:rsidRDefault="00DF0D7F" w:rsidP="00DF0D7F">
      <w:pPr>
        <w:numPr>
          <w:ilvl w:val="0"/>
          <w:numId w:val="89"/>
        </w:numPr>
        <w:spacing w:before="0" w:line="360" w:lineRule="auto"/>
        <w:rPr>
          <w:rFonts w:ascii="Arial" w:hAnsi="Arial" w:cs="Arial"/>
          <w:sz w:val="22"/>
          <w:szCs w:val="22"/>
        </w:rPr>
      </w:pPr>
      <w:r w:rsidRPr="00A43E27">
        <w:rPr>
          <w:rFonts w:ascii="Arial" w:hAnsi="Arial" w:cs="Arial"/>
          <w:sz w:val="22"/>
          <w:szCs w:val="22"/>
        </w:rPr>
        <w:t>spolupráca a komunikácia s rodičmi;</w:t>
      </w:r>
    </w:p>
    <w:p w:rsidR="00DF0D7F" w:rsidRPr="00A43E27" w:rsidRDefault="00DF0D7F" w:rsidP="00DF0D7F">
      <w:pPr>
        <w:numPr>
          <w:ilvl w:val="0"/>
          <w:numId w:val="89"/>
        </w:numPr>
        <w:spacing w:before="0" w:line="360" w:lineRule="auto"/>
        <w:rPr>
          <w:rFonts w:ascii="Arial" w:hAnsi="Arial" w:cs="Arial"/>
          <w:sz w:val="22"/>
          <w:szCs w:val="22"/>
        </w:rPr>
      </w:pPr>
      <w:r w:rsidRPr="00A43E27">
        <w:rPr>
          <w:rFonts w:ascii="Arial" w:hAnsi="Arial" w:cs="Arial"/>
          <w:sz w:val="22"/>
          <w:szCs w:val="22"/>
        </w:rPr>
        <w:t>spolupráca s predmetovými komisiami;</w:t>
      </w:r>
    </w:p>
    <w:p w:rsidR="00DF0D7F" w:rsidRPr="00A43E27" w:rsidRDefault="00DF0D7F" w:rsidP="00DF0D7F">
      <w:pPr>
        <w:numPr>
          <w:ilvl w:val="0"/>
          <w:numId w:val="89"/>
        </w:numPr>
        <w:spacing w:before="0" w:line="360" w:lineRule="auto"/>
        <w:rPr>
          <w:rFonts w:ascii="Arial" w:hAnsi="Arial" w:cs="Arial"/>
          <w:sz w:val="22"/>
          <w:szCs w:val="22"/>
        </w:rPr>
      </w:pPr>
      <w:r w:rsidRPr="00A43E27">
        <w:rPr>
          <w:rFonts w:ascii="Arial" w:hAnsi="Arial" w:cs="Arial"/>
          <w:sz w:val="22"/>
          <w:szCs w:val="22"/>
        </w:rPr>
        <w:t>konzultácia aktuálnych výchovno-vzdelávacích problémov žiakov a vyučovacieho procesu;</w:t>
      </w:r>
    </w:p>
    <w:p w:rsidR="00DF0D7F" w:rsidRPr="00A43E27" w:rsidRDefault="00DF0D7F" w:rsidP="00DF0D7F">
      <w:pPr>
        <w:numPr>
          <w:ilvl w:val="0"/>
          <w:numId w:val="89"/>
        </w:numPr>
        <w:spacing w:before="0" w:line="360" w:lineRule="auto"/>
        <w:rPr>
          <w:rFonts w:ascii="Arial" w:hAnsi="Arial" w:cs="Arial"/>
          <w:sz w:val="22"/>
          <w:szCs w:val="22"/>
        </w:rPr>
      </w:pPr>
      <w:r w:rsidRPr="00A43E27">
        <w:rPr>
          <w:rFonts w:ascii="Arial" w:hAnsi="Arial" w:cs="Arial"/>
          <w:sz w:val="22"/>
          <w:szCs w:val="22"/>
        </w:rPr>
        <w:t>spolupráca s výchovným poradcom školy, koordinátorom prevencie drogových závislostí, poradcom pre výchovu k manželstvu a rodičovstvu, poradcom pre environmentálnu výchovu;</w:t>
      </w:r>
    </w:p>
    <w:p w:rsidR="00DF0D7F" w:rsidRPr="00A43E27" w:rsidRDefault="00DF0D7F" w:rsidP="00DF0D7F">
      <w:pPr>
        <w:numPr>
          <w:ilvl w:val="0"/>
          <w:numId w:val="89"/>
        </w:numPr>
        <w:spacing w:before="0" w:line="360" w:lineRule="auto"/>
        <w:rPr>
          <w:rFonts w:ascii="Arial" w:hAnsi="Arial" w:cs="Arial"/>
          <w:sz w:val="22"/>
          <w:szCs w:val="22"/>
        </w:rPr>
      </w:pPr>
      <w:r w:rsidRPr="00A43E27">
        <w:rPr>
          <w:rFonts w:ascii="Arial" w:hAnsi="Arial" w:cs="Arial"/>
          <w:sz w:val="22"/>
          <w:szCs w:val="22"/>
        </w:rPr>
        <w:t>interakcia so žiakmi, vytváranie pozitívnej klímy v triede a v rámci výchovno-vzdelávacieho procesu.</w:t>
      </w:r>
    </w:p>
    <w:p w:rsidR="00DF0D7F" w:rsidRPr="00A43E27" w:rsidRDefault="00DF0D7F" w:rsidP="00DF0D7F">
      <w:pPr>
        <w:autoSpaceDE w:val="0"/>
        <w:autoSpaceDN w:val="0"/>
        <w:adjustRightInd w:val="0"/>
        <w:spacing w:after="0" w:line="360" w:lineRule="auto"/>
        <w:jc w:val="both"/>
        <w:rPr>
          <w:rFonts w:ascii="Arial" w:hAnsi="Arial" w:cs="Arial"/>
          <w:sz w:val="22"/>
          <w:szCs w:val="22"/>
        </w:rPr>
      </w:pPr>
    </w:p>
    <w:p w:rsidR="00DF0D7F" w:rsidRPr="00A43E27" w:rsidRDefault="00DF0D7F" w:rsidP="00DF0D7F">
      <w:pPr>
        <w:pStyle w:val="Odsekzoznamu"/>
        <w:numPr>
          <w:ilvl w:val="0"/>
          <w:numId w:val="93"/>
        </w:numPr>
        <w:autoSpaceDE w:val="0"/>
        <w:autoSpaceDN w:val="0"/>
        <w:adjustRightInd w:val="0"/>
        <w:spacing w:before="0" w:after="0" w:line="360" w:lineRule="auto"/>
        <w:contextualSpacing w:val="0"/>
        <w:jc w:val="both"/>
        <w:rPr>
          <w:rFonts w:ascii="Arial" w:hAnsi="Arial" w:cs="Arial"/>
          <w:b/>
          <w:sz w:val="22"/>
          <w:szCs w:val="22"/>
        </w:rPr>
      </w:pPr>
      <w:r w:rsidRPr="00A43E27">
        <w:rPr>
          <w:rFonts w:ascii="Arial" w:hAnsi="Arial" w:cs="Arial"/>
          <w:b/>
          <w:sz w:val="22"/>
          <w:szCs w:val="22"/>
        </w:rPr>
        <w:t>Kontrola činnosti predmetových komisií:</w:t>
      </w:r>
    </w:p>
    <w:p w:rsidR="00DF0D7F" w:rsidRPr="00A43E27" w:rsidRDefault="00DF0D7F" w:rsidP="00DF0D7F">
      <w:pPr>
        <w:autoSpaceDE w:val="0"/>
        <w:autoSpaceDN w:val="0"/>
        <w:adjustRightInd w:val="0"/>
        <w:spacing w:after="0" w:line="360" w:lineRule="auto"/>
        <w:jc w:val="both"/>
        <w:rPr>
          <w:rFonts w:ascii="Arial" w:hAnsi="Arial" w:cs="Arial"/>
          <w:b/>
          <w:sz w:val="22"/>
          <w:szCs w:val="22"/>
        </w:rPr>
      </w:pP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koordinácia práce členov komisie podľa vypracovaného plánu práce predmetovej komisie;</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zjednocovanie kritérií na výkon žiakov všetkých odborov v jednotlivých ročníkoch;</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stanovenie kritérií pre talentové prijímacie skúška v predmetových komisiách;</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usmerňovanie práce pedagogických zamestnancov v rámci výchovno-vzdelávacieho procesu;</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spolupráca pri tvorbe Školského vzdelávacieho programu a Plánu práce školy;</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spolupráca pri tvorbe a realizácii školských podujatí;</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prenos informácií a požiadaviek k vedeniu školy;</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efektívne</w:t>
      </w:r>
      <w:r w:rsidRPr="00A43E27">
        <w:rPr>
          <w:rFonts w:ascii="Arial" w:hAnsi="Arial" w:cs="Arial"/>
          <w:b/>
          <w:sz w:val="22"/>
          <w:szCs w:val="22"/>
          <w:lang w:bidi="sk-SK"/>
        </w:rPr>
        <w:t xml:space="preserve"> </w:t>
      </w:r>
      <w:r w:rsidRPr="00A43E27">
        <w:rPr>
          <w:rFonts w:ascii="Arial" w:hAnsi="Arial" w:cs="Arial"/>
          <w:sz w:val="22"/>
          <w:szCs w:val="22"/>
          <w:lang w:bidi="sk-SK"/>
        </w:rPr>
        <w:t>využívanie učebných pomôcok;</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vzájomná spolupráca všetkých predmetových komisií;</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ďalšie vzdelávanie pedagogických zamestnancov;</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venovanie pozornosti zmenám základných pedagogických dokumentov;</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priebežne osvojovanie nových poznatkov a vzdelávanie;</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sledovanie aktualizácie školskej legislatívy;</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vzájomné hospitácie;</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predmetové komisie zasadajú najmenej 4- krát do roka;</w:t>
      </w:r>
    </w:p>
    <w:p w:rsidR="00DF0D7F" w:rsidRPr="00A43E27" w:rsidRDefault="00DF0D7F" w:rsidP="00DF0D7F">
      <w:pPr>
        <w:numPr>
          <w:ilvl w:val="0"/>
          <w:numId w:val="91"/>
        </w:numPr>
        <w:spacing w:before="0" w:after="0" w:line="360" w:lineRule="auto"/>
        <w:rPr>
          <w:rFonts w:ascii="Arial" w:hAnsi="Arial" w:cs="Arial"/>
          <w:b/>
          <w:sz w:val="22"/>
          <w:szCs w:val="22"/>
          <w:lang w:bidi="sk-SK"/>
        </w:rPr>
      </w:pPr>
      <w:r w:rsidRPr="00A43E27">
        <w:rPr>
          <w:rFonts w:ascii="Arial" w:hAnsi="Arial" w:cs="Arial"/>
          <w:sz w:val="22"/>
          <w:szCs w:val="22"/>
          <w:lang w:bidi="sk-SK"/>
        </w:rPr>
        <w:t>vypracovanie požadovanej dokumentácie, plánu práce a zápisníc z jednotlivých zasadnutí.</w:t>
      </w:r>
    </w:p>
    <w:p w:rsidR="00DF0D7F" w:rsidRPr="00A43E27" w:rsidRDefault="00DF0D7F" w:rsidP="00DF0D7F">
      <w:pPr>
        <w:spacing w:after="0" w:line="360" w:lineRule="auto"/>
        <w:ind w:left="786"/>
        <w:rPr>
          <w:rFonts w:ascii="Arial" w:hAnsi="Arial" w:cs="Arial"/>
          <w:b/>
          <w:sz w:val="22"/>
          <w:szCs w:val="22"/>
          <w:lang w:bidi="sk-SK"/>
        </w:rPr>
      </w:pPr>
    </w:p>
    <w:p w:rsidR="00DF0D7F" w:rsidRPr="00A43E27" w:rsidRDefault="00DF0D7F" w:rsidP="00DF0D7F">
      <w:pPr>
        <w:pStyle w:val="Odsekzoznamu"/>
        <w:numPr>
          <w:ilvl w:val="0"/>
          <w:numId w:val="93"/>
        </w:numPr>
        <w:spacing w:before="0" w:after="0" w:line="360" w:lineRule="auto"/>
        <w:contextualSpacing w:val="0"/>
        <w:rPr>
          <w:rFonts w:ascii="Arial" w:hAnsi="Arial" w:cs="Arial"/>
          <w:b/>
          <w:sz w:val="22"/>
          <w:szCs w:val="22"/>
          <w:lang w:bidi="sk-SK"/>
        </w:rPr>
      </w:pPr>
      <w:r w:rsidRPr="00A43E27">
        <w:rPr>
          <w:rFonts w:ascii="Arial" w:hAnsi="Arial" w:cs="Arial"/>
          <w:b/>
          <w:sz w:val="22"/>
          <w:szCs w:val="22"/>
          <w:lang w:bidi="sk-SK"/>
        </w:rPr>
        <w:t>Kontrola dodržiavania pracovného poriadku školy:</w:t>
      </w:r>
    </w:p>
    <w:p w:rsidR="00DF0D7F" w:rsidRPr="00A43E27" w:rsidRDefault="00DF0D7F" w:rsidP="00DF0D7F">
      <w:pPr>
        <w:numPr>
          <w:ilvl w:val="0"/>
          <w:numId w:val="91"/>
        </w:numPr>
        <w:spacing w:before="0" w:after="0" w:line="360" w:lineRule="auto"/>
        <w:rPr>
          <w:rFonts w:ascii="Arial" w:hAnsi="Arial" w:cs="Arial"/>
          <w:sz w:val="22"/>
          <w:szCs w:val="22"/>
          <w:lang w:bidi="sk-SK"/>
        </w:rPr>
      </w:pPr>
      <w:r w:rsidRPr="00A43E27">
        <w:rPr>
          <w:rFonts w:ascii="Arial" w:hAnsi="Arial" w:cs="Arial"/>
          <w:sz w:val="22"/>
          <w:szCs w:val="22"/>
          <w:lang w:bidi="sk-SK"/>
        </w:rPr>
        <w:t>kontrola nástupu k začiatku vyučovania;</w:t>
      </w:r>
    </w:p>
    <w:p w:rsidR="00DF0D7F" w:rsidRPr="00A43E27" w:rsidRDefault="00DF0D7F" w:rsidP="00DF0D7F">
      <w:pPr>
        <w:numPr>
          <w:ilvl w:val="0"/>
          <w:numId w:val="91"/>
        </w:numPr>
        <w:spacing w:before="0" w:after="0" w:line="360" w:lineRule="auto"/>
        <w:rPr>
          <w:rFonts w:ascii="Arial" w:hAnsi="Arial" w:cs="Arial"/>
          <w:sz w:val="22"/>
          <w:szCs w:val="22"/>
          <w:lang w:bidi="sk-SK"/>
        </w:rPr>
      </w:pPr>
      <w:r w:rsidRPr="00A43E27">
        <w:rPr>
          <w:rFonts w:ascii="Arial" w:hAnsi="Arial" w:cs="Arial"/>
          <w:sz w:val="22"/>
          <w:szCs w:val="22"/>
          <w:lang w:bidi="sk-SK"/>
        </w:rPr>
        <w:t>dodržiavanie fondu pracovného času;</w:t>
      </w:r>
    </w:p>
    <w:p w:rsidR="00DF0D7F" w:rsidRPr="00A43E27" w:rsidRDefault="00DF0D7F" w:rsidP="00DF0D7F">
      <w:pPr>
        <w:numPr>
          <w:ilvl w:val="0"/>
          <w:numId w:val="91"/>
        </w:numPr>
        <w:spacing w:before="0" w:after="0" w:line="360" w:lineRule="auto"/>
        <w:rPr>
          <w:rFonts w:ascii="Arial" w:hAnsi="Arial" w:cs="Arial"/>
          <w:sz w:val="22"/>
          <w:szCs w:val="22"/>
          <w:lang w:bidi="sk-SK"/>
        </w:rPr>
      </w:pPr>
      <w:r w:rsidRPr="00A43E27">
        <w:rPr>
          <w:rFonts w:ascii="Arial" w:hAnsi="Arial" w:cs="Arial"/>
          <w:sz w:val="22"/>
          <w:szCs w:val="22"/>
          <w:lang w:bidi="sk-SK"/>
        </w:rPr>
        <w:t>dodržiavanie časovej dotácie vyučovacej hodiny;</w:t>
      </w:r>
    </w:p>
    <w:p w:rsidR="00DF0D7F" w:rsidRPr="00A43E27" w:rsidRDefault="00DF0D7F" w:rsidP="00DF0D7F">
      <w:pPr>
        <w:numPr>
          <w:ilvl w:val="0"/>
          <w:numId w:val="91"/>
        </w:numPr>
        <w:spacing w:before="0" w:after="0" w:line="360" w:lineRule="auto"/>
        <w:rPr>
          <w:rFonts w:ascii="Arial" w:hAnsi="Arial" w:cs="Arial"/>
          <w:sz w:val="22"/>
          <w:szCs w:val="22"/>
          <w:lang w:bidi="sk-SK"/>
        </w:rPr>
      </w:pPr>
      <w:r w:rsidRPr="00A43E27">
        <w:rPr>
          <w:rFonts w:ascii="Arial" w:hAnsi="Arial" w:cs="Arial"/>
          <w:sz w:val="22"/>
          <w:szCs w:val="22"/>
          <w:lang w:bidi="sk-SK"/>
        </w:rPr>
        <w:t>zabezpečenie psychohygieny žiakov zaraďovaním prestávok vo vyučovaní;</w:t>
      </w:r>
    </w:p>
    <w:p w:rsidR="00DF0D7F" w:rsidRPr="00A43E27" w:rsidRDefault="00DF0D7F" w:rsidP="00DF0D7F">
      <w:pPr>
        <w:numPr>
          <w:ilvl w:val="0"/>
          <w:numId w:val="91"/>
        </w:numPr>
        <w:spacing w:before="0" w:after="0" w:line="360" w:lineRule="auto"/>
        <w:rPr>
          <w:rFonts w:ascii="Arial" w:hAnsi="Arial" w:cs="Arial"/>
          <w:sz w:val="22"/>
          <w:szCs w:val="22"/>
          <w:lang w:bidi="sk-SK"/>
        </w:rPr>
      </w:pPr>
      <w:r w:rsidRPr="00A43E27">
        <w:rPr>
          <w:rFonts w:ascii="Arial" w:hAnsi="Arial" w:cs="Arial"/>
          <w:sz w:val="22"/>
          <w:szCs w:val="22"/>
          <w:lang w:bidi="sk-SK"/>
        </w:rPr>
        <w:t>udržiavanie kultúrneho prostredia tried, úprava tried a udržiavanie čistoty a poriadku.</w:t>
      </w:r>
    </w:p>
    <w:p w:rsidR="00DF0D7F" w:rsidRPr="00A43E27" w:rsidRDefault="00DF0D7F" w:rsidP="00DF0D7F">
      <w:pPr>
        <w:spacing w:after="0" w:line="360" w:lineRule="auto"/>
        <w:ind w:left="786"/>
        <w:rPr>
          <w:rFonts w:ascii="Arial" w:hAnsi="Arial" w:cs="Arial"/>
          <w:sz w:val="22"/>
          <w:szCs w:val="22"/>
          <w:lang w:bidi="sk-SK"/>
        </w:rPr>
      </w:pPr>
    </w:p>
    <w:p w:rsidR="00DF0D7F" w:rsidRPr="00A43E27" w:rsidRDefault="00DF0D7F" w:rsidP="00DF0D7F">
      <w:pPr>
        <w:pStyle w:val="Odsekzoznamu"/>
        <w:numPr>
          <w:ilvl w:val="0"/>
          <w:numId w:val="93"/>
        </w:numPr>
        <w:spacing w:before="0" w:line="360" w:lineRule="auto"/>
        <w:contextualSpacing w:val="0"/>
        <w:rPr>
          <w:rFonts w:ascii="Arial" w:hAnsi="Arial" w:cs="Arial"/>
          <w:sz w:val="22"/>
          <w:szCs w:val="22"/>
        </w:rPr>
      </w:pPr>
      <w:r w:rsidRPr="00A43E27">
        <w:rPr>
          <w:rFonts w:ascii="Arial" w:hAnsi="Arial" w:cs="Arial"/>
          <w:b/>
          <w:bCs/>
          <w:sz w:val="22"/>
          <w:szCs w:val="22"/>
        </w:rPr>
        <w:t>Ďalšie kritéria hodnotenia pedagogických zamestnancov školy</w:t>
      </w:r>
      <w:r w:rsidRPr="00A43E27">
        <w:rPr>
          <w:rFonts w:ascii="Arial" w:hAnsi="Arial" w:cs="Arial"/>
          <w:sz w:val="22"/>
          <w:szCs w:val="22"/>
        </w:rPr>
        <w:t>:</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príprava žiakov na prijímacie skúšky na ďalšie štúdium;</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organizovanie, príprava a realizácia školských podujatí a súťaží;</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príprava žiakov na  športové súťaže;</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výsledky žiakov dosiahnuté v súťažiach  na školskej, okresné, regionálnej, celoslovenskej či  medzinárodnej úrovni;</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aktívna účasť na skvalitňovaní výchovno-vzdelávacieho procesu;</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zvyšovanie a dopĺňanie si kvalifikácie, starostlivosť o osobný kariérny rast;</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účasť na pedagogických poradách, pracovných;</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 xml:space="preserve"> zhotovovanie, príprava a zabezpečenie didaktických pomôcok, dopĺňanie vybavenia školy didaktickými pomôckami a didaktickou technikou;</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metodická príprava na vyučovanie, aplikácia tvorivých metód vyučovania s dôrazom na rozvoj individuálnych predpokladov žiakov, ich talentu a kreatívnych schopností;</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spoluúčasť na získavaní sponzorských príspevkov, propagácia školy na verejnosti, účasť na získavaní a nábore nových žiakov;</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komunikácia s rodičmi a získavanie rodičov pre činnosti v škole a chod školy,;</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aktívny prístup k zlepšovaniu školského prostredia;</w:t>
      </w:r>
    </w:p>
    <w:p w:rsidR="00DF0D7F" w:rsidRPr="00A43E27" w:rsidRDefault="00DF0D7F" w:rsidP="00DF0D7F">
      <w:pPr>
        <w:numPr>
          <w:ilvl w:val="0"/>
          <w:numId w:val="91"/>
        </w:numPr>
        <w:spacing w:before="0" w:line="360" w:lineRule="auto"/>
        <w:rPr>
          <w:rFonts w:ascii="Arial" w:hAnsi="Arial" w:cs="Arial"/>
          <w:sz w:val="22"/>
          <w:szCs w:val="22"/>
        </w:rPr>
      </w:pPr>
      <w:r w:rsidRPr="00A43E27">
        <w:rPr>
          <w:rFonts w:ascii="Arial" w:hAnsi="Arial" w:cs="Arial"/>
          <w:sz w:val="22"/>
          <w:szCs w:val="22"/>
        </w:rPr>
        <w:t>práca v PK a vedenie PK, plnenie funkcií PK;</w:t>
      </w:r>
    </w:p>
    <w:p w:rsidR="00DF0D7F" w:rsidRPr="00A43E27" w:rsidRDefault="00DF0D7F" w:rsidP="00DF0D7F">
      <w:pPr>
        <w:autoSpaceDE w:val="0"/>
        <w:autoSpaceDN w:val="0"/>
        <w:adjustRightInd w:val="0"/>
        <w:spacing w:after="0"/>
        <w:jc w:val="both"/>
        <w:rPr>
          <w:rFonts w:ascii="Arial" w:hAnsi="Arial" w:cs="Arial"/>
          <w:b/>
          <w:bCs/>
          <w:color w:val="000000"/>
          <w:sz w:val="22"/>
          <w:szCs w:val="22"/>
        </w:rPr>
      </w:pPr>
    </w:p>
    <w:p w:rsidR="00DF0D7F" w:rsidRPr="00A43E27" w:rsidRDefault="00DF0D7F" w:rsidP="00DF0D7F">
      <w:pPr>
        <w:pStyle w:val="CM48"/>
        <w:spacing w:after="0" w:line="360" w:lineRule="auto"/>
        <w:ind w:left="60"/>
        <w:jc w:val="both"/>
        <w:rPr>
          <w:sz w:val="22"/>
          <w:szCs w:val="22"/>
          <w:lang w:val="sk-SK"/>
        </w:rPr>
      </w:pPr>
      <w:r w:rsidRPr="00A43E27">
        <w:rPr>
          <w:sz w:val="22"/>
          <w:szCs w:val="22"/>
          <w:lang w:val="sk-SK"/>
        </w:rPr>
        <w:t xml:space="preserve">Na hodnotenie pedagogických zamestnancov využijeme nasledovné metódy: </w:t>
      </w:r>
    </w:p>
    <w:p w:rsidR="00DF0D7F" w:rsidRPr="00A43E27" w:rsidRDefault="00DF0D7F" w:rsidP="00DF0D7F">
      <w:pPr>
        <w:pStyle w:val="Default"/>
        <w:rPr>
          <w:rFonts w:ascii="Arial" w:hAnsi="Arial" w:cs="Arial"/>
          <w:sz w:val="22"/>
          <w:szCs w:val="22"/>
        </w:rPr>
      </w:pPr>
    </w:p>
    <w:p w:rsidR="00DF0D7F" w:rsidRPr="00A43E27" w:rsidRDefault="00DF0D7F" w:rsidP="00DF0D7F">
      <w:pPr>
        <w:pStyle w:val="CM39"/>
        <w:numPr>
          <w:ilvl w:val="1"/>
          <w:numId w:val="85"/>
        </w:numPr>
        <w:spacing w:line="360" w:lineRule="auto"/>
        <w:jc w:val="both"/>
        <w:rPr>
          <w:sz w:val="22"/>
          <w:szCs w:val="22"/>
          <w:lang w:val="sk-SK"/>
        </w:rPr>
      </w:pPr>
      <w:r w:rsidRPr="00A43E27">
        <w:rPr>
          <w:sz w:val="22"/>
          <w:szCs w:val="22"/>
          <w:lang w:val="sk-SK"/>
        </w:rPr>
        <w:t>pozorovanie (hospitácia);</w:t>
      </w:r>
    </w:p>
    <w:p w:rsidR="00DF0D7F" w:rsidRPr="00A43E27" w:rsidRDefault="00DF0D7F" w:rsidP="00DF0D7F">
      <w:pPr>
        <w:pStyle w:val="Default"/>
        <w:widowControl w:val="0"/>
        <w:numPr>
          <w:ilvl w:val="1"/>
          <w:numId w:val="85"/>
        </w:numPr>
        <w:spacing w:line="360" w:lineRule="auto"/>
        <w:jc w:val="both"/>
        <w:rPr>
          <w:rFonts w:ascii="Arial" w:hAnsi="Arial" w:cs="Arial"/>
          <w:color w:val="auto"/>
          <w:sz w:val="22"/>
          <w:szCs w:val="22"/>
        </w:rPr>
      </w:pPr>
      <w:r w:rsidRPr="00A43E27">
        <w:rPr>
          <w:rFonts w:ascii="Arial" w:hAnsi="Arial" w:cs="Arial"/>
          <w:color w:val="auto"/>
          <w:sz w:val="22"/>
          <w:szCs w:val="22"/>
        </w:rPr>
        <w:t>rozhovor;</w:t>
      </w:r>
    </w:p>
    <w:p w:rsidR="00DF0D7F" w:rsidRPr="00A43E27" w:rsidRDefault="00DF0D7F" w:rsidP="00DF0D7F">
      <w:pPr>
        <w:pStyle w:val="Default"/>
        <w:widowControl w:val="0"/>
        <w:numPr>
          <w:ilvl w:val="1"/>
          <w:numId w:val="85"/>
        </w:numPr>
        <w:spacing w:line="360" w:lineRule="auto"/>
        <w:jc w:val="both"/>
        <w:rPr>
          <w:rFonts w:ascii="Arial" w:hAnsi="Arial" w:cs="Arial"/>
          <w:color w:val="auto"/>
          <w:sz w:val="22"/>
          <w:szCs w:val="22"/>
        </w:rPr>
      </w:pPr>
      <w:r w:rsidRPr="00A43E27">
        <w:rPr>
          <w:rFonts w:ascii="Arial" w:hAnsi="Arial" w:cs="Arial"/>
          <w:color w:val="auto"/>
          <w:sz w:val="22"/>
          <w:szCs w:val="22"/>
        </w:rPr>
        <w:t>dotazníková metóda;</w:t>
      </w:r>
    </w:p>
    <w:p w:rsidR="00DF0D7F" w:rsidRPr="00A43E27" w:rsidRDefault="00DF0D7F" w:rsidP="00DF0D7F">
      <w:pPr>
        <w:pStyle w:val="CM39"/>
        <w:numPr>
          <w:ilvl w:val="1"/>
          <w:numId w:val="85"/>
        </w:numPr>
        <w:spacing w:line="360" w:lineRule="auto"/>
        <w:jc w:val="both"/>
        <w:rPr>
          <w:sz w:val="22"/>
          <w:szCs w:val="22"/>
          <w:lang w:val="sk-SK"/>
        </w:rPr>
      </w:pPr>
      <w:r w:rsidRPr="00A43E27">
        <w:rPr>
          <w:sz w:val="22"/>
          <w:szCs w:val="22"/>
          <w:lang w:val="sk-SK"/>
        </w:rPr>
        <w:t>výsledky žiakov, ktorých učiteľ učí (prospech, žiacke súťaže, účinkovanie na podujatiach školy mesta, okresu, republiky i zahraničia, zapájanie žiakov do predmetových olympiád, študentskej vedeckej konferencie);</w:t>
      </w:r>
    </w:p>
    <w:p w:rsidR="00DF0D7F" w:rsidRPr="00A43E27" w:rsidRDefault="00DF0D7F" w:rsidP="00DF0D7F">
      <w:pPr>
        <w:pStyle w:val="CM39"/>
        <w:numPr>
          <w:ilvl w:val="1"/>
          <w:numId w:val="85"/>
        </w:numPr>
        <w:spacing w:line="360" w:lineRule="auto"/>
        <w:jc w:val="both"/>
        <w:rPr>
          <w:sz w:val="22"/>
          <w:szCs w:val="22"/>
          <w:lang w:val="sk-SK"/>
        </w:rPr>
      </w:pPr>
      <w:r w:rsidRPr="00A43E27">
        <w:rPr>
          <w:sz w:val="22"/>
          <w:szCs w:val="22"/>
          <w:lang w:val="sk-SK"/>
        </w:rPr>
        <w:t>sebahodnotenie pedagogických zamestnancov;</w:t>
      </w:r>
    </w:p>
    <w:p w:rsidR="00DF0D7F" w:rsidRPr="00A43E27" w:rsidRDefault="00DF0D7F" w:rsidP="00DF0D7F">
      <w:pPr>
        <w:pStyle w:val="CM48"/>
        <w:numPr>
          <w:ilvl w:val="1"/>
          <w:numId w:val="85"/>
        </w:numPr>
        <w:spacing w:after="0" w:line="360" w:lineRule="auto"/>
        <w:jc w:val="both"/>
        <w:rPr>
          <w:sz w:val="22"/>
          <w:szCs w:val="22"/>
          <w:lang w:val="sk-SK"/>
        </w:rPr>
      </w:pPr>
      <w:r w:rsidRPr="00A43E27">
        <w:rPr>
          <w:sz w:val="22"/>
          <w:szCs w:val="22"/>
          <w:lang w:val="sk-SK"/>
        </w:rPr>
        <w:t xml:space="preserve">vzájomné hodnotenie učiteľov (vzájomné hospitácie a „otvorené hodiny,“     metodické porady); </w:t>
      </w:r>
    </w:p>
    <w:p w:rsidR="00DF0D7F" w:rsidRPr="00A43E27" w:rsidRDefault="00DF0D7F" w:rsidP="00DF0D7F">
      <w:pPr>
        <w:pStyle w:val="CM48"/>
        <w:numPr>
          <w:ilvl w:val="1"/>
          <w:numId w:val="85"/>
        </w:numPr>
        <w:spacing w:after="0" w:line="360" w:lineRule="auto"/>
        <w:jc w:val="both"/>
        <w:rPr>
          <w:sz w:val="22"/>
          <w:szCs w:val="22"/>
          <w:lang w:val="sk-SK"/>
        </w:rPr>
      </w:pPr>
      <w:r w:rsidRPr="00A43E27">
        <w:rPr>
          <w:sz w:val="22"/>
          <w:szCs w:val="22"/>
          <w:lang w:val="sk-SK"/>
        </w:rPr>
        <w:t>hodnotenie učiteľov žiakmi</w:t>
      </w:r>
      <w:r w:rsidRPr="00A43E27">
        <w:rPr>
          <w:sz w:val="22"/>
          <w:szCs w:val="22"/>
        </w:rPr>
        <w:t>.</w:t>
      </w:r>
    </w:p>
    <w:p w:rsidR="00DF0D7F" w:rsidRPr="00A43E27" w:rsidRDefault="00DF0D7F" w:rsidP="00DF0D7F">
      <w:pPr>
        <w:spacing w:line="360" w:lineRule="auto"/>
        <w:jc w:val="both"/>
        <w:rPr>
          <w:rFonts w:ascii="Arial" w:hAnsi="Arial" w:cs="Arial"/>
          <w:sz w:val="22"/>
          <w:szCs w:val="22"/>
        </w:rPr>
      </w:pPr>
    </w:p>
    <w:p w:rsidR="00DF0D7F" w:rsidRPr="00A43E27" w:rsidRDefault="00DF0D7F" w:rsidP="00DF0D7F">
      <w:pPr>
        <w:spacing w:line="360" w:lineRule="auto"/>
        <w:ind w:firstLine="708"/>
        <w:jc w:val="both"/>
        <w:rPr>
          <w:rFonts w:ascii="Arial" w:hAnsi="Arial" w:cs="Arial"/>
          <w:sz w:val="22"/>
          <w:szCs w:val="22"/>
        </w:rPr>
      </w:pPr>
      <w:r w:rsidRPr="00A43E27">
        <w:rPr>
          <w:rFonts w:ascii="Arial" w:hAnsi="Arial" w:cs="Arial"/>
          <w:sz w:val="22"/>
          <w:szCs w:val="22"/>
        </w:rPr>
        <w:t xml:space="preserve">Hodnotenie začínajúcich pedagogických zamestnancov v oblasti  výsledkov, kvality a náročnosti výkonu pedagogickej činnosti, mieru osvojenia si a využívania profesijných kompetencií hodnotí  uvádzajúci pedagogický zamestnanec začínajúceho pedagogického zamestnanca priebežne a na konci adaptačného obdobia. </w:t>
      </w:r>
    </w:p>
    <w:p w:rsidR="00DF0D7F" w:rsidRPr="00A43E27" w:rsidRDefault="00DF0D7F" w:rsidP="00DF0D7F">
      <w:pPr>
        <w:pStyle w:val="Default"/>
        <w:spacing w:line="360" w:lineRule="auto"/>
        <w:ind w:firstLine="708"/>
        <w:rPr>
          <w:rFonts w:ascii="Arial" w:hAnsi="Arial" w:cs="Arial"/>
          <w:sz w:val="22"/>
          <w:szCs w:val="22"/>
        </w:rPr>
      </w:pPr>
      <w:r w:rsidRPr="00A43E27">
        <w:rPr>
          <w:rFonts w:ascii="Arial" w:hAnsi="Arial" w:cs="Arial"/>
          <w:sz w:val="22"/>
          <w:szCs w:val="22"/>
        </w:rPr>
        <w:t xml:space="preserve">Pri hodnotení pedagogických zamestnancov uplatňuje Plán kontrolnej a hospitačnej činnosti, ktorý je súčasťou Plánu práce školy na príslušný šk. rok. </w:t>
      </w:r>
    </w:p>
    <w:p w:rsidR="00DF0D7F" w:rsidRPr="00A43E27" w:rsidRDefault="00DF0D7F" w:rsidP="00DF0D7F">
      <w:pPr>
        <w:pStyle w:val="Default"/>
        <w:rPr>
          <w:rFonts w:ascii="Arial" w:hAnsi="Arial" w:cs="Arial"/>
          <w:sz w:val="22"/>
          <w:szCs w:val="22"/>
        </w:rPr>
      </w:pPr>
    </w:p>
    <w:p w:rsidR="00DF0D7F" w:rsidRPr="00A43E27" w:rsidRDefault="00DF0D7F" w:rsidP="00DF0D7F">
      <w:pPr>
        <w:spacing w:line="360" w:lineRule="auto"/>
        <w:ind w:firstLine="708"/>
        <w:jc w:val="both"/>
        <w:rPr>
          <w:rFonts w:ascii="Arial" w:hAnsi="Arial" w:cs="Arial"/>
          <w:sz w:val="22"/>
          <w:szCs w:val="22"/>
        </w:rPr>
      </w:pPr>
      <w:r w:rsidRPr="00A43E27">
        <w:rPr>
          <w:rFonts w:ascii="Arial" w:hAnsi="Arial" w:cs="Arial"/>
          <w:sz w:val="22"/>
          <w:szCs w:val="22"/>
        </w:rPr>
        <w:t xml:space="preserve">Zásady a kritériá hodnotenia pedagogických zamestnancov  sú súčasťou  pracovného poriadku.  S uplatňovanými kritériami hodnotenia sú pedagogickí zamestnanci oboznámení  vopred a to pri začatí pracovného pomeru a pri aktualizácii kritérií hodnotenia v danom šk. roku. </w:t>
      </w:r>
    </w:p>
    <w:p w:rsidR="00DF0D7F" w:rsidRPr="00A43E27" w:rsidRDefault="00DF0D7F" w:rsidP="00DF0D7F">
      <w:pPr>
        <w:rPr>
          <w:rFonts w:ascii="Arial" w:hAnsi="Arial" w:cs="Arial"/>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6949E9" w:rsidRDefault="006949E9" w:rsidP="00AF558D">
      <w:pPr>
        <w:tabs>
          <w:tab w:val="left" w:pos="0"/>
        </w:tabs>
        <w:autoSpaceDE w:val="0"/>
        <w:autoSpaceDN w:val="0"/>
        <w:adjustRightInd w:val="0"/>
        <w:spacing w:after="0" w:line="360" w:lineRule="auto"/>
        <w:ind w:right="8221"/>
        <w:rPr>
          <w:rFonts w:ascii="Arial" w:hAnsi="Arial" w:cs="Arial"/>
          <w:b/>
          <w:sz w:val="22"/>
          <w:szCs w:val="22"/>
        </w:rPr>
      </w:pPr>
    </w:p>
    <w:p w:rsidR="006949E9" w:rsidRDefault="006949E9" w:rsidP="00AF558D">
      <w:pPr>
        <w:tabs>
          <w:tab w:val="left" w:pos="0"/>
        </w:tabs>
        <w:autoSpaceDE w:val="0"/>
        <w:autoSpaceDN w:val="0"/>
        <w:adjustRightInd w:val="0"/>
        <w:spacing w:after="0" w:line="360" w:lineRule="auto"/>
        <w:ind w:right="8221"/>
        <w:rPr>
          <w:rFonts w:ascii="Arial" w:hAnsi="Arial" w:cs="Arial"/>
          <w:b/>
          <w:sz w:val="22"/>
          <w:szCs w:val="22"/>
        </w:rPr>
      </w:pPr>
    </w:p>
    <w:p w:rsidR="006949E9" w:rsidRDefault="006949E9" w:rsidP="00AF558D">
      <w:pPr>
        <w:tabs>
          <w:tab w:val="left" w:pos="0"/>
        </w:tabs>
        <w:autoSpaceDE w:val="0"/>
        <w:autoSpaceDN w:val="0"/>
        <w:adjustRightInd w:val="0"/>
        <w:spacing w:after="0" w:line="360" w:lineRule="auto"/>
        <w:ind w:right="8221"/>
        <w:rPr>
          <w:rFonts w:ascii="Arial" w:hAnsi="Arial" w:cs="Arial"/>
          <w:b/>
          <w:sz w:val="22"/>
          <w:szCs w:val="22"/>
        </w:rPr>
      </w:pPr>
    </w:p>
    <w:p w:rsidR="006949E9" w:rsidRDefault="006949E9" w:rsidP="00AF558D">
      <w:pPr>
        <w:tabs>
          <w:tab w:val="left" w:pos="0"/>
        </w:tabs>
        <w:autoSpaceDE w:val="0"/>
        <w:autoSpaceDN w:val="0"/>
        <w:adjustRightInd w:val="0"/>
        <w:spacing w:after="0" w:line="360" w:lineRule="auto"/>
        <w:ind w:right="8221"/>
        <w:rPr>
          <w:rFonts w:ascii="Arial" w:hAnsi="Arial" w:cs="Arial"/>
          <w:b/>
          <w:sz w:val="22"/>
          <w:szCs w:val="22"/>
        </w:rPr>
      </w:pPr>
    </w:p>
    <w:p w:rsidR="006949E9" w:rsidRDefault="006949E9" w:rsidP="00AF558D">
      <w:pPr>
        <w:tabs>
          <w:tab w:val="left" w:pos="0"/>
        </w:tabs>
        <w:autoSpaceDE w:val="0"/>
        <w:autoSpaceDN w:val="0"/>
        <w:adjustRightInd w:val="0"/>
        <w:spacing w:after="0" w:line="360" w:lineRule="auto"/>
        <w:ind w:right="8221"/>
        <w:rPr>
          <w:rFonts w:ascii="Arial" w:hAnsi="Arial" w:cs="Arial"/>
          <w:b/>
          <w:sz w:val="22"/>
          <w:szCs w:val="22"/>
        </w:rPr>
      </w:pPr>
    </w:p>
    <w:p w:rsidR="006949E9" w:rsidRPr="00A43E27" w:rsidRDefault="006949E9" w:rsidP="00AF558D">
      <w:pPr>
        <w:tabs>
          <w:tab w:val="left" w:pos="0"/>
        </w:tabs>
        <w:autoSpaceDE w:val="0"/>
        <w:autoSpaceDN w:val="0"/>
        <w:adjustRightInd w:val="0"/>
        <w:spacing w:after="0" w:line="360" w:lineRule="auto"/>
        <w:ind w:right="8221"/>
        <w:rPr>
          <w:rFonts w:ascii="Arial" w:hAnsi="Arial" w:cs="Arial"/>
          <w:b/>
          <w:sz w:val="22"/>
          <w:szCs w:val="22"/>
        </w:rPr>
      </w:pPr>
    </w:p>
    <w:p w:rsidR="00DF0D7F" w:rsidRPr="00A43E27" w:rsidRDefault="00DF0D7F" w:rsidP="00DF0D7F">
      <w:pPr>
        <w:autoSpaceDE w:val="0"/>
        <w:autoSpaceDN w:val="0"/>
        <w:adjustRightInd w:val="0"/>
        <w:jc w:val="center"/>
        <w:rPr>
          <w:rFonts w:ascii="Arial" w:hAnsi="Arial" w:cs="Arial"/>
          <w:b/>
          <w:bCs/>
          <w:color w:val="000000"/>
          <w:sz w:val="22"/>
          <w:szCs w:val="22"/>
        </w:rPr>
      </w:pPr>
      <w:r w:rsidRPr="00A43E27">
        <w:rPr>
          <w:rFonts w:ascii="Arial" w:hAnsi="Arial" w:cs="Arial"/>
          <w:b/>
          <w:bCs/>
          <w:color w:val="000000"/>
          <w:sz w:val="22"/>
          <w:szCs w:val="22"/>
        </w:rPr>
        <w:t>Plán kontrolnej a hospitačnej činnosti školy na šk. rok 2016/2017</w:t>
      </w:r>
    </w:p>
    <w:p w:rsidR="00DF0D7F" w:rsidRPr="00A43E27" w:rsidRDefault="00DF0D7F" w:rsidP="00DF0D7F">
      <w:pPr>
        <w:autoSpaceDE w:val="0"/>
        <w:autoSpaceDN w:val="0"/>
        <w:adjustRightInd w:val="0"/>
        <w:rPr>
          <w:rFonts w:ascii="Arial" w:hAnsi="Arial" w:cs="Arial"/>
          <w:b/>
          <w:bCs/>
          <w:color w:val="000000"/>
          <w:sz w:val="22"/>
          <w:szCs w:val="22"/>
        </w:rPr>
      </w:pP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Cieľom vnútroškolskej kontroly je získavanie objektívnych informácií o úrovni a výsledkoch práce pedagogických a ostatných zamestnancov školy a pri zistení nedostatkov prijatie opatrení, ktoré vedú k ich odstráneniu. Podkladom tohto plánu je plán kontrolnej činnosti riaditeľa školy a plány predmetových komisií. Kontrolná činnosť bude zameraná na preverenie napĺňania požadovaných kompetencií pedagogickými zamestnancami.</w:t>
      </w:r>
    </w:p>
    <w:p w:rsidR="00DF0D7F" w:rsidRPr="00A43E27" w:rsidRDefault="00DF0D7F" w:rsidP="00DF0D7F">
      <w:pPr>
        <w:autoSpaceDE w:val="0"/>
        <w:autoSpaceDN w:val="0"/>
        <w:adjustRightInd w:val="0"/>
        <w:jc w:val="both"/>
        <w:rPr>
          <w:rFonts w:ascii="Arial" w:hAnsi="Arial" w:cs="Arial"/>
          <w:b/>
          <w:bCs/>
          <w:color w:val="000000"/>
          <w:sz w:val="22"/>
          <w:szCs w:val="22"/>
        </w:rPr>
      </w:pP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Formy a prostriedky vnútroškolskej kontroly.</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1. Priama hospitačná činnosť na vyučovacích hodinách (hlavne tematické hospitácie)</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2. Kontrola pedagogickej dokumentácie (triedne knihy, katalógy, klasifikačné záznamy)</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3. Kontrola práce predmetovej komisie (PK) a plnenia ŠkVP</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4. Kontrola práce triedneho učiteľa a náplne triednických hodín</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5. Kontrola dodržiavania pracovného poriadku zamestnancami školy – pracovná disciplína</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xml:space="preserve">6. Kontrola dodržiavania vnútorného poriadku školy učiteľmi a žiakmi </w:t>
      </w:r>
    </w:p>
    <w:p w:rsidR="00DF0D7F" w:rsidRPr="00A43E27" w:rsidRDefault="00DF0D7F" w:rsidP="00DF0D7F">
      <w:pPr>
        <w:autoSpaceDE w:val="0"/>
        <w:autoSpaceDN w:val="0"/>
        <w:adjustRightInd w:val="0"/>
        <w:jc w:val="both"/>
        <w:rPr>
          <w:rFonts w:ascii="Arial" w:hAnsi="Arial" w:cs="Arial"/>
          <w:b/>
          <w:bCs/>
          <w:color w:val="000000"/>
          <w:sz w:val="22"/>
          <w:szCs w:val="22"/>
        </w:rPr>
      </w:pP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1. Priama hospitačná činnosť</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1.1 Kompetencie viažuce sa k znalosti legislatívy, interných predpisov a ŠkVP:</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poznať a napĺňať strategické ciele smerujúce k dosiahnutiu vízie školy prijaté v ŠkVP</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konať v zmysle interných predpisov školy</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1.2 Kompetencie orientované smerom k žiakovi:</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pozitívnym spôsobom motivovať žiakov k učeniu</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akceptovať rôzne spôsoby učenia sa v závislosti od psychických, fyzických a sociálnych podmienok žiaka</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akceptovať odlišnosti žiaka bez predsudkov a stereotypov poznať a aplikovať základné pedagogické dokumenty – ŠkVP – učebné osnovy a plány, vzdelávacie štandardy, ciele, kompetenčný profil žiaka a pod.</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1.3 Kompetencie orientované na riadenie vyučovacieho procesu:</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poznať a aplikovať základné pedagogické dokumenty – ŠkVP – učebné osnovy a plány, vzdelávacie štandardy, ciele, kompetenčný profil žiaka a pod.</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plánovať a projektovať vlastné vyučovanie v súlade so štátnym a školským vzdelávacím programom a v súlade so strategickými plánmi školy smerujúcimi k rozvoju kľúčových kompetencií žiakov</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stanoviť ciele vyučovania orientované na žiaka, vedieť ich formulovať na začiatku hodiny, nenahrádzať cieľ obsahom</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inšpirovať študentov k samostatnému učeniu</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1.4 Kompetencie orientované na vytváranie optimálnych podmienok edukácie:</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vytvárať pozitívnu klímu v triedach, vedieť komunikovať so žiakmi tak, aby sa dokázali primerane, slušne a slobodne vyjadrovať,</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vytvárať priaznivú emocionálnu, pracovnú a sociálnu atmosféru v triede</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vybrať, vytvárať a využívať vhodné didaktické pomôcky, vrátane IKT</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vyučovať zaujímavo, vedieť zaujať žiakov, upustiť od rutiny a stereotypu na vyučovacích hodinách</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U nových učiteľov a učiteľov, ktorých prax je kratšia ako 3 roky bude priama hospitačná činnosť realizovaná trikrát a u ostatných učiteľov jedenkrát v školskom roku.</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Z: vedenie školy, vedúci PK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T: október – máj 2016/17</w:t>
      </w:r>
    </w:p>
    <w:p w:rsidR="00DF0D7F" w:rsidRPr="00A43E27" w:rsidRDefault="00DF0D7F" w:rsidP="00DF0D7F">
      <w:pPr>
        <w:autoSpaceDE w:val="0"/>
        <w:autoSpaceDN w:val="0"/>
        <w:adjustRightInd w:val="0"/>
        <w:jc w:val="both"/>
        <w:rPr>
          <w:rFonts w:ascii="Arial" w:hAnsi="Arial" w:cs="Arial"/>
          <w:b/>
          <w:bCs/>
          <w:color w:val="000000"/>
          <w:sz w:val="22"/>
          <w:szCs w:val="22"/>
        </w:rPr>
      </w:pP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2. Kontrola pedagogickej dokumentácie</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xml:space="preserve">Kontrola manipulácie s triednymi knihami – vyučujúci je povinný zobrať triednu knihu (TK) do triedy a po hodine vrátiť na miesto . </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Pracovný týždeň uzavrie triedny učiteľ (TU) a potvrdí správnosť údajov svojím podpisom, zistené nedostatky zapíše do TK.</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2.1 Kompetencie viažuce sa k dodržiavaniu administratívnych predpokladov k práci a k dodržiavaniu pracovnej disciplíny:</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kontrola schopnosti dodržiavania termínov a foriem vedenia požadovanej pedagogickej dokumentácie</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kontrola schopnosti dodržiavania termínov a foriem predkladania administratívnych dokladov.</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Z: TK, TV - triedni učitelia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T: týždenne </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Kontrola učebných osnov a vzdelávacích štandardov pre jednotlivé predmety.</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Z: predsedovia PK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T: september.2016</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Kontrola dodržiavania predpísaného počtu vyučovacích hodín v jednotlivých predmetoch podľa  učebných plánov.</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Z: vedúci PK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T: október, december, jún </w:t>
      </w:r>
    </w:p>
    <w:p w:rsidR="00DF0D7F" w:rsidRPr="00A43E27" w:rsidRDefault="00DF0D7F" w:rsidP="00DF0D7F">
      <w:pPr>
        <w:autoSpaceDE w:val="0"/>
        <w:autoSpaceDN w:val="0"/>
        <w:adjustRightInd w:val="0"/>
        <w:jc w:val="both"/>
        <w:rPr>
          <w:rFonts w:ascii="Arial" w:hAnsi="Arial" w:cs="Arial"/>
          <w:b/>
          <w:bCs/>
          <w:color w:val="000000"/>
          <w:sz w:val="22"/>
          <w:szCs w:val="22"/>
        </w:rPr>
      </w:pP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3. Kontrola práce PK a plnenia ŠkVP</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xml:space="preserve">Preveriť splnenie učebných osnov formou testu z odborných predmetov, SJ a CJ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Z: vedúci PK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T: marec 2017</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Kontrola plnenia plánov PK a záznamov zo zasadnutí PK. Pozorovanie práce PK prostredníctvom účasti na ich zasadnutiach.</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3.1 Kompetencie zamerané na rozvoj profesie a školy</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podieľať sa na inováciách a zavádzaní zmien v škole</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vystupovať ako reprezentant profesie a školy</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Z: vedenie školy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T:  priebežne</w:t>
      </w:r>
    </w:p>
    <w:p w:rsidR="00DF0D7F" w:rsidRPr="00A43E27" w:rsidRDefault="00DF0D7F" w:rsidP="00DF0D7F">
      <w:pPr>
        <w:autoSpaceDE w:val="0"/>
        <w:autoSpaceDN w:val="0"/>
        <w:adjustRightInd w:val="0"/>
        <w:jc w:val="both"/>
        <w:rPr>
          <w:rFonts w:ascii="Arial" w:hAnsi="Arial" w:cs="Arial"/>
          <w:b/>
          <w:bCs/>
          <w:color w:val="000000"/>
          <w:sz w:val="22"/>
          <w:szCs w:val="22"/>
        </w:rPr>
      </w:pP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4. Kontrola dodržiavania metód, foriem a kritérií hodnotenia </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xml:space="preserve">Kontrola dodržiavania plánu písomných prác a nepreťažovania žiakov nárazovým skúšaním pred polročnou a koncoročnou klasifikáciou,  počtu známok pri danej týždennej hodinovej dotácii v jednotlivých predmetoch a platnej legislatívy  pre udeľovanie výchovných opatrení, hodnotenia a klasifikácie správania žiakov .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Z: triedni učitelia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T: štvrťročne pred klasifikačnou PR a pred schôdzami RZ</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5. Kontrola práce triedneho učiteľa</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xml:space="preserve">Kontrola dokumentácie triedneho učiteľa, práce triednych učiteľov a dodržiavania tém triednických hodín. Konzultácie s triednymi učiteľmi  o adaptácii sa žiakov na nové školské prostredie a  o ďalších školských problémoch – správanie, prospech, preťažovanie žiakov a pod. Usmernenie k užšej spolupráci s výchovným poradcom.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Z: vedenie školy, výchovný poradca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T: priebežne </w:t>
      </w:r>
    </w:p>
    <w:p w:rsidR="00DF0D7F" w:rsidRPr="00A43E27" w:rsidRDefault="00DF0D7F" w:rsidP="00DF0D7F">
      <w:pPr>
        <w:autoSpaceDE w:val="0"/>
        <w:autoSpaceDN w:val="0"/>
        <w:adjustRightInd w:val="0"/>
        <w:jc w:val="both"/>
        <w:rPr>
          <w:rFonts w:ascii="Arial" w:hAnsi="Arial" w:cs="Arial"/>
          <w:b/>
          <w:bCs/>
          <w:color w:val="000000"/>
          <w:sz w:val="22"/>
          <w:szCs w:val="22"/>
        </w:rPr>
      </w:pP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6. Kontrola dodržiavania pracovného poriadku zamestnancami školy</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Kontrola dodržiavania ustanovení Pracovného poriadku pre pedagogických zamestnancov a ostatných zamestnancov, najmä dôsledného využívania pracovného času.</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6.1 Kompetencie viažuce sa k dodržiavaniu administratívnych predpokladov k práci a k dodržiavaniu pracovnej disciplíny:</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pravidelne sa zúčastňovať pedagogických rád a porád</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color w:val="000000"/>
          <w:sz w:val="22"/>
          <w:szCs w:val="22"/>
        </w:rPr>
        <w:t>· schopnosť dodržiavať pracovný čas, rozvrh hodín, časové harmonogramy porád, školení, krúžkov a pod.</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Z: vedenie školy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T: priebežne</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b/>
          <w:bCs/>
          <w:color w:val="000000"/>
          <w:sz w:val="22"/>
          <w:szCs w:val="22"/>
        </w:rPr>
        <w:t>7. Kontrola dodržiavania dozorov</w:t>
      </w:r>
      <w:r w:rsidRPr="00A43E27">
        <w:rPr>
          <w:rFonts w:ascii="Arial" w:hAnsi="Arial" w:cs="Arial"/>
          <w:color w:val="000000"/>
          <w:sz w:val="22"/>
          <w:szCs w:val="22"/>
        </w:rPr>
        <w:t xml:space="preserve">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Z: vedenie školy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T: priebežne</w:t>
      </w:r>
    </w:p>
    <w:p w:rsidR="00DF0D7F" w:rsidRPr="00A43E27" w:rsidRDefault="00DF0D7F" w:rsidP="00DF0D7F">
      <w:pPr>
        <w:autoSpaceDE w:val="0"/>
        <w:autoSpaceDN w:val="0"/>
        <w:adjustRightInd w:val="0"/>
        <w:jc w:val="both"/>
        <w:rPr>
          <w:rFonts w:ascii="Arial" w:hAnsi="Arial" w:cs="Arial"/>
          <w:color w:val="000000"/>
          <w:sz w:val="22"/>
          <w:szCs w:val="22"/>
        </w:rPr>
      </w:pPr>
      <w:r w:rsidRPr="00A43E27">
        <w:rPr>
          <w:rFonts w:ascii="Arial" w:hAnsi="Arial" w:cs="Arial"/>
          <w:b/>
          <w:color w:val="000000"/>
          <w:sz w:val="22"/>
          <w:szCs w:val="22"/>
        </w:rPr>
        <w:t>8.Kontrola  dodržiavania úpravy tried po poslednej vyučovacej hodine</w:t>
      </w:r>
      <w:r w:rsidRPr="00A43E27">
        <w:rPr>
          <w:rFonts w:ascii="Arial" w:hAnsi="Arial" w:cs="Arial"/>
          <w:color w:val="000000"/>
          <w:sz w:val="22"/>
          <w:szCs w:val="22"/>
        </w:rPr>
        <w:t xml:space="preserve"> ( výzdoba, čistota, zatváranie okien, vykladanie stoličiek).</w:t>
      </w:r>
    </w:p>
    <w:p w:rsidR="00DF0D7F" w:rsidRPr="00A43E27" w:rsidRDefault="00DF0D7F" w:rsidP="00DF0D7F">
      <w:pPr>
        <w:autoSpaceDE w:val="0"/>
        <w:autoSpaceDN w:val="0"/>
        <w:adjustRightInd w:val="0"/>
        <w:jc w:val="both"/>
        <w:rPr>
          <w:rFonts w:ascii="Arial" w:hAnsi="Arial" w:cs="Arial"/>
          <w:color w:val="000000"/>
          <w:sz w:val="22"/>
          <w:szCs w:val="22"/>
        </w:rPr>
      </w:pPr>
    </w:p>
    <w:p w:rsidR="00DF0D7F" w:rsidRPr="00A43E27" w:rsidRDefault="00DF0D7F" w:rsidP="00DF0D7F">
      <w:pPr>
        <w:autoSpaceDE w:val="0"/>
        <w:autoSpaceDN w:val="0"/>
        <w:adjustRightInd w:val="0"/>
        <w:jc w:val="both"/>
        <w:rPr>
          <w:rFonts w:ascii="Arial" w:hAnsi="Arial" w:cs="Arial"/>
          <w:b/>
          <w:color w:val="000000"/>
          <w:sz w:val="22"/>
          <w:szCs w:val="22"/>
        </w:rPr>
      </w:pPr>
      <w:r w:rsidRPr="00A43E27">
        <w:rPr>
          <w:rFonts w:ascii="Arial" w:hAnsi="Arial" w:cs="Arial"/>
          <w:b/>
          <w:color w:val="000000"/>
          <w:sz w:val="22"/>
          <w:szCs w:val="22"/>
        </w:rPr>
        <w:t xml:space="preserve">Z: vyučujúci na poslednej hodine, TU                                                                             </w:t>
      </w:r>
    </w:p>
    <w:p w:rsidR="00DF0D7F" w:rsidRPr="00A43E27" w:rsidRDefault="00DF0D7F" w:rsidP="00DF0D7F">
      <w:pPr>
        <w:autoSpaceDE w:val="0"/>
        <w:autoSpaceDN w:val="0"/>
        <w:adjustRightInd w:val="0"/>
        <w:jc w:val="both"/>
        <w:rPr>
          <w:rFonts w:ascii="Arial" w:hAnsi="Arial" w:cs="Arial"/>
          <w:b/>
          <w:color w:val="000000"/>
          <w:sz w:val="22"/>
          <w:szCs w:val="22"/>
        </w:rPr>
      </w:pPr>
      <w:r w:rsidRPr="00A43E27">
        <w:rPr>
          <w:rFonts w:ascii="Arial" w:hAnsi="Arial" w:cs="Arial"/>
          <w:b/>
          <w:color w:val="000000"/>
          <w:sz w:val="22"/>
          <w:szCs w:val="22"/>
        </w:rPr>
        <w:t xml:space="preserve">  T: denne</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9. Kontrola dodržiavania školského poriadku.</w:t>
      </w:r>
    </w:p>
    <w:p w:rsidR="00DF0D7F" w:rsidRPr="00A43E27" w:rsidRDefault="00DF0D7F" w:rsidP="00DF0D7F">
      <w:pPr>
        <w:autoSpaceDE w:val="0"/>
        <w:autoSpaceDN w:val="0"/>
        <w:adjustRightInd w:val="0"/>
        <w:ind w:left="284"/>
        <w:jc w:val="both"/>
        <w:rPr>
          <w:rFonts w:ascii="Arial" w:hAnsi="Arial" w:cs="Arial"/>
          <w:color w:val="000000"/>
          <w:sz w:val="22"/>
          <w:szCs w:val="22"/>
        </w:rPr>
      </w:pPr>
      <w:r w:rsidRPr="00A43E27">
        <w:rPr>
          <w:rFonts w:ascii="Arial" w:hAnsi="Arial" w:cs="Arial"/>
          <w:color w:val="000000"/>
          <w:sz w:val="22"/>
          <w:szCs w:val="22"/>
        </w:rPr>
        <w:t xml:space="preserve">Dôslednou kontrolou dodržiavania ustanovení vykonávať prevenciu negatívnych prejavov správania sa u žiakov, napr. porušovanie zákazu fajčenia, používania a šírenia drog, prejavy šikanovania a psychického nátlaku zo strany žiakov. </w:t>
      </w:r>
    </w:p>
    <w:p w:rsidR="00DF0D7F" w:rsidRPr="00A43E27" w:rsidRDefault="00DF0D7F" w:rsidP="00DF0D7F">
      <w:pPr>
        <w:autoSpaceDE w:val="0"/>
        <w:autoSpaceDN w:val="0"/>
        <w:adjustRightInd w:val="0"/>
        <w:jc w:val="both"/>
        <w:rPr>
          <w:rFonts w:ascii="Arial" w:hAnsi="Arial" w:cs="Arial"/>
          <w:b/>
          <w:bCs/>
          <w:color w:val="000000"/>
          <w:sz w:val="22"/>
          <w:szCs w:val="22"/>
        </w:rPr>
      </w:pPr>
      <w:r w:rsidRPr="00A43E27">
        <w:rPr>
          <w:rFonts w:ascii="Arial" w:hAnsi="Arial" w:cs="Arial"/>
          <w:b/>
          <w:bCs/>
          <w:color w:val="000000"/>
          <w:sz w:val="22"/>
          <w:szCs w:val="22"/>
        </w:rPr>
        <w:t xml:space="preserve"> Z: všetci vyučujúci                                                                                               </w:t>
      </w:r>
    </w:p>
    <w:p w:rsidR="00DF0D7F" w:rsidRPr="00A43E27" w:rsidRDefault="00DF0D7F" w:rsidP="00DF0D7F">
      <w:pPr>
        <w:rPr>
          <w:rFonts w:ascii="Arial" w:hAnsi="Arial" w:cs="Arial"/>
          <w:sz w:val="22"/>
          <w:szCs w:val="22"/>
        </w:rPr>
      </w:pPr>
      <w:r w:rsidRPr="00A43E27">
        <w:rPr>
          <w:rFonts w:ascii="Arial" w:hAnsi="Arial" w:cs="Arial"/>
          <w:b/>
          <w:bCs/>
          <w:color w:val="000000"/>
          <w:sz w:val="22"/>
          <w:szCs w:val="22"/>
        </w:rPr>
        <w:t xml:space="preserve">  T: priebežne</w:t>
      </w:r>
    </w:p>
    <w:p w:rsidR="00DF0D7F" w:rsidRPr="00A43E27" w:rsidRDefault="00DF0D7F" w:rsidP="00DF0D7F">
      <w:pPr>
        <w:rPr>
          <w:rFonts w:ascii="Arial" w:hAnsi="Arial" w:cs="Arial"/>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ED158A" w:rsidRPr="00A43E27" w:rsidRDefault="00ED158A" w:rsidP="00AF558D">
      <w:pPr>
        <w:tabs>
          <w:tab w:val="left" w:pos="0"/>
        </w:tabs>
        <w:autoSpaceDE w:val="0"/>
        <w:autoSpaceDN w:val="0"/>
        <w:adjustRightInd w:val="0"/>
        <w:spacing w:after="0" w:line="360" w:lineRule="auto"/>
        <w:ind w:right="8221"/>
        <w:rPr>
          <w:rFonts w:ascii="Arial" w:hAnsi="Arial" w:cs="Arial"/>
          <w:b/>
          <w:sz w:val="22"/>
          <w:szCs w:val="22"/>
        </w:rPr>
      </w:pPr>
    </w:p>
    <w:p w:rsidR="00AF558D" w:rsidRPr="00A43E27" w:rsidRDefault="00AF558D" w:rsidP="00AF558D">
      <w:pPr>
        <w:tabs>
          <w:tab w:val="left" w:pos="0"/>
        </w:tabs>
        <w:autoSpaceDE w:val="0"/>
        <w:autoSpaceDN w:val="0"/>
        <w:adjustRightInd w:val="0"/>
        <w:spacing w:after="0" w:line="360" w:lineRule="auto"/>
        <w:ind w:right="8221"/>
        <w:rPr>
          <w:rFonts w:ascii="Arial" w:hAnsi="Arial" w:cs="Arial"/>
          <w:b/>
          <w:sz w:val="22"/>
          <w:szCs w:val="22"/>
        </w:rPr>
      </w:pPr>
    </w:p>
    <w:p w:rsidR="00D41BE3" w:rsidRPr="00A43E27" w:rsidRDefault="00D41BE3" w:rsidP="00D41BE3">
      <w:pPr>
        <w:rPr>
          <w:rFonts w:ascii="Arial" w:hAnsi="Arial" w:cs="Arial"/>
          <w:b/>
          <w:sz w:val="22"/>
          <w:szCs w:val="22"/>
        </w:rPr>
      </w:pPr>
    </w:p>
    <w:p w:rsidR="00D41BE3" w:rsidRPr="00A43E27" w:rsidRDefault="00D41BE3" w:rsidP="00D41BE3">
      <w:pPr>
        <w:rPr>
          <w:rFonts w:ascii="Arial" w:hAnsi="Arial" w:cs="Arial"/>
          <w:sz w:val="22"/>
          <w:szCs w:val="22"/>
        </w:rPr>
      </w:pPr>
    </w:p>
    <w:p w:rsidR="00D41BE3" w:rsidRPr="00A43E27" w:rsidRDefault="00D41BE3" w:rsidP="00D41BE3">
      <w:pPr>
        <w:rPr>
          <w:rFonts w:ascii="Arial" w:hAnsi="Arial" w:cs="Arial"/>
          <w:b/>
          <w:sz w:val="22"/>
          <w:szCs w:val="22"/>
        </w:rPr>
      </w:pPr>
    </w:p>
    <w:p w:rsidR="00D41BE3" w:rsidRPr="00A43E27" w:rsidRDefault="00D41BE3" w:rsidP="00D41BE3">
      <w:pPr>
        <w:rPr>
          <w:rFonts w:ascii="Arial" w:hAnsi="Arial" w:cs="Arial"/>
          <w:sz w:val="22"/>
          <w:szCs w:val="22"/>
        </w:rPr>
      </w:pPr>
    </w:p>
    <w:p w:rsidR="00D41BE3" w:rsidRPr="00A43E27" w:rsidRDefault="00D41BE3" w:rsidP="00D41BE3">
      <w:pPr>
        <w:rPr>
          <w:rFonts w:ascii="Arial" w:hAnsi="Arial" w:cs="Arial"/>
          <w:sz w:val="22"/>
          <w:szCs w:val="22"/>
        </w:rPr>
      </w:pPr>
    </w:p>
    <w:p w:rsidR="00D41BE3" w:rsidRPr="00A43E27" w:rsidRDefault="00D41BE3" w:rsidP="00D41BE3">
      <w:pPr>
        <w:rPr>
          <w:rFonts w:ascii="Arial" w:hAnsi="Arial" w:cs="Arial"/>
          <w:sz w:val="22"/>
          <w:szCs w:val="22"/>
        </w:rPr>
      </w:pPr>
    </w:p>
    <w:p w:rsidR="00D41BE3" w:rsidRPr="00A43E27" w:rsidRDefault="00D41BE3" w:rsidP="00D41BE3">
      <w:pPr>
        <w:rPr>
          <w:rFonts w:ascii="Arial" w:hAnsi="Arial" w:cs="Arial"/>
          <w:sz w:val="22"/>
          <w:szCs w:val="22"/>
        </w:rPr>
      </w:pPr>
    </w:p>
    <w:p w:rsidR="00D41BE3" w:rsidRPr="00A43E27" w:rsidRDefault="00D41BE3" w:rsidP="00D41BE3">
      <w:pPr>
        <w:jc w:val="both"/>
        <w:rPr>
          <w:rFonts w:ascii="Arial" w:hAnsi="Arial" w:cs="Arial"/>
          <w:sz w:val="22"/>
          <w:szCs w:val="22"/>
        </w:rPr>
      </w:pPr>
    </w:p>
    <w:p w:rsidR="00993982" w:rsidRPr="00A43E27" w:rsidRDefault="00993982">
      <w:pPr>
        <w:rPr>
          <w:rFonts w:ascii="Arial" w:hAnsi="Arial" w:cs="Arial"/>
          <w:sz w:val="22"/>
          <w:szCs w:val="22"/>
        </w:rPr>
      </w:pPr>
    </w:p>
    <w:sectPr w:rsidR="00993982" w:rsidRPr="00A43E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16" w:rsidRDefault="002A3016">
      <w:pPr>
        <w:spacing w:before="0" w:after="0" w:line="240" w:lineRule="auto"/>
      </w:pPr>
      <w:r>
        <w:separator/>
      </w:r>
    </w:p>
  </w:endnote>
  <w:endnote w:type="continuationSeparator" w:id="0">
    <w:p w:rsidR="002A3016" w:rsidRDefault="002A30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News Serif EE">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77613"/>
      <w:docPartObj>
        <w:docPartGallery w:val="Page Numbers (Bottom of Page)"/>
        <w:docPartUnique/>
      </w:docPartObj>
    </w:sdtPr>
    <w:sdtContent>
      <w:p w:rsidR="00CC5846" w:rsidRDefault="00CC5846">
        <w:pPr>
          <w:pStyle w:val="Pta"/>
          <w:jc w:val="right"/>
        </w:pPr>
        <w:r>
          <w:fldChar w:fldCharType="begin"/>
        </w:r>
        <w:r>
          <w:instrText>PAGE   \* MERGEFORMAT</w:instrText>
        </w:r>
        <w:r>
          <w:fldChar w:fldCharType="separate"/>
        </w:r>
        <w:r w:rsidR="002A3016">
          <w:t>1</w:t>
        </w:r>
        <w:r>
          <w:fldChar w:fldCharType="end"/>
        </w:r>
      </w:p>
    </w:sdtContent>
  </w:sdt>
  <w:p w:rsidR="00CC5846" w:rsidRDefault="00CC584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16" w:rsidRDefault="002A3016">
      <w:pPr>
        <w:spacing w:before="0" w:after="0" w:line="240" w:lineRule="auto"/>
      </w:pPr>
      <w:r>
        <w:separator/>
      </w:r>
    </w:p>
  </w:footnote>
  <w:footnote w:type="continuationSeparator" w:id="0">
    <w:p w:rsidR="002A3016" w:rsidRDefault="002A301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5pt;height:11.55pt" o:bullet="t">
        <v:imagedata r:id="rId1" o:title="mso6C9D"/>
      </v:shape>
    </w:pict>
  </w:numPicBullet>
  <w:abstractNum w:abstractNumId="0">
    <w:nsid w:val="AC61D373"/>
    <w:multiLevelType w:val="hybridMultilevel"/>
    <w:tmpl w:val="89BB5578"/>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4">
    <w:nsid w:val="00206A16"/>
    <w:multiLevelType w:val="hybridMultilevel"/>
    <w:tmpl w:val="E7D8D7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11F2DD9"/>
    <w:multiLevelType w:val="hybridMultilevel"/>
    <w:tmpl w:val="D97265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1705C70"/>
    <w:multiLevelType w:val="singleLevel"/>
    <w:tmpl w:val="464AE332"/>
    <w:lvl w:ilvl="0">
      <w:start w:val="1"/>
      <w:numFmt w:val="decimal"/>
      <w:lvlText w:val="%1."/>
      <w:lvlJc w:val="left"/>
      <w:pPr>
        <w:tabs>
          <w:tab w:val="num" w:pos="360"/>
        </w:tabs>
        <w:ind w:left="360" w:hanging="360"/>
      </w:pPr>
    </w:lvl>
  </w:abstractNum>
  <w:abstractNum w:abstractNumId="7">
    <w:nsid w:val="029530D4"/>
    <w:multiLevelType w:val="hybridMultilevel"/>
    <w:tmpl w:val="E8FA5C8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6800FAB"/>
    <w:multiLevelType w:val="singleLevel"/>
    <w:tmpl w:val="DB06FE56"/>
    <w:lvl w:ilvl="0">
      <w:start w:val="1"/>
      <w:numFmt w:val="bullet"/>
      <w:lvlText w:val=""/>
      <w:lvlJc w:val="left"/>
      <w:pPr>
        <w:tabs>
          <w:tab w:val="num" w:pos="360"/>
        </w:tabs>
        <w:ind w:left="360" w:hanging="360"/>
      </w:pPr>
      <w:rPr>
        <w:rFonts w:ascii="Wingdings" w:hAnsi="Wingdings" w:hint="default"/>
      </w:rPr>
    </w:lvl>
  </w:abstractNum>
  <w:abstractNum w:abstractNumId="9">
    <w:nsid w:val="098A25CA"/>
    <w:multiLevelType w:val="hybridMultilevel"/>
    <w:tmpl w:val="EDD6BF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0CC91B78"/>
    <w:multiLevelType w:val="hybridMultilevel"/>
    <w:tmpl w:val="2320CEB8"/>
    <w:lvl w:ilvl="0" w:tplc="09B48462">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15AD2FBA"/>
    <w:multiLevelType w:val="hybridMultilevel"/>
    <w:tmpl w:val="725A5F08"/>
    <w:lvl w:ilvl="0" w:tplc="0405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17E57049"/>
    <w:multiLevelType w:val="singleLevel"/>
    <w:tmpl w:val="DB06FE56"/>
    <w:lvl w:ilvl="0">
      <w:start w:val="1"/>
      <w:numFmt w:val="bullet"/>
      <w:lvlText w:val=""/>
      <w:lvlJc w:val="left"/>
      <w:pPr>
        <w:tabs>
          <w:tab w:val="num" w:pos="360"/>
        </w:tabs>
        <w:ind w:left="360" w:hanging="360"/>
      </w:pPr>
      <w:rPr>
        <w:rFonts w:ascii="Wingdings" w:hAnsi="Wingdings" w:hint="default"/>
      </w:rPr>
    </w:lvl>
  </w:abstractNum>
  <w:abstractNum w:abstractNumId="13">
    <w:nsid w:val="181F1C78"/>
    <w:multiLevelType w:val="hybridMultilevel"/>
    <w:tmpl w:val="887A3FB6"/>
    <w:lvl w:ilvl="0" w:tplc="12E8A60C">
      <w:start w:val="29"/>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1ADA4759"/>
    <w:multiLevelType w:val="hybridMultilevel"/>
    <w:tmpl w:val="DD3285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B0E2018"/>
    <w:multiLevelType w:val="hybridMultilevel"/>
    <w:tmpl w:val="2C54F66C"/>
    <w:lvl w:ilvl="0" w:tplc="E53844F0">
      <w:start w:val="26"/>
      <w:numFmt w:val="bullet"/>
      <w:lvlText w:val="-"/>
      <w:lvlJc w:val="left"/>
      <w:pPr>
        <w:tabs>
          <w:tab w:val="num" w:pos="360"/>
        </w:tabs>
        <w:ind w:left="360" w:hanging="360"/>
      </w:pPr>
      <w:rPr>
        <w:rFonts w:ascii="Times New Roman" w:eastAsia="Calibri"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1BDD13CD"/>
    <w:multiLevelType w:val="hybridMultilevel"/>
    <w:tmpl w:val="7C9042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C45314F"/>
    <w:multiLevelType w:val="hybridMultilevel"/>
    <w:tmpl w:val="71E25980"/>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8">
    <w:nsid w:val="1C801A84"/>
    <w:multiLevelType w:val="hybridMultilevel"/>
    <w:tmpl w:val="E3EC8F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C8F3EE0"/>
    <w:multiLevelType w:val="hybridMultilevel"/>
    <w:tmpl w:val="D5F0D19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1D5B6067"/>
    <w:multiLevelType w:val="hybridMultilevel"/>
    <w:tmpl w:val="0CC653DE"/>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nsid w:val="1EE4541D"/>
    <w:multiLevelType w:val="hybridMultilevel"/>
    <w:tmpl w:val="337C749E"/>
    <w:lvl w:ilvl="0" w:tplc="0405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1F441B70"/>
    <w:multiLevelType w:val="hybridMultilevel"/>
    <w:tmpl w:val="7A6E44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FE2521B"/>
    <w:multiLevelType w:val="hybridMultilevel"/>
    <w:tmpl w:val="9F48F630"/>
    <w:lvl w:ilvl="0" w:tplc="EAB6C608">
      <w:start w:val="1"/>
      <w:numFmt w:val="upperRoman"/>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10B6562"/>
    <w:multiLevelType w:val="hybridMultilevel"/>
    <w:tmpl w:val="47ECA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2486971"/>
    <w:multiLevelType w:val="hybridMultilevel"/>
    <w:tmpl w:val="DAA0A51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2296061B"/>
    <w:multiLevelType w:val="hybridMultilevel"/>
    <w:tmpl w:val="BD64468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2FF5696"/>
    <w:multiLevelType w:val="hybridMultilevel"/>
    <w:tmpl w:val="A058B76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nsid w:val="23D85A4E"/>
    <w:multiLevelType w:val="hybridMultilevel"/>
    <w:tmpl w:val="6CB0F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25F31AF7"/>
    <w:multiLevelType w:val="hybridMultilevel"/>
    <w:tmpl w:val="603C3D92"/>
    <w:lvl w:ilvl="0" w:tplc="041B0001">
      <w:start w:val="1"/>
      <w:numFmt w:val="bullet"/>
      <w:lvlText w:val=""/>
      <w:lvlJc w:val="left"/>
      <w:pPr>
        <w:ind w:left="107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nsid w:val="292D55D4"/>
    <w:multiLevelType w:val="hybridMultilevel"/>
    <w:tmpl w:val="D58CE5B0"/>
    <w:lvl w:ilvl="0" w:tplc="FFFFFFFF">
      <w:start w:val="1"/>
      <w:numFmt w:val="bullet"/>
      <w:lvlText w:val=""/>
      <w:lvlJc w:val="left"/>
      <w:pPr>
        <w:tabs>
          <w:tab w:val="num" w:pos="900"/>
        </w:tabs>
        <w:ind w:left="900" w:hanging="360"/>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1">
    <w:nsid w:val="2A873C7F"/>
    <w:multiLevelType w:val="hybridMultilevel"/>
    <w:tmpl w:val="1A0E136E"/>
    <w:lvl w:ilvl="0" w:tplc="041B0001">
      <w:start w:val="1"/>
      <w:numFmt w:val="bullet"/>
      <w:lvlText w:val=""/>
      <w:lvlJc w:val="left"/>
      <w:pPr>
        <w:ind w:left="3762" w:hanging="360"/>
      </w:pPr>
      <w:rPr>
        <w:rFonts w:ascii="Symbol" w:hAnsi="Symbol" w:hint="default"/>
        <w:b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nsid w:val="2C666D6F"/>
    <w:multiLevelType w:val="hybridMultilevel"/>
    <w:tmpl w:val="FC70DCA4"/>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3">
    <w:nsid w:val="2CB85023"/>
    <w:multiLevelType w:val="hybridMultilevel"/>
    <w:tmpl w:val="6C1E53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2D1417DB"/>
    <w:multiLevelType w:val="hybridMultilevel"/>
    <w:tmpl w:val="29200A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EA06CE1"/>
    <w:multiLevelType w:val="hybridMultilevel"/>
    <w:tmpl w:val="45A679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4DB608B"/>
    <w:multiLevelType w:val="hybridMultilevel"/>
    <w:tmpl w:val="13BC74DE"/>
    <w:lvl w:ilvl="0" w:tplc="0405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nsid w:val="35CA4CFE"/>
    <w:multiLevelType w:val="singleLevel"/>
    <w:tmpl w:val="030C1CF6"/>
    <w:lvl w:ilvl="0">
      <w:start w:val="1"/>
      <w:numFmt w:val="decimal"/>
      <w:lvlText w:val="%1."/>
      <w:lvlJc w:val="left"/>
      <w:pPr>
        <w:tabs>
          <w:tab w:val="num" w:pos="1200"/>
        </w:tabs>
        <w:ind w:left="1200" w:hanging="360"/>
      </w:pPr>
      <w:rPr>
        <w:rFonts w:hint="default"/>
      </w:rPr>
    </w:lvl>
  </w:abstractNum>
  <w:abstractNum w:abstractNumId="38">
    <w:nsid w:val="35DD25CF"/>
    <w:multiLevelType w:val="hybridMultilevel"/>
    <w:tmpl w:val="6DA024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733671D"/>
    <w:multiLevelType w:val="singleLevel"/>
    <w:tmpl w:val="DB06FE56"/>
    <w:lvl w:ilvl="0">
      <w:start w:val="1"/>
      <w:numFmt w:val="bullet"/>
      <w:lvlText w:val=""/>
      <w:lvlJc w:val="left"/>
      <w:pPr>
        <w:tabs>
          <w:tab w:val="num" w:pos="360"/>
        </w:tabs>
        <w:ind w:left="360" w:hanging="360"/>
      </w:pPr>
      <w:rPr>
        <w:rFonts w:ascii="Wingdings" w:hAnsi="Wingdings" w:hint="default"/>
      </w:rPr>
    </w:lvl>
  </w:abstractNum>
  <w:abstractNum w:abstractNumId="40">
    <w:nsid w:val="376E2724"/>
    <w:multiLevelType w:val="singleLevel"/>
    <w:tmpl w:val="31F27FBA"/>
    <w:lvl w:ilvl="0">
      <w:start w:val="1"/>
      <w:numFmt w:val="bullet"/>
      <w:lvlText w:val=""/>
      <w:lvlJc w:val="left"/>
      <w:pPr>
        <w:tabs>
          <w:tab w:val="num" w:pos="927"/>
        </w:tabs>
        <w:ind w:left="927" w:hanging="360"/>
      </w:pPr>
      <w:rPr>
        <w:rFonts w:ascii="Wingdings" w:hAnsi="Wingdings" w:hint="default"/>
      </w:rPr>
    </w:lvl>
  </w:abstractNum>
  <w:abstractNum w:abstractNumId="41">
    <w:nsid w:val="394848C0"/>
    <w:multiLevelType w:val="hybridMultilevel"/>
    <w:tmpl w:val="5AF4A70A"/>
    <w:lvl w:ilvl="0" w:tplc="04050003">
      <w:start w:val="1"/>
      <w:numFmt w:val="bullet"/>
      <w:lvlText w:val="o"/>
      <w:lvlJc w:val="left"/>
      <w:pPr>
        <w:tabs>
          <w:tab w:val="num" w:pos="1800"/>
        </w:tabs>
        <w:ind w:left="180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3AAB7659"/>
    <w:multiLevelType w:val="hybridMultilevel"/>
    <w:tmpl w:val="540259E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nsid w:val="3EAD420A"/>
    <w:multiLevelType w:val="hybridMultilevel"/>
    <w:tmpl w:val="44DE68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vanish w:val="0"/>
        <w:webHidden w:val="0"/>
        <w:color w:val="auto"/>
        <w:spacing w:val="0"/>
        <w:w w:val="100"/>
        <w:kern w:val="0"/>
        <w:position w:val="0"/>
        <w:sz w:val="24"/>
        <w:szCs w:val="24"/>
        <w:u w:val="none" w:color="000000"/>
        <w:effect w:val="none"/>
        <w:vertAlign w:val="baseline"/>
        <w:specVanish w:val="0"/>
      </w:rPr>
    </w:lvl>
    <w:lvl w:ilvl="1">
      <w:start w:val="1"/>
      <w:numFmt w:val="decimal"/>
      <w:pStyle w:val="odsek"/>
      <w:lvlText w:val="(%2)"/>
      <w:lvlJc w:val="left"/>
      <w:pPr>
        <w:tabs>
          <w:tab w:val="num" w:pos="510"/>
        </w:tabs>
        <w:ind w:left="0" w:firstLine="0"/>
      </w:pPr>
      <w:rPr>
        <w:rFonts w:cs="Times New Roman"/>
        <w:strike w:val="0"/>
        <w:dstrike w:val="0"/>
        <w:color w:val="auto"/>
        <w:u w:val="none"/>
        <w:effect w:val="none"/>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5">
    <w:nsid w:val="41312FB0"/>
    <w:multiLevelType w:val="hybridMultilevel"/>
    <w:tmpl w:val="4E34903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6">
    <w:nsid w:val="41BE46A4"/>
    <w:multiLevelType w:val="singleLevel"/>
    <w:tmpl w:val="0B200D90"/>
    <w:lvl w:ilvl="0">
      <w:start w:val="1"/>
      <w:numFmt w:val="decimal"/>
      <w:lvlText w:val="%1."/>
      <w:legacy w:legacy="1" w:legacySpace="0" w:legacyIndent="360"/>
      <w:lvlJc w:val="left"/>
      <w:pPr>
        <w:ind w:left="360" w:hanging="360"/>
      </w:pPr>
      <w:rPr>
        <w:rFonts w:ascii="Comic Sans MS" w:hAnsi="Comic Sans MS" w:hint="default"/>
        <w:b/>
      </w:rPr>
    </w:lvl>
  </w:abstractNum>
  <w:abstractNum w:abstractNumId="47">
    <w:nsid w:val="41DD6B0E"/>
    <w:multiLevelType w:val="singleLevel"/>
    <w:tmpl w:val="DB06FE56"/>
    <w:lvl w:ilvl="0">
      <w:start w:val="1"/>
      <w:numFmt w:val="bullet"/>
      <w:lvlText w:val=""/>
      <w:lvlJc w:val="left"/>
      <w:pPr>
        <w:tabs>
          <w:tab w:val="num" w:pos="360"/>
        </w:tabs>
        <w:ind w:left="360" w:hanging="360"/>
      </w:pPr>
      <w:rPr>
        <w:rFonts w:ascii="Wingdings" w:hAnsi="Wingdings" w:hint="default"/>
      </w:rPr>
    </w:lvl>
  </w:abstractNum>
  <w:abstractNum w:abstractNumId="48">
    <w:nsid w:val="41F22924"/>
    <w:multiLevelType w:val="hybridMultilevel"/>
    <w:tmpl w:val="540259E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nsid w:val="42975692"/>
    <w:multiLevelType w:val="hybridMultilevel"/>
    <w:tmpl w:val="18A4D44E"/>
    <w:lvl w:ilvl="0" w:tplc="DA80FFC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43E97B02"/>
    <w:multiLevelType w:val="hybridMultilevel"/>
    <w:tmpl w:val="BAAE42A6"/>
    <w:lvl w:ilvl="0" w:tplc="04050001">
      <w:start w:val="1"/>
      <w:numFmt w:val="bullet"/>
      <w:lvlText w:val=""/>
      <w:lvlJc w:val="left"/>
      <w:pPr>
        <w:tabs>
          <w:tab w:val="num" w:pos="1428"/>
        </w:tabs>
        <w:ind w:left="1428" w:hanging="360"/>
      </w:pPr>
      <w:rPr>
        <w:rFonts w:ascii="Symbol" w:hAnsi="Symbol" w:hint="default"/>
      </w:rPr>
    </w:lvl>
    <w:lvl w:ilvl="1" w:tplc="041B0001">
      <w:start w:val="1"/>
      <w:numFmt w:val="bullet"/>
      <w:lvlText w:val=""/>
      <w:lvlJc w:val="left"/>
      <w:pPr>
        <w:tabs>
          <w:tab w:val="num" w:pos="2148"/>
        </w:tabs>
        <w:ind w:left="2148" w:hanging="360"/>
      </w:pPr>
      <w:rPr>
        <w:rFonts w:ascii="Symbol" w:hAnsi="Symbol"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43F66C05"/>
    <w:multiLevelType w:val="hybridMultilevel"/>
    <w:tmpl w:val="389E540E"/>
    <w:lvl w:ilvl="0" w:tplc="041B000B">
      <w:start w:val="1"/>
      <w:numFmt w:val="bullet"/>
      <w:lvlText w:val=""/>
      <w:lvlJc w:val="left"/>
      <w:pPr>
        <w:ind w:left="720" w:hanging="360"/>
      </w:pPr>
      <w:rPr>
        <w:rFonts w:ascii="Wingdings" w:hAnsi="Wingding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45FA3B50"/>
    <w:multiLevelType w:val="hybridMultilevel"/>
    <w:tmpl w:val="2480A02A"/>
    <w:lvl w:ilvl="0" w:tplc="0405000F">
      <w:start w:val="1"/>
      <w:numFmt w:val="decimal"/>
      <w:lvlText w:val="%1."/>
      <w:lvlJc w:val="left"/>
      <w:pPr>
        <w:tabs>
          <w:tab w:val="num" w:pos="720"/>
        </w:tabs>
        <w:ind w:left="720" w:hanging="360"/>
      </w:pPr>
      <w:rPr>
        <w:rFonts w:hint="default"/>
      </w:rPr>
    </w:lvl>
    <w:lvl w:ilvl="1" w:tplc="E53844F0">
      <w:start w:val="26"/>
      <w:numFmt w:val="bullet"/>
      <w:lvlText w:val="-"/>
      <w:lvlJc w:val="left"/>
      <w:pPr>
        <w:tabs>
          <w:tab w:val="num" w:pos="1440"/>
        </w:tabs>
        <w:ind w:left="1440" w:hanging="360"/>
      </w:pPr>
      <w:rPr>
        <w:rFonts w:ascii="Times New Roman" w:eastAsia="Calibri"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46BD169D"/>
    <w:multiLevelType w:val="hybridMultilevel"/>
    <w:tmpl w:val="916A1278"/>
    <w:lvl w:ilvl="0" w:tplc="162839B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488A2133"/>
    <w:multiLevelType w:val="hybridMultilevel"/>
    <w:tmpl w:val="B9A69FF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5">
    <w:nsid w:val="4A0446BE"/>
    <w:multiLevelType w:val="hybridMultilevel"/>
    <w:tmpl w:val="47B6A92A"/>
    <w:lvl w:ilvl="0" w:tplc="041B000F">
      <w:start w:val="1"/>
      <w:numFmt w:val="decimal"/>
      <w:lvlText w:val="%1."/>
      <w:lvlJc w:val="left"/>
      <w:pPr>
        <w:tabs>
          <w:tab w:val="num" w:pos="1080"/>
        </w:tabs>
        <w:ind w:left="1080" w:hanging="360"/>
      </w:pPr>
    </w:lvl>
    <w:lvl w:ilvl="1" w:tplc="2FFAE63E">
      <w:numFmt w:val="bullet"/>
      <w:pStyle w:val="Aodrky"/>
      <w:lvlText w:val="-"/>
      <w:lvlJc w:val="left"/>
      <w:pPr>
        <w:tabs>
          <w:tab w:val="num" w:pos="1440"/>
        </w:tabs>
        <w:ind w:left="1440" w:firstLine="0"/>
      </w:pPr>
      <w:rPr>
        <w:rFonts w:ascii="Arial" w:eastAsia="Times New Roman" w:hAnsi="Arial" w:cs="Times New Roman" w:hint="default"/>
        <w:b/>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6">
    <w:nsid w:val="4F997587"/>
    <w:multiLevelType w:val="hybridMultilevel"/>
    <w:tmpl w:val="ADDC44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nsid w:val="503B3323"/>
    <w:multiLevelType w:val="hybridMultilevel"/>
    <w:tmpl w:val="C152FE4A"/>
    <w:lvl w:ilvl="0" w:tplc="42C62846">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8">
    <w:nsid w:val="5144523F"/>
    <w:multiLevelType w:val="hybridMultilevel"/>
    <w:tmpl w:val="FB1C0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53C31997"/>
    <w:multiLevelType w:val="hybridMultilevel"/>
    <w:tmpl w:val="FC806640"/>
    <w:lvl w:ilvl="0" w:tplc="9CF26794">
      <w:numFmt w:val="bullet"/>
      <w:lvlText w:val="-"/>
      <w:lvlJc w:val="left"/>
      <w:pPr>
        <w:ind w:left="4335" w:hanging="360"/>
      </w:pPr>
      <w:rPr>
        <w:rFonts w:ascii="Arial" w:eastAsia="Times New Roman" w:hAnsi="Arial" w:cs="Arial" w:hint="default"/>
      </w:rPr>
    </w:lvl>
    <w:lvl w:ilvl="1" w:tplc="041B0003" w:tentative="1">
      <w:start w:val="1"/>
      <w:numFmt w:val="bullet"/>
      <w:lvlText w:val="o"/>
      <w:lvlJc w:val="left"/>
      <w:pPr>
        <w:ind w:left="5055" w:hanging="360"/>
      </w:pPr>
      <w:rPr>
        <w:rFonts w:ascii="Courier New" w:hAnsi="Courier New" w:cs="Courier New" w:hint="default"/>
      </w:rPr>
    </w:lvl>
    <w:lvl w:ilvl="2" w:tplc="041B0005" w:tentative="1">
      <w:start w:val="1"/>
      <w:numFmt w:val="bullet"/>
      <w:lvlText w:val=""/>
      <w:lvlJc w:val="left"/>
      <w:pPr>
        <w:ind w:left="5775" w:hanging="360"/>
      </w:pPr>
      <w:rPr>
        <w:rFonts w:ascii="Wingdings" w:hAnsi="Wingdings" w:hint="default"/>
      </w:rPr>
    </w:lvl>
    <w:lvl w:ilvl="3" w:tplc="041B0001" w:tentative="1">
      <w:start w:val="1"/>
      <w:numFmt w:val="bullet"/>
      <w:lvlText w:val=""/>
      <w:lvlJc w:val="left"/>
      <w:pPr>
        <w:ind w:left="6495" w:hanging="360"/>
      </w:pPr>
      <w:rPr>
        <w:rFonts w:ascii="Symbol" w:hAnsi="Symbol" w:hint="default"/>
      </w:rPr>
    </w:lvl>
    <w:lvl w:ilvl="4" w:tplc="041B0003" w:tentative="1">
      <w:start w:val="1"/>
      <w:numFmt w:val="bullet"/>
      <w:lvlText w:val="o"/>
      <w:lvlJc w:val="left"/>
      <w:pPr>
        <w:ind w:left="7215" w:hanging="360"/>
      </w:pPr>
      <w:rPr>
        <w:rFonts w:ascii="Courier New" w:hAnsi="Courier New" w:cs="Courier New" w:hint="default"/>
      </w:rPr>
    </w:lvl>
    <w:lvl w:ilvl="5" w:tplc="041B0005" w:tentative="1">
      <w:start w:val="1"/>
      <w:numFmt w:val="bullet"/>
      <w:lvlText w:val=""/>
      <w:lvlJc w:val="left"/>
      <w:pPr>
        <w:ind w:left="7935" w:hanging="360"/>
      </w:pPr>
      <w:rPr>
        <w:rFonts w:ascii="Wingdings" w:hAnsi="Wingdings" w:hint="default"/>
      </w:rPr>
    </w:lvl>
    <w:lvl w:ilvl="6" w:tplc="041B0001" w:tentative="1">
      <w:start w:val="1"/>
      <w:numFmt w:val="bullet"/>
      <w:lvlText w:val=""/>
      <w:lvlJc w:val="left"/>
      <w:pPr>
        <w:ind w:left="8655" w:hanging="360"/>
      </w:pPr>
      <w:rPr>
        <w:rFonts w:ascii="Symbol" w:hAnsi="Symbol" w:hint="default"/>
      </w:rPr>
    </w:lvl>
    <w:lvl w:ilvl="7" w:tplc="041B0003" w:tentative="1">
      <w:start w:val="1"/>
      <w:numFmt w:val="bullet"/>
      <w:lvlText w:val="o"/>
      <w:lvlJc w:val="left"/>
      <w:pPr>
        <w:ind w:left="9375" w:hanging="360"/>
      </w:pPr>
      <w:rPr>
        <w:rFonts w:ascii="Courier New" w:hAnsi="Courier New" w:cs="Courier New" w:hint="default"/>
      </w:rPr>
    </w:lvl>
    <w:lvl w:ilvl="8" w:tplc="041B0005" w:tentative="1">
      <w:start w:val="1"/>
      <w:numFmt w:val="bullet"/>
      <w:lvlText w:val=""/>
      <w:lvlJc w:val="left"/>
      <w:pPr>
        <w:ind w:left="10095" w:hanging="360"/>
      </w:pPr>
      <w:rPr>
        <w:rFonts w:ascii="Wingdings" w:hAnsi="Wingdings" w:hint="default"/>
      </w:rPr>
    </w:lvl>
  </w:abstractNum>
  <w:abstractNum w:abstractNumId="60">
    <w:nsid w:val="56C46E0C"/>
    <w:multiLevelType w:val="hybridMultilevel"/>
    <w:tmpl w:val="2CE24B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58BC6C36"/>
    <w:multiLevelType w:val="hybridMultilevel"/>
    <w:tmpl w:val="CBE6B23C"/>
    <w:lvl w:ilvl="0" w:tplc="0405000F">
      <w:start w:val="1"/>
      <w:numFmt w:val="decimal"/>
      <w:lvlText w:val="%1."/>
      <w:lvlJc w:val="left"/>
      <w:pPr>
        <w:tabs>
          <w:tab w:val="num" w:pos="720"/>
        </w:tabs>
        <w:ind w:left="720" w:hanging="360"/>
      </w:pPr>
      <w:rPr>
        <w:rFonts w:hint="default"/>
      </w:rPr>
    </w:lvl>
    <w:lvl w:ilvl="1" w:tplc="3FE49F88">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59A26208"/>
    <w:multiLevelType w:val="hybridMultilevel"/>
    <w:tmpl w:val="375296AE"/>
    <w:lvl w:ilvl="0" w:tplc="041B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5ACF7388"/>
    <w:multiLevelType w:val="hybridMultilevel"/>
    <w:tmpl w:val="1856E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5FA623FB"/>
    <w:multiLevelType w:val="hybridMultilevel"/>
    <w:tmpl w:val="6BA05AC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60EA4954"/>
    <w:multiLevelType w:val="hybridMultilevel"/>
    <w:tmpl w:val="DDC08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61C645D0"/>
    <w:multiLevelType w:val="hybridMultilevel"/>
    <w:tmpl w:val="12B02D92"/>
    <w:lvl w:ilvl="0" w:tplc="0405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7">
    <w:nsid w:val="61DB562C"/>
    <w:multiLevelType w:val="hybridMultilevel"/>
    <w:tmpl w:val="7B12F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6391A895"/>
    <w:multiLevelType w:val="hybridMultilevel"/>
    <w:tmpl w:val="DC96CA59"/>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9">
    <w:nsid w:val="64D46107"/>
    <w:multiLevelType w:val="hybridMultilevel"/>
    <w:tmpl w:val="B0A06AD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0">
    <w:nsid w:val="653157E4"/>
    <w:multiLevelType w:val="hybridMultilevel"/>
    <w:tmpl w:val="00006648"/>
    <w:lvl w:ilvl="0" w:tplc="23E671F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nsid w:val="65F11B16"/>
    <w:multiLevelType w:val="hybridMultilevel"/>
    <w:tmpl w:val="8C12F368"/>
    <w:lvl w:ilvl="0" w:tplc="23E671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66ED6601"/>
    <w:multiLevelType w:val="hybridMultilevel"/>
    <w:tmpl w:val="B8A63BD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3">
    <w:nsid w:val="682107E0"/>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74">
    <w:nsid w:val="68711027"/>
    <w:multiLevelType w:val="hybridMultilevel"/>
    <w:tmpl w:val="7034DCEA"/>
    <w:lvl w:ilvl="0" w:tplc="041B0001">
      <w:start w:val="1"/>
      <w:numFmt w:val="bullet"/>
      <w:lvlText w:val=""/>
      <w:lvlJc w:val="left"/>
      <w:pPr>
        <w:ind w:left="765"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5">
    <w:nsid w:val="689B40B5"/>
    <w:multiLevelType w:val="hybridMultilevel"/>
    <w:tmpl w:val="C4848246"/>
    <w:lvl w:ilvl="0" w:tplc="4E1E5B2E">
      <w:start w:val="1"/>
      <w:numFmt w:val="lowerLetter"/>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695F3489"/>
    <w:multiLevelType w:val="hybridMultilevel"/>
    <w:tmpl w:val="5CD85A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69BD3675"/>
    <w:multiLevelType w:val="hybridMultilevel"/>
    <w:tmpl w:val="3BAA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6A3E0FE0"/>
    <w:multiLevelType w:val="hybridMultilevel"/>
    <w:tmpl w:val="58087EEE"/>
    <w:lvl w:ilvl="0" w:tplc="0405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9">
    <w:nsid w:val="6A90548A"/>
    <w:multiLevelType w:val="hybridMultilevel"/>
    <w:tmpl w:val="571E9998"/>
    <w:lvl w:ilvl="0" w:tplc="FFFFFFFF">
      <w:start w:val="1"/>
      <w:numFmt w:val="bullet"/>
      <w:lvlText w:val=""/>
      <w:lvlJc w:val="left"/>
      <w:pPr>
        <w:ind w:left="720" w:hanging="360"/>
      </w:pPr>
      <w:rPr>
        <w:rFonts w:ascii="Wingdings" w:hAnsi="Wingdings" w:cs="Wingdings" w:hint="default"/>
      </w:rPr>
    </w:lvl>
    <w:lvl w:ilvl="1" w:tplc="041B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80">
    <w:nsid w:val="6AE8048E"/>
    <w:multiLevelType w:val="hybridMultilevel"/>
    <w:tmpl w:val="B67054FA"/>
    <w:lvl w:ilvl="0" w:tplc="0405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1">
    <w:nsid w:val="6B4F7991"/>
    <w:multiLevelType w:val="hybridMultilevel"/>
    <w:tmpl w:val="C3E600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6C927E01"/>
    <w:multiLevelType w:val="hybridMultilevel"/>
    <w:tmpl w:val="8272C0D8"/>
    <w:lvl w:ilvl="0" w:tplc="42C62846">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3">
    <w:nsid w:val="6CF12C7C"/>
    <w:multiLevelType w:val="hybridMultilevel"/>
    <w:tmpl w:val="DAF0DF0C"/>
    <w:lvl w:ilvl="0" w:tplc="041B000B">
      <w:start w:val="1"/>
      <w:numFmt w:val="bullet"/>
      <w:lvlText w:val=""/>
      <w:lvlJc w:val="left"/>
      <w:pPr>
        <w:ind w:left="720" w:hanging="360"/>
      </w:pPr>
      <w:rPr>
        <w:rFonts w:ascii="Wingdings" w:hAnsi="Wingding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4">
    <w:nsid w:val="6D2C12F4"/>
    <w:multiLevelType w:val="hybridMultilevel"/>
    <w:tmpl w:val="289E8B74"/>
    <w:lvl w:ilvl="0" w:tplc="42C62846">
      <w:numFmt w:val="bullet"/>
      <w:lvlText w:val="–"/>
      <w:lvlJc w:val="left"/>
      <w:pPr>
        <w:ind w:left="1505" w:hanging="360"/>
      </w:pPr>
      <w:rPr>
        <w:rFonts w:ascii="Arial" w:eastAsia="Times New Roman" w:hAnsi="Arial" w:cs="Arial" w:hint="default"/>
      </w:rPr>
    </w:lvl>
    <w:lvl w:ilvl="1" w:tplc="041B0003" w:tentative="1">
      <w:start w:val="1"/>
      <w:numFmt w:val="bullet"/>
      <w:lvlText w:val="o"/>
      <w:lvlJc w:val="left"/>
      <w:pPr>
        <w:ind w:left="2225" w:hanging="360"/>
      </w:pPr>
      <w:rPr>
        <w:rFonts w:ascii="Courier New" w:hAnsi="Courier New" w:cs="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cs="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cs="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85">
    <w:nsid w:val="6FB70020"/>
    <w:multiLevelType w:val="hybridMultilevel"/>
    <w:tmpl w:val="FF145FCE"/>
    <w:lvl w:ilvl="0" w:tplc="0405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6">
    <w:nsid w:val="719F33B0"/>
    <w:multiLevelType w:val="hybridMultilevel"/>
    <w:tmpl w:val="9514902A"/>
    <w:lvl w:ilvl="0" w:tplc="23E671F0">
      <w:start w:val="1"/>
      <w:numFmt w:val="decimal"/>
      <w:lvlText w:val="%1."/>
      <w:lvlJc w:val="left"/>
      <w:pPr>
        <w:ind w:left="567" w:hanging="283"/>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73FA21FA"/>
    <w:multiLevelType w:val="hybridMultilevel"/>
    <w:tmpl w:val="0B96D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74192A9C"/>
    <w:multiLevelType w:val="hybridMultilevel"/>
    <w:tmpl w:val="A7701AF6"/>
    <w:lvl w:ilvl="0" w:tplc="04050001">
      <w:start w:val="1"/>
      <w:numFmt w:val="bullet"/>
      <w:lvlText w:val=""/>
      <w:lvlJc w:val="left"/>
      <w:pPr>
        <w:ind w:left="360" w:hanging="360"/>
      </w:pPr>
      <w:rPr>
        <w:rFonts w:ascii="Symbol" w:hAnsi="Symbol" w:hint="default"/>
      </w:rPr>
    </w:lvl>
    <w:lvl w:ilvl="1" w:tplc="041B0001">
      <w:start w:val="1"/>
      <w:numFmt w:val="bullet"/>
      <w:lvlText w:val=""/>
      <w:lvlJc w:val="left"/>
      <w:pPr>
        <w:tabs>
          <w:tab w:val="num" w:pos="460"/>
        </w:tabs>
        <w:ind w:left="460" w:hanging="360"/>
      </w:pPr>
      <w:rPr>
        <w:rFonts w:ascii="Symbol" w:hAnsi="Symbo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9">
    <w:nsid w:val="742632E1"/>
    <w:multiLevelType w:val="hybridMultilevel"/>
    <w:tmpl w:val="B224C0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nsid w:val="753F5298"/>
    <w:multiLevelType w:val="multilevel"/>
    <w:tmpl w:val="9F8C3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4D3A9A"/>
    <w:multiLevelType w:val="hybridMultilevel"/>
    <w:tmpl w:val="53F6552A"/>
    <w:lvl w:ilvl="0" w:tplc="6624FB82">
      <w:start w:val="2"/>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2">
    <w:nsid w:val="7CCB5689"/>
    <w:multiLevelType w:val="hybridMultilevel"/>
    <w:tmpl w:val="12EEA7E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7DA86D05"/>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4">
    <w:nsid w:val="7F0070D7"/>
    <w:multiLevelType w:val="hybridMultilevel"/>
    <w:tmpl w:val="516C2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7F734198"/>
    <w:multiLevelType w:val="hybridMultilevel"/>
    <w:tmpl w:val="EC0E7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num>
  <w:num w:numId="22">
    <w:abstractNumId w:val="45"/>
  </w:num>
  <w:num w:numId="23">
    <w:abstractNumId w:val="20"/>
  </w:num>
  <w:num w:numId="24">
    <w:abstractNumId w:val="26"/>
  </w:num>
  <w:num w:numId="25">
    <w:abstractNumId w:val="92"/>
  </w:num>
  <w:num w:numId="2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6"/>
  </w:num>
  <w:num w:numId="31">
    <w:abstractNumId w:val="38"/>
  </w:num>
  <w:num w:numId="32">
    <w:abstractNumId w:val="60"/>
  </w:num>
  <w:num w:numId="33">
    <w:abstractNumId w:val="13"/>
  </w:num>
  <w:num w:numId="34">
    <w:abstractNumId w:val="59"/>
  </w:num>
  <w:num w:numId="35">
    <w:abstractNumId w:val="42"/>
  </w:num>
  <w:num w:numId="36">
    <w:abstractNumId w:val="49"/>
  </w:num>
  <w:num w:numId="37">
    <w:abstractNumId w:val="10"/>
  </w:num>
  <w:num w:numId="38">
    <w:abstractNumId w:val="30"/>
  </w:num>
  <w:num w:numId="39">
    <w:abstractNumId w:val="8"/>
  </w:num>
  <w:num w:numId="40">
    <w:abstractNumId w:val="46"/>
  </w:num>
  <w:num w:numId="41">
    <w:abstractNumId w:val="37"/>
  </w:num>
  <w:num w:numId="42">
    <w:abstractNumId w:val="93"/>
  </w:num>
  <w:num w:numId="43">
    <w:abstractNumId w:val="12"/>
  </w:num>
  <w:num w:numId="44">
    <w:abstractNumId w:val="73"/>
  </w:num>
  <w:num w:numId="45">
    <w:abstractNumId w:val="47"/>
  </w:num>
  <w:num w:numId="46">
    <w:abstractNumId w:val="40"/>
  </w:num>
  <w:num w:numId="47">
    <w:abstractNumId w:val="39"/>
  </w:num>
  <w:num w:numId="48">
    <w:abstractNumId w:val="6"/>
  </w:num>
  <w:num w:numId="49">
    <w:abstractNumId w:val="34"/>
  </w:num>
  <w:num w:numId="50">
    <w:abstractNumId w:val="67"/>
  </w:num>
  <w:num w:numId="51">
    <w:abstractNumId w:val="43"/>
  </w:num>
  <w:num w:numId="52">
    <w:abstractNumId w:val="54"/>
  </w:num>
  <w:num w:numId="53">
    <w:abstractNumId w:val="65"/>
  </w:num>
  <w:num w:numId="54">
    <w:abstractNumId w:val="57"/>
  </w:num>
  <w:num w:numId="55">
    <w:abstractNumId w:val="17"/>
  </w:num>
  <w:num w:numId="56">
    <w:abstractNumId w:val="84"/>
  </w:num>
  <w:num w:numId="57">
    <w:abstractNumId w:val="58"/>
  </w:num>
  <w:num w:numId="58">
    <w:abstractNumId w:val="63"/>
  </w:num>
  <w:num w:numId="59">
    <w:abstractNumId w:val="28"/>
  </w:num>
  <w:num w:numId="60">
    <w:abstractNumId w:val="94"/>
  </w:num>
  <w:num w:numId="61">
    <w:abstractNumId w:val="14"/>
  </w:num>
  <w:num w:numId="62">
    <w:abstractNumId w:val="35"/>
  </w:num>
  <w:num w:numId="63">
    <w:abstractNumId w:val="22"/>
  </w:num>
  <w:num w:numId="64">
    <w:abstractNumId w:val="81"/>
  </w:num>
  <w:num w:numId="65">
    <w:abstractNumId w:val="82"/>
  </w:num>
  <w:num w:numId="66">
    <w:abstractNumId w:val="24"/>
  </w:num>
  <w:num w:numId="67">
    <w:abstractNumId w:val="16"/>
  </w:num>
  <w:num w:numId="68">
    <w:abstractNumId w:val="15"/>
  </w:num>
  <w:num w:numId="69">
    <w:abstractNumId w:val="52"/>
  </w:num>
  <w:num w:numId="70">
    <w:abstractNumId w:val="90"/>
  </w:num>
  <w:num w:numId="71">
    <w:abstractNumId w:val="41"/>
  </w:num>
  <w:num w:numId="72">
    <w:abstractNumId w:val="62"/>
  </w:num>
  <w:num w:numId="73">
    <w:abstractNumId w:val="25"/>
  </w:num>
  <w:num w:numId="74">
    <w:abstractNumId w:val="33"/>
  </w:num>
  <w:num w:numId="75">
    <w:abstractNumId w:val="89"/>
  </w:num>
  <w:num w:numId="76">
    <w:abstractNumId w:val="61"/>
  </w:num>
  <w:num w:numId="77">
    <w:abstractNumId w:val="23"/>
  </w:num>
  <w:num w:numId="78">
    <w:abstractNumId w:val="51"/>
  </w:num>
  <w:num w:numId="79">
    <w:abstractNumId w:val="76"/>
  </w:num>
  <w:num w:numId="80">
    <w:abstractNumId w:val="5"/>
  </w:num>
  <w:num w:numId="81">
    <w:abstractNumId w:val="86"/>
  </w:num>
  <w:num w:numId="82">
    <w:abstractNumId w:val="53"/>
  </w:num>
  <w:num w:numId="83">
    <w:abstractNumId w:val="71"/>
  </w:num>
  <w:num w:numId="84">
    <w:abstractNumId w:val="70"/>
  </w:num>
  <w:num w:numId="85">
    <w:abstractNumId w:val="79"/>
  </w:num>
  <w:num w:numId="86">
    <w:abstractNumId w:val="95"/>
  </w:num>
  <w:num w:numId="87">
    <w:abstractNumId w:val="87"/>
  </w:num>
  <w:num w:numId="88">
    <w:abstractNumId w:val="18"/>
  </w:num>
  <w:num w:numId="89">
    <w:abstractNumId w:val="32"/>
  </w:num>
  <w:num w:numId="90">
    <w:abstractNumId w:val="77"/>
  </w:num>
  <w:num w:numId="91">
    <w:abstractNumId w:val="27"/>
  </w:num>
  <w:num w:numId="92">
    <w:abstractNumId w:val="4"/>
  </w:num>
  <w:num w:numId="93">
    <w:abstractNumId w:val="7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FF"/>
    <w:rsid w:val="00000458"/>
    <w:rsid w:val="0000051D"/>
    <w:rsid w:val="00002F9D"/>
    <w:rsid w:val="000040B3"/>
    <w:rsid w:val="000066CB"/>
    <w:rsid w:val="00007794"/>
    <w:rsid w:val="000132A3"/>
    <w:rsid w:val="00013317"/>
    <w:rsid w:val="00013A2C"/>
    <w:rsid w:val="000146F7"/>
    <w:rsid w:val="00014BCA"/>
    <w:rsid w:val="00014CA6"/>
    <w:rsid w:val="000163D3"/>
    <w:rsid w:val="00016B4B"/>
    <w:rsid w:val="00016DF3"/>
    <w:rsid w:val="00017028"/>
    <w:rsid w:val="00017775"/>
    <w:rsid w:val="00017A5C"/>
    <w:rsid w:val="00017D4D"/>
    <w:rsid w:val="00020E23"/>
    <w:rsid w:val="00021048"/>
    <w:rsid w:val="00021F9D"/>
    <w:rsid w:val="00023D9B"/>
    <w:rsid w:val="000254D3"/>
    <w:rsid w:val="0002749B"/>
    <w:rsid w:val="00027669"/>
    <w:rsid w:val="000300E9"/>
    <w:rsid w:val="0003120B"/>
    <w:rsid w:val="00033ADC"/>
    <w:rsid w:val="0003507A"/>
    <w:rsid w:val="000353D4"/>
    <w:rsid w:val="0003658B"/>
    <w:rsid w:val="000367F3"/>
    <w:rsid w:val="0003692B"/>
    <w:rsid w:val="00042A98"/>
    <w:rsid w:val="00044032"/>
    <w:rsid w:val="00045B31"/>
    <w:rsid w:val="000465EC"/>
    <w:rsid w:val="00046705"/>
    <w:rsid w:val="00047649"/>
    <w:rsid w:val="000516C0"/>
    <w:rsid w:val="000517CD"/>
    <w:rsid w:val="00052430"/>
    <w:rsid w:val="00052B7F"/>
    <w:rsid w:val="000531BA"/>
    <w:rsid w:val="00054357"/>
    <w:rsid w:val="00054982"/>
    <w:rsid w:val="00054B45"/>
    <w:rsid w:val="000576A9"/>
    <w:rsid w:val="00057D96"/>
    <w:rsid w:val="000618D6"/>
    <w:rsid w:val="00063005"/>
    <w:rsid w:val="0006329B"/>
    <w:rsid w:val="00067C04"/>
    <w:rsid w:val="00071495"/>
    <w:rsid w:val="000725D2"/>
    <w:rsid w:val="00073926"/>
    <w:rsid w:val="000740F1"/>
    <w:rsid w:val="00074A2B"/>
    <w:rsid w:val="00076110"/>
    <w:rsid w:val="000775A1"/>
    <w:rsid w:val="00077749"/>
    <w:rsid w:val="000804F1"/>
    <w:rsid w:val="00080CE6"/>
    <w:rsid w:val="00085379"/>
    <w:rsid w:val="0008617C"/>
    <w:rsid w:val="000869E5"/>
    <w:rsid w:val="00086C2A"/>
    <w:rsid w:val="00090B76"/>
    <w:rsid w:val="00090BDA"/>
    <w:rsid w:val="00091282"/>
    <w:rsid w:val="00091367"/>
    <w:rsid w:val="00092806"/>
    <w:rsid w:val="000929B8"/>
    <w:rsid w:val="00092D12"/>
    <w:rsid w:val="00095981"/>
    <w:rsid w:val="00095FF7"/>
    <w:rsid w:val="00096CEF"/>
    <w:rsid w:val="000A2FEB"/>
    <w:rsid w:val="000A7821"/>
    <w:rsid w:val="000A7EB4"/>
    <w:rsid w:val="000B09AB"/>
    <w:rsid w:val="000B1688"/>
    <w:rsid w:val="000B2752"/>
    <w:rsid w:val="000B5235"/>
    <w:rsid w:val="000B59D6"/>
    <w:rsid w:val="000B619B"/>
    <w:rsid w:val="000B70C9"/>
    <w:rsid w:val="000B7248"/>
    <w:rsid w:val="000C16F2"/>
    <w:rsid w:val="000C1DF1"/>
    <w:rsid w:val="000C3609"/>
    <w:rsid w:val="000C3A63"/>
    <w:rsid w:val="000C594A"/>
    <w:rsid w:val="000C6369"/>
    <w:rsid w:val="000C6CC6"/>
    <w:rsid w:val="000C7626"/>
    <w:rsid w:val="000C7D82"/>
    <w:rsid w:val="000D0025"/>
    <w:rsid w:val="000D19EC"/>
    <w:rsid w:val="000D34C5"/>
    <w:rsid w:val="000D6E61"/>
    <w:rsid w:val="000D6F30"/>
    <w:rsid w:val="000E03DF"/>
    <w:rsid w:val="000E0DC1"/>
    <w:rsid w:val="000E23E3"/>
    <w:rsid w:val="000E28EE"/>
    <w:rsid w:val="000E387D"/>
    <w:rsid w:val="000E3D58"/>
    <w:rsid w:val="000E645A"/>
    <w:rsid w:val="000E6B46"/>
    <w:rsid w:val="000F0F72"/>
    <w:rsid w:val="000F1416"/>
    <w:rsid w:val="000F1A4F"/>
    <w:rsid w:val="000F1B0F"/>
    <w:rsid w:val="000F4716"/>
    <w:rsid w:val="000F6592"/>
    <w:rsid w:val="000F6847"/>
    <w:rsid w:val="00105981"/>
    <w:rsid w:val="00105DB3"/>
    <w:rsid w:val="00106181"/>
    <w:rsid w:val="0010699C"/>
    <w:rsid w:val="00107237"/>
    <w:rsid w:val="0010723E"/>
    <w:rsid w:val="00110A1E"/>
    <w:rsid w:val="00111C9D"/>
    <w:rsid w:val="001125E2"/>
    <w:rsid w:val="001131CE"/>
    <w:rsid w:val="00115377"/>
    <w:rsid w:val="00117E78"/>
    <w:rsid w:val="001203D4"/>
    <w:rsid w:val="00120BFC"/>
    <w:rsid w:val="00122108"/>
    <w:rsid w:val="00122616"/>
    <w:rsid w:val="00124877"/>
    <w:rsid w:val="001252DE"/>
    <w:rsid w:val="0012558F"/>
    <w:rsid w:val="001257FD"/>
    <w:rsid w:val="00125EF6"/>
    <w:rsid w:val="0012693A"/>
    <w:rsid w:val="001272CD"/>
    <w:rsid w:val="00127830"/>
    <w:rsid w:val="001333AC"/>
    <w:rsid w:val="00133997"/>
    <w:rsid w:val="0013555D"/>
    <w:rsid w:val="00135630"/>
    <w:rsid w:val="00136117"/>
    <w:rsid w:val="0013620F"/>
    <w:rsid w:val="00137F7E"/>
    <w:rsid w:val="00140499"/>
    <w:rsid w:val="0014414E"/>
    <w:rsid w:val="001444CB"/>
    <w:rsid w:val="00144BEE"/>
    <w:rsid w:val="00146ADB"/>
    <w:rsid w:val="00146E0C"/>
    <w:rsid w:val="001511A0"/>
    <w:rsid w:val="00155ACB"/>
    <w:rsid w:val="00163CCF"/>
    <w:rsid w:val="00164322"/>
    <w:rsid w:val="001650FA"/>
    <w:rsid w:val="00171301"/>
    <w:rsid w:val="001717A1"/>
    <w:rsid w:val="00173065"/>
    <w:rsid w:val="00173903"/>
    <w:rsid w:val="00173C7F"/>
    <w:rsid w:val="00175303"/>
    <w:rsid w:val="00175BF2"/>
    <w:rsid w:val="00175CB9"/>
    <w:rsid w:val="00176D69"/>
    <w:rsid w:val="001812D7"/>
    <w:rsid w:val="00181555"/>
    <w:rsid w:val="0018247B"/>
    <w:rsid w:val="0018466A"/>
    <w:rsid w:val="00184E20"/>
    <w:rsid w:val="00185150"/>
    <w:rsid w:val="00185B59"/>
    <w:rsid w:val="001863F7"/>
    <w:rsid w:val="0019289D"/>
    <w:rsid w:val="001945B4"/>
    <w:rsid w:val="001956F2"/>
    <w:rsid w:val="00195DB5"/>
    <w:rsid w:val="00196292"/>
    <w:rsid w:val="0019681D"/>
    <w:rsid w:val="001A08CF"/>
    <w:rsid w:val="001A2DD5"/>
    <w:rsid w:val="001A2F46"/>
    <w:rsid w:val="001A345C"/>
    <w:rsid w:val="001A421C"/>
    <w:rsid w:val="001A4391"/>
    <w:rsid w:val="001A508D"/>
    <w:rsid w:val="001A5C4B"/>
    <w:rsid w:val="001A6EFF"/>
    <w:rsid w:val="001A7C23"/>
    <w:rsid w:val="001B0691"/>
    <w:rsid w:val="001B073F"/>
    <w:rsid w:val="001B4AB5"/>
    <w:rsid w:val="001B5D35"/>
    <w:rsid w:val="001C06FD"/>
    <w:rsid w:val="001C1AAB"/>
    <w:rsid w:val="001C1D12"/>
    <w:rsid w:val="001C28A1"/>
    <w:rsid w:val="001C31C9"/>
    <w:rsid w:val="001C638B"/>
    <w:rsid w:val="001C65B0"/>
    <w:rsid w:val="001C7007"/>
    <w:rsid w:val="001D05B0"/>
    <w:rsid w:val="001D0D59"/>
    <w:rsid w:val="001D1545"/>
    <w:rsid w:val="001D2E99"/>
    <w:rsid w:val="001D391C"/>
    <w:rsid w:val="001D3B83"/>
    <w:rsid w:val="001D42B1"/>
    <w:rsid w:val="001D5A62"/>
    <w:rsid w:val="001E3D26"/>
    <w:rsid w:val="001F13E8"/>
    <w:rsid w:val="001F1CCB"/>
    <w:rsid w:val="001F2402"/>
    <w:rsid w:val="001F39A8"/>
    <w:rsid w:val="001F5EF0"/>
    <w:rsid w:val="001F6358"/>
    <w:rsid w:val="001F786F"/>
    <w:rsid w:val="00203004"/>
    <w:rsid w:val="00203FFD"/>
    <w:rsid w:val="002044D1"/>
    <w:rsid w:val="00206180"/>
    <w:rsid w:val="00207095"/>
    <w:rsid w:val="002076CE"/>
    <w:rsid w:val="00207CBE"/>
    <w:rsid w:val="00210378"/>
    <w:rsid w:val="00211E3F"/>
    <w:rsid w:val="0021266E"/>
    <w:rsid w:val="00213509"/>
    <w:rsid w:val="00213768"/>
    <w:rsid w:val="00214059"/>
    <w:rsid w:val="00216DA1"/>
    <w:rsid w:val="00220AA5"/>
    <w:rsid w:val="00220DD9"/>
    <w:rsid w:val="00221F3D"/>
    <w:rsid w:val="00224E0A"/>
    <w:rsid w:val="0022664D"/>
    <w:rsid w:val="00227C28"/>
    <w:rsid w:val="00232C5C"/>
    <w:rsid w:val="0023317C"/>
    <w:rsid w:val="002334B4"/>
    <w:rsid w:val="0023391E"/>
    <w:rsid w:val="0023513E"/>
    <w:rsid w:val="0023633C"/>
    <w:rsid w:val="00240EF3"/>
    <w:rsid w:val="0024236C"/>
    <w:rsid w:val="00243A89"/>
    <w:rsid w:val="002442E1"/>
    <w:rsid w:val="002451EF"/>
    <w:rsid w:val="002456D6"/>
    <w:rsid w:val="00245BB1"/>
    <w:rsid w:val="0024666D"/>
    <w:rsid w:val="00246D18"/>
    <w:rsid w:val="00246DA3"/>
    <w:rsid w:val="00247AD3"/>
    <w:rsid w:val="00250D95"/>
    <w:rsid w:val="00251467"/>
    <w:rsid w:val="002514F8"/>
    <w:rsid w:val="00251870"/>
    <w:rsid w:val="002519CA"/>
    <w:rsid w:val="002538BE"/>
    <w:rsid w:val="00253DC4"/>
    <w:rsid w:val="0025606A"/>
    <w:rsid w:val="0025717E"/>
    <w:rsid w:val="00261305"/>
    <w:rsid w:val="00261CF8"/>
    <w:rsid w:val="00262DF0"/>
    <w:rsid w:val="0026301B"/>
    <w:rsid w:val="002632E5"/>
    <w:rsid w:val="00263D80"/>
    <w:rsid w:val="00264011"/>
    <w:rsid w:val="00264463"/>
    <w:rsid w:val="00264BB8"/>
    <w:rsid w:val="002652EE"/>
    <w:rsid w:val="0026654F"/>
    <w:rsid w:val="00266987"/>
    <w:rsid w:val="00266B3B"/>
    <w:rsid w:val="002678CB"/>
    <w:rsid w:val="00270C9A"/>
    <w:rsid w:val="00270E3C"/>
    <w:rsid w:val="00272884"/>
    <w:rsid w:val="00273FC2"/>
    <w:rsid w:val="002748A0"/>
    <w:rsid w:val="00274C13"/>
    <w:rsid w:val="0027626B"/>
    <w:rsid w:val="00277B8E"/>
    <w:rsid w:val="00280901"/>
    <w:rsid w:val="002814D3"/>
    <w:rsid w:val="00283470"/>
    <w:rsid w:val="00283B26"/>
    <w:rsid w:val="002844B1"/>
    <w:rsid w:val="00284F5F"/>
    <w:rsid w:val="00285B2A"/>
    <w:rsid w:val="002860CF"/>
    <w:rsid w:val="00286695"/>
    <w:rsid w:val="00287FAA"/>
    <w:rsid w:val="002918ED"/>
    <w:rsid w:val="00292533"/>
    <w:rsid w:val="002964B8"/>
    <w:rsid w:val="0029676D"/>
    <w:rsid w:val="00297E2B"/>
    <w:rsid w:val="002A2F5B"/>
    <w:rsid w:val="002A3016"/>
    <w:rsid w:val="002A3442"/>
    <w:rsid w:val="002A4190"/>
    <w:rsid w:val="002A43A8"/>
    <w:rsid w:val="002A4EAE"/>
    <w:rsid w:val="002A5191"/>
    <w:rsid w:val="002A696D"/>
    <w:rsid w:val="002A6EC7"/>
    <w:rsid w:val="002A75D2"/>
    <w:rsid w:val="002A7841"/>
    <w:rsid w:val="002A7E2C"/>
    <w:rsid w:val="002B03BB"/>
    <w:rsid w:val="002B3812"/>
    <w:rsid w:val="002B3C8B"/>
    <w:rsid w:val="002B4795"/>
    <w:rsid w:val="002B7175"/>
    <w:rsid w:val="002C3604"/>
    <w:rsid w:val="002C4949"/>
    <w:rsid w:val="002C59D4"/>
    <w:rsid w:val="002C5A6B"/>
    <w:rsid w:val="002C60DE"/>
    <w:rsid w:val="002C7D6C"/>
    <w:rsid w:val="002D0DD1"/>
    <w:rsid w:val="002D1B1D"/>
    <w:rsid w:val="002D1F40"/>
    <w:rsid w:val="002D2B2D"/>
    <w:rsid w:val="002D452C"/>
    <w:rsid w:val="002D4F09"/>
    <w:rsid w:val="002D5EE2"/>
    <w:rsid w:val="002D6C48"/>
    <w:rsid w:val="002E1CB7"/>
    <w:rsid w:val="002E2B42"/>
    <w:rsid w:val="002E3492"/>
    <w:rsid w:val="002E4AE6"/>
    <w:rsid w:val="002E6D32"/>
    <w:rsid w:val="002E76D3"/>
    <w:rsid w:val="002F1335"/>
    <w:rsid w:val="002F2112"/>
    <w:rsid w:val="002F2872"/>
    <w:rsid w:val="002F3997"/>
    <w:rsid w:val="002F473D"/>
    <w:rsid w:val="002F5196"/>
    <w:rsid w:val="002F5DDA"/>
    <w:rsid w:val="00300489"/>
    <w:rsid w:val="00301F9C"/>
    <w:rsid w:val="00302996"/>
    <w:rsid w:val="00303225"/>
    <w:rsid w:val="00303C78"/>
    <w:rsid w:val="0030478E"/>
    <w:rsid w:val="00305631"/>
    <w:rsid w:val="003059A5"/>
    <w:rsid w:val="0030722E"/>
    <w:rsid w:val="003107E6"/>
    <w:rsid w:val="00310906"/>
    <w:rsid w:val="003139ED"/>
    <w:rsid w:val="003162FF"/>
    <w:rsid w:val="003208C8"/>
    <w:rsid w:val="003228CD"/>
    <w:rsid w:val="003231E9"/>
    <w:rsid w:val="00323878"/>
    <w:rsid w:val="00323E39"/>
    <w:rsid w:val="00324F38"/>
    <w:rsid w:val="003270D9"/>
    <w:rsid w:val="0032711E"/>
    <w:rsid w:val="003319A8"/>
    <w:rsid w:val="003320E0"/>
    <w:rsid w:val="00333114"/>
    <w:rsid w:val="00333BEA"/>
    <w:rsid w:val="0033552F"/>
    <w:rsid w:val="00337D9E"/>
    <w:rsid w:val="00342A2B"/>
    <w:rsid w:val="003435FA"/>
    <w:rsid w:val="0034372E"/>
    <w:rsid w:val="003450D1"/>
    <w:rsid w:val="00345344"/>
    <w:rsid w:val="00345C2F"/>
    <w:rsid w:val="003465C6"/>
    <w:rsid w:val="003477D2"/>
    <w:rsid w:val="003500C1"/>
    <w:rsid w:val="00350B36"/>
    <w:rsid w:val="00353789"/>
    <w:rsid w:val="00354E56"/>
    <w:rsid w:val="003568F7"/>
    <w:rsid w:val="00357417"/>
    <w:rsid w:val="00360CC8"/>
    <w:rsid w:val="003618ED"/>
    <w:rsid w:val="00361BA7"/>
    <w:rsid w:val="00362676"/>
    <w:rsid w:val="00367AE7"/>
    <w:rsid w:val="00370405"/>
    <w:rsid w:val="003713B0"/>
    <w:rsid w:val="00372338"/>
    <w:rsid w:val="00373568"/>
    <w:rsid w:val="00373E36"/>
    <w:rsid w:val="00374307"/>
    <w:rsid w:val="00375771"/>
    <w:rsid w:val="00380122"/>
    <w:rsid w:val="003802BD"/>
    <w:rsid w:val="0038184D"/>
    <w:rsid w:val="003821D8"/>
    <w:rsid w:val="00382810"/>
    <w:rsid w:val="00382C8E"/>
    <w:rsid w:val="003835B3"/>
    <w:rsid w:val="00383D02"/>
    <w:rsid w:val="00383E5B"/>
    <w:rsid w:val="00384849"/>
    <w:rsid w:val="00385E28"/>
    <w:rsid w:val="00386545"/>
    <w:rsid w:val="00390165"/>
    <w:rsid w:val="00390195"/>
    <w:rsid w:val="00390A2E"/>
    <w:rsid w:val="003912B4"/>
    <w:rsid w:val="00394621"/>
    <w:rsid w:val="003954DD"/>
    <w:rsid w:val="00396653"/>
    <w:rsid w:val="00396E55"/>
    <w:rsid w:val="00397CA6"/>
    <w:rsid w:val="003A1080"/>
    <w:rsid w:val="003A1B3E"/>
    <w:rsid w:val="003A46BE"/>
    <w:rsid w:val="003A48D8"/>
    <w:rsid w:val="003A4D64"/>
    <w:rsid w:val="003A65BC"/>
    <w:rsid w:val="003B11AC"/>
    <w:rsid w:val="003B187E"/>
    <w:rsid w:val="003B2E4A"/>
    <w:rsid w:val="003B497F"/>
    <w:rsid w:val="003B63CF"/>
    <w:rsid w:val="003B6409"/>
    <w:rsid w:val="003B66DF"/>
    <w:rsid w:val="003B6E7F"/>
    <w:rsid w:val="003C4020"/>
    <w:rsid w:val="003C5AF0"/>
    <w:rsid w:val="003C6922"/>
    <w:rsid w:val="003C7873"/>
    <w:rsid w:val="003D20F1"/>
    <w:rsid w:val="003D258A"/>
    <w:rsid w:val="003D3480"/>
    <w:rsid w:val="003D34A5"/>
    <w:rsid w:val="003D3E5B"/>
    <w:rsid w:val="003D3FA3"/>
    <w:rsid w:val="003D4A39"/>
    <w:rsid w:val="003D604D"/>
    <w:rsid w:val="003D62E1"/>
    <w:rsid w:val="003D63D8"/>
    <w:rsid w:val="003D6C31"/>
    <w:rsid w:val="003D79B7"/>
    <w:rsid w:val="003E136E"/>
    <w:rsid w:val="003E530B"/>
    <w:rsid w:val="003E6372"/>
    <w:rsid w:val="003E66BE"/>
    <w:rsid w:val="003E6CEB"/>
    <w:rsid w:val="003E75A4"/>
    <w:rsid w:val="003F0F2A"/>
    <w:rsid w:val="003F14E0"/>
    <w:rsid w:val="003F1CBA"/>
    <w:rsid w:val="003F5B21"/>
    <w:rsid w:val="003F5FD4"/>
    <w:rsid w:val="003F7300"/>
    <w:rsid w:val="003F7E77"/>
    <w:rsid w:val="00400449"/>
    <w:rsid w:val="0040081B"/>
    <w:rsid w:val="00403E9C"/>
    <w:rsid w:val="00403F87"/>
    <w:rsid w:val="0040455A"/>
    <w:rsid w:val="004064F5"/>
    <w:rsid w:val="00407CD4"/>
    <w:rsid w:val="00410DF5"/>
    <w:rsid w:val="004144EA"/>
    <w:rsid w:val="00414E70"/>
    <w:rsid w:val="00415AA1"/>
    <w:rsid w:val="00415AEC"/>
    <w:rsid w:val="00416FC4"/>
    <w:rsid w:val="0041707C"/>
    <w:rsid w:val="0041715F"/>
    <w:rsid w:val="004216B2"/>
    <w:rsid w:val="00421AAB"/>
    <w:rsid w:val="00426AAB"/>
    <w:rsid w:val="00432141"/>
    <w:rsid w:val="00432AE2"/>
    <w:rsid w:val="00432B29"/>
    <w:rsid w:val="00432CAD"/>
    <w:rsid w:val="0043735D"/>
    <w:rsid w:val="00440249"/>
    <w:rsid w:val="0044092B"/>
    <w:rsid w:val="00440FDF"/>
    <w:rsid w:val="00443560"/>
    <w:rsid w:val="00446845"/>
    <w:rsid w:val="00446A6B"/>
    <w:rsid w:val="00446B85"/>
    <w:rsid w:val="00446ED9"/>
    <w:rsid w:val="00447BA1"/>
    <w:rsid w:val="00452CA9"/>
    <w:rsid w:val="0045428D"/>
    <w:rsid w:val="004543CC"/>
    <w:rsid w:val="004555D8"/>
    <w:rsid w:val="004615A3"/>
    <w:rsid w:val="00463C71"/>
    <w:rsid w:val="00467328"/>
    <w:rsid w:val="00470C88"/>
    <w:rsid w:val="00470D8F"/>
    <w:rsid w:val="00470DC6"/>
    <w:rsid w:val="00471AA2"/>
    <w:rsid w:val="0047319E"/>
    <w:rsid w:val="00473E59"/>
    <w:rsid w:val="00475F9F"/>
    <w:rsid w:val="0047622C"/>
    <w:rsid w:val="00476450"/>
    <w:rsid w:val="004775B6"/>
    <w:rsid w:val="00477EA8"/>
    <w:rsid w:val="004803E3"/>
    <w:rsid w:val="004812F9"/>
    <w:rsid w:val="004825AE"/>
    <w:rsid w:val="00483BC8"/>
    <w:rsid w:val="00484B16"/>
    <w:rsid w:val="004853AB"/>
    <w:rsid w:val="00485A7E"/>
    <w:rsid w:val="00485D8F"/>
    <w:rsid w:val="0048739C"/>
    <w:rsid w:val="00492F14"/>
    <w:rsid w:val="0049438B"/>
    <w:rsid w:val="00494B6A"/>
    <w:rsid w:val="00494C7C"/>
    <w:rsid w:val="0049632D"/>
    <w:rsid w:val="00496A17"/>
    <w:rsid w:val="00496CF7"/>
    <w:rsid w:val="004A0D94"/>
    <w:rsid w:val="004A1F0B"/>
    <w:rsid w:val="004A28DE"/>
    <w:rsid w:val="004A34FF"/>
    <w:rsid w:val="004A38B1"/>
    <w:rsid w:val="004A4CDC"/>
    <w:rsid w:val="004A5555"/>
    <w:rsid w:val="004B0486"/>
    <w:rsid w:val="004B0781"/>
    <w:rsid w:val="004B38ED"/>
    <w:rsid w:val="004C18B6"/>
    <w:rsid w:val="004C1D2C"/>
    <w:rsid w:val="004C3DBA"/>
    <w:rsid w:val="004C4AEB"/>
    <w:rsid w:val="004C4B72"/>
    <w:rsid w:val="004C50C0"/>
    <w:rsid w:val="004C585A"/>
    <w:rsid w:val="004C6A87"/>
    <w:rsid w:val="004C6DF1"/>
    <w:rsid w:val="004D0467"/>
    <w:rsid w:val="004D0C52"/>
    <w:rsid w:val="004D0EF8"/>
    <w:rsid w:val="004D1261"/>
    <w:rsid w:val="004D15AC"/>
    <w:rsid w:val="004D1B37"/>
    <w:rsid w:val="004D2D9F"/>
    <w:rsid w:val="004D2EEC"/>
    <w:rsid w:val="004D5571"/>
    <w:rsid w:val="004D777F"/>
    <w:rsid w:val="004E1E80"/>
    <w:rsid w:val="004E2AAF"/>
    <w:rsid w:val="004E34BD"/>
    <w:rsid w:val="004E3B85"/>
    <w:rsid w:val="004E5E3A"/>
    <w:rsid w:val="004E64A0"/>
    <w:rsid w:val="004E74B1"/>
    <w:rsid w:val="004E7540"/>
    <w:rsid w:val="004E77F3"/>
    <w:rsid w:val="004F063E"/>
    <w:rsid w:val="004F1398"/>
    <w:rsid w:val="004F1870"/>
    <w:rsid w:val="004F24FC"/>
    <w:rsid w:val="004F2DBE"/>
    <w:rsid w:val="004F39C9"/>
    <w:rsid w:val="004F51C6"/>
    <w:rsid w:val="00501B51"/>
    <w:rsid w:val="0050394A"/>
    <w:rsid w:val="00503F2C"/>
    <w:rsid w:val="00503F83"/>
    <w:rsid w:val="0050403E"/>
    <w:rsid w:val="0050703A"/>
    <w:rsid w:val="0050707E"/>
    <w:rsid w:val="0051116A"/>
    <w:rsid w:val="005112F0"/>
    <w:rsid w:val="0051382F"/>
    <w:rsid w:val="00514B54"/>
    <w:rsid w:val="00516071"/>
    <w:rsid w:val="00516210"/>
    <w:rsid w:val="005164CA"/>
    <w:rsid w:val="005164F9"/>
    <w:rsid w:val="00517981"/>
    <w:rsid w:val="00521C68"/>
    <w:rsid w:val="00522DB5"/>
    <w:rsid w:val="00523A67"/>
    <w:rsid w:val="00523D2D"/>
    <w:rsid w:val="00527B43"/>
    <w:rsid w:val="0053223B"/>
    <w:rsid w:val="00534383"/>
    <w:rsid w:val="005361A6"/>
    <w:rsid w:val="00536D45"/>
    <w:rsid w:val="005407CB"/>
    <w:rsid w:val="0054117F"/>
    <w:rsid w:val="005413ED"/>
    <w:rsid w:val="00542CD7"/>
    <w:rsid w:val="0054528C"/>
    <w:rsid w:val="0054531C"/>
    <w:rsid w:val="00545FDD"/>
    <w:rsid w:val="00546241"/>
    <w:rsid w:val="00546E7C"/>
    <w:rsid w:val="00546EE0"/>
    <w:rsid w:val="00551101"/>
    <w:rsid w:val="005516AC"/>
    <w:rsid w:val="00553127"/>
    <w:rsid w:val="0055373C"/>
    <w:rsid w:val="00553BA3"/>
    <w:rsid w:val="00554B36"/>
    <w:rsid w:val="00556564"/>
    <w:rsid w:val="00557788"/>
    <w:rsid w:val="00560DD6"/>
    <w:rsid w:val="005618BB"/>
    <w:rsid w:val="00561B17"/>
    <w:rsid w:val="00562A1B"/>
    <w:rsid w:val="00564C91"/>
    <w:rsid w:val="005663D7"/>
    <w:rsid w:val="00567BA2"/>
    <w:rsid w:val="0057136F"/>
    <w:rsid w:val="00571733"/>
    <w:rsid w:val="00572806"/>
    <w:rsid w:val="00575545"/>
    <w:rsid w:val="0058021A"/>
    <w:rsid w:val="00580C54"/>
    <w:rsid w:val="00581159"/>
    <w:rsid w:val="00581F78"/>
    <w:rsid w:val="0058442A"/>
    <w:rsid w:val="005875D5"/>
    <w:rsid w:val="005879E5"/>
    <w:rsid w:val="005943DD"/>
    <w:rsid w:val="0059459B"/>
    <w:rsid w:val="005945B7"/>
    <w:rsid w:val="00594B87"/>
    <w:rsid w:val="00595E04"/>
    <w:rsid w:val="005969F3"/>
    <w:rsid w:val="00596C28"/>
    <w:rsid w:val="005A075D"/>
    <w:rsid w:val="005A0C30"/>
    <w:rsid w:val="005A1F79"/>
    <w:rsid w:val="005B1432"/>
    <w:rsid w:val="005B156A"/>
    <w:rsid w:val="005B58E7"/>
    <w:rsid w:val="005B5BAD"/>
    <w:rsid w:val="005B5BC1"/>
    <w:rsid w:val="005B6381"/>
    <w:rsid w:val="005B7B13"/>
    <w:rsid w:val="005C00BD"/>
    <w:rsid w:val="005C3100"/>
    <w:rsid w:val="005C3B86"/>
    <w:rsid w:val="005C4007"/>
    <w:rsid w:val="005C52A4"/>
    <w:rsid w:val="005C73F4"/>
    <w:rsid w:val="005C74CD"/>
    <w:rsid w:val="005C7846"/>
    <w:rsid w:val="005D0DF4"/>
    <w:rsid w:val="005D11B6"/>
    <w:rsid w:val="005D331D"/>
    <w:rsid w:val="005D5808"/>
    <w:rsid w:val="005D5DC5"/>
    <w:rsid w:val="005E0A8B"/>
    <w:rsid w:val="005E0B35"/>
    <w:rsid w:val="005E1B1A"/>
    <w:rsid w:val="005E1E92"/>
    <w:rsid w:val="005E1F69"/>
    <w:rsid w:val="005E2F59"/>
    <w:rsid w:val="005E3448"/>
    <w:rsid w:val="005E4429"/>
    <w:rsid w:val="005E4947"/>
    <w:rsid w:val="005E4CFB"/>
    <w:rsid w:val="005E5217"/>
    <w:rsid w:val="005E6818"/>
    <w:rsid w:val="005E7D1B"/>
    <w:rsid w:val="005F0D64"/>
    <w:rsid w:val="005F27DE"/>
    <w:rsid w:val="005F4263"/>
    <w:rsid w:val="005F5B00"/>
    <w:rsid w:val="005F62D8"/>
    <w:rsid w:val="005F68F9"/>
    <w:rsid w:val="005F75E4"/>
    <w:rsid w:val="006007E3"/>
    <w:rsid w:val="0060536A"/>
    <w:rsid w:val="00605DB3"/>
    <w:rsid w:val="00607BA3"/>
    <w:rsid w:val="00607F10"/>
    <w:rsid w:val="00610DA5"/>
    <w:rsid w:val="00611D05"/>
    <w:rsid w:val="00612A7F"/>
    <w:rsid w:val="00612F2A"/>
    <w:rsid w:val="00613A1C"/>
    <w:rsid w:val="006140BD"/>
    <w:rsid w:val="0061418C"/>
    <w:rsid w:val="00614621"/>
    <w:rsid w:val="00614819"/>
    <w:rsid w:val="00614C15"/>
    <w:rsid w:val="00616DA8"/>
    <w:rsid w:val="00621E15"/>
    <w:rsid w:val="00622CFB"/>
    <w:rsid w:val="00626E1A"/>
    <w:rsid w:val="00627401"/>
    <w:rsid w:val="0063116E"/>
    <w:rsid w:val="00631911"/>
    <w:rsid w:val="006338D6"/>
    <w:rsid w:val="00633BF4"/>
    <w:rsid w:val="0063688B"/>
    <w:rsid w:val="0064018B"/>
    <w:rsid w:val="006412B6"/>
    <w:rsid w:val="00642972"/>
    <w:rsid w:val="00645630"/>
    <w:rsid w:val="00646F74"/>
    <w:rsid w:val="00647772"/>
    <w:rsid w:val="00651911"/>
    <w:rsid w:val="0065264E"/>
    <w:rsid w:val="00652869"/>
    <w:rsid w:val="006536F0"/>
    <w:rsid w:val="00653EDB"/>
    <w:rsid w:val="006561B8"/>
    <w:rsid w:val="006565D1"/>
    <w:rsid w:val="00656C84"/>
    <w:rsid w:val="00656F8B"/>
    <w:rsid w:val="00660338"/>
    <w:rsid w:val="00660659"/>
    <w:rsid w:val="0066076E"/>
    <w:rsid w:val="006618A7"/>
    <w:rsid w:val="00661BD7"/>
    <w:rsid w:val="00662082"/>
    <w:rsid w:val="006650B4"/>
    <w:rsid w:val="00665170"/>
    <w:rsid w:val="006656DB"/>
    <w:rsid w:val="00666664"/>
    <w:rsid w:val="0066725A"/>
    <w:rsid w:val="006677E1"/>
    <w:rsid w:val="00671879"/>
    <w:rsid w:val="0067208A"/>
    <w:rsid w:val="00674131"/>
    <w:rsid w:val="006757FC"/>
    <w:rsid w:val="006766D5"/>
    <w:rsid w:val="00677687"/>
    <w:rsid w:val="00680726"/>
    <w:rsid w:val="00680D9C"/>
    <w:rsid w:val="00681D93"/>
    <w:rsid w:val="00682218"/>
    <w:rsid w:val="00682C7F"/>
    <w:rsid w:val="00686EC5"/>
    <w:rsid w:val="00687DDB"/>
    <w:rsid w:val="006901D6"/>
    <w:rsid w:val="006912AC"/>
    <w:rsid w:val="006917A7"/>
    <w:rsid w:val="006923AA"/>
    <w:rsid w:val="006931AE"/>
    <w:rsid w:val="00693916"/>
    <w:rsid w:val="006949E9"/>
    <w:rsid w:val="00697BD2"/>
    <w:rsid w:val="006A13F4"/>
    <w:rsid w:val="006A15BA"/>
    <w:rsid w:val="006A234F"/>
    <w:rsid w:val="006A5775"/>
    <w:rsid w:val="006A66A6"/>
    <w:rsid w:val="006A6C5E"/>
    <w:rsid w:val="006A6F46"/>
    <w:rsid w:val="006A7091"/>
    <w:rsid w:val="006A70FF"/>
    <w:rsid w:val="006A7715"/>
    <w:rsid w:val="006B181D"/>
    <w:rsid w:val="006B29A9"/>
    <w:rsid w:val="006B2A3F"/>
    <w:rsid w:val="006B35FF"/>
    <w:rsid w:val="006B3D47"/>
    <w:rsid w:val="006C0201"/>
    <w:rsid w:val="006C0D67"/>
    <w:rsid w:val="006C5A45"/>
    <w:rsid w:val="006C65F2"/>
    <w:rsid w:val="006C69E6"/>
    <w:rsid w:val="006C70F6"/>
    <w:rsid w:val="006D0009"/>
    <w:rsid w:val="006D053E"/>
    <w:rsid w:val="006D1985"/>
    <w:rsid w:val="006D2A78"/>
    <w:rsid w:val="006D3379"/>
    <w:rsid w:val="006D4D41"/>
    <w:rsid w:val="006D690D"/>
    <w:rsid w:val="006D7B1A"/>
    <w:rsid w:val="006E078C"/>
    <w:rsid w:val="006E137F"/>
    <w:rsid w:val="006E1BC4"/>
    <w:rsid w:val="006E1C73"/>
    <w:rsid w:val="006E1D3C"/>
    <w:rsid w:val="006E3AE0"/>
    <w:rsid w:val="006E5689"/>
    <w:rsid w:val="006E6179"/>
    <w:rsid w:val="006E700E"/>
    <w:rsid w:val="006E7433"/>
    <w:rsid w:val="006F172C"/>
    <w:rsid w:val="006F34CD"/>
    <w:rsid w:val="006F427F"/>
    <w:rsid w:val="006F472D"/>
    <w:rsid w:val="006F5050"/>
    <w:rsid w:val="006F58D1"/>
    <w:rsid w:val="006F6301"/>
    <w:rsid w:val="006F6347"/>
    <w:rsid w:val="006F65C3"/>
    <w:rsid w:val="006F7155"/>
    <w:rsid w:val="00700040"/>
    <w:rsid w:val="00700492"/>
    <w:rsid w:val="0070157A"/>
    <w:rsid w:val="007042DF"/>
    <w:rsid w:val="00704DF1"/>
    <w:rsid w:val="007057A8"/>
    <w:rsid w:val="007060C3"/>
    <w:rsid w:val="00710855"/>
    <w:rsid w:val="0071144F"/>
    <w:rsid w:val="0071149C"/>
    <w:rsid w:val="007115D0"/>
    <w:rsid w:val="00711E0D"/>
    <w:rsid w:val="007164CA"/>
    <w:rsid w:val="007164E2"/>
    <w:rsid w:val="0071670F"/>
    <w:rsid w:val="00720A14"/>
    <w:rsid w:val="0072236C"/>
    <w:rsid w:val="007224B2"/>
    <w:rsid w:val="00722AB4"/>
    <w:rsid w:val="00723E61"/>
    <w:rsid w:val="00724793"/>
    <w:rsid w:val="00724F0A"/>
    <w:rsid w:val="00725514"/>
    <w:rsid w:val="00725596"/>
    <w:rsid w:val="00725DF1"/>
    <w:rsid w:val="00727C11"/>
    <w:rsid w:val="00727C59"/>
    <w:rsid w:val="007309D7"/>
    <w:rsid w:val="00731BB5"/>
    <w:rsid w:val="0073481D"/>
    <w:rsid w:val="00735B3C"/>
    <w:rsid w:val="007411B1"/>
    <w:rsid w:val="00741286"/>
    <w:rsid w:val="00743973"/>
    <w:rsid w:val="007444F3"/>
    <w:rsid w:val="007538A9"/>
    <w:rsid w:val="00753A65"/>
    <w:rsid w:val="0075540C"/>
    <w:rsid w:val="00761571"/>
    <w:rsid w:val="007649A0"/>
    <w:rsid w:val="00764CAD"/>
    <w:rsid w:val="0076501D"/>
    <w:rsid w:val="007675F9"/>
    <w:rsid w:val="0076773D"/>
    <w:rsid w:val="00767ECA"/>
    <w:rsid w:val="007705AA"/>
    <w:rsid w:val="00771254"/>
    <w:rsid w:val="00772230"/>
    <w:rsid w:val="007748B6"/>
    <w:rsid w:val="00774DEA"/>
    <w:rsid w:val="0077500C"/>
    <w:rsid w:val="00775108"/>
    <w:rsid w:val="0077521A"/>
    <w:rsid w:val="00775530"/>
    <w:rsid w:val="00781360"/>
    <w:rsid w:val="00781734"/>
    <w:rsid w:val="00781913"/>
    <w:rsid w:val="00781C84"/>
    <w:rsid w:val="007833F8"/>
    <w:rsid w:val="0078473B"/>
    <w:rsid w:val="007858BD"/>
    <w:rsid w:val="00787321"/>
    <w:rsid w:val="007875D0"/>
    <w:rsid w:val="00787B68"/>
    <w:rsid w:val="00790E0C"/>
    <w:rsid w:val="00791549"/>
    <w:rsid w:val="007917DE"/>
    <w:rsid w:val="00791BBB"/>
    <w:rsid w:val="00791F11"/>
    <w:rsid w:val="00792729"/>
    <w:rsid w:val="00792D9F"/>
    <w:rsid w:val="0079467F"/>
    <w:rsid w:val="00795263"/>
    <w:rsid w:val="007952A6"/>
    <w:rsid w:val="0079540C"/>
    <w:rsid w:val="007A0611"/>
    <w:rsid w:val="007A0974"/>
    <w:rsid w:val="007A149C"/>
    <w:rsid w:val="007A284B"/>
    <w:rsid w:val="007A2936"/>
    <w:rsid w:val="007A57F0"/>
    <w:rsid w:val="007A64ED"/>
    <w:rsid w:val="007A65E6"/>
    <w:rsid w:val="007A6CE2"/>
    <w:rsid w:val="007A7299"/>
    <w:rsid w:val="007B0138"/>
    <w:rsid w:val="007B1886"/>
    <w:rsid w:val="007B1B70"/>
    <w:rsid w:val="007B38E5"/>
    <w:rsid w:val="007B3A5C"/>
    <w:rsid w:val="007B4916"/>
    <w:rsid w:val="007B5209"/>
    <w:rsid w:val="007B57E0"/>
    <w:rsid w:val="007B6C31"/>
    <w:rsid w:val="007B7139"/>
    <w:rsid w:val="007B7229"/>
    <w:rsid w:val="007B73D4"/>
    <w:rsid w:val="007C0514"/>
    <w:rsid w:val="007C1A83"/>
    <w:rsid w:val="007C3CE7"/>
    <w:rsid w:val="007C68E7"/>
    <w:rsid w:val="007D157E"/>
    <w:rsid w:val="007D1ACF"/>
    <w:rsid w:val="007D299F"/>
    <w:rsid w:val="007D3906"/>
    <w:rsid w:val="007D3ADF"/>
    <w:rsid w:val="007D5427"/>
    <w:rsid w:val="007D5C7F"/>
    <w:rsid w:val="007D6FA4"/>
    <w:rsid w:val="007E0780"/>
    <w:rsid w:val="007E195A"/>
    <w:rsid w:val="007E218D"/>
    <w:rsid w:val="007E6B83"/>
    <w:rsid w:val="007F0196"/>
    <w:rsid w:val="007F026C"/>
    <w:rsid w:val="007F05B2"/>
    <w:rsid w:val="007F63F7"/>
    <w:rsid w:val="007F6D70"/>
    <w:rsid w:val="0080003E"/>
    <w:rsid w:val="00800E82"/>
    <w:rsid w:val="0080180E"/>
    <w:rsid w:val="00801EF0"/>
    <w:rsid w:val="00803B37"/>
    <w:rsid w:val="00803DFE"/>
    <w:rsid w:val="008048D8"/>
    <w:rsid w:val="008056CD"/>
    <w:rsid w:val="008060BB"/>
    <w:rsid w:val="0080691B"/>
    <w:rsid w:val="00806CEE"/>
    <w:rsid w:val="00810A76"/>
    <w:rsid w:val="008116BB"/>
    <w:rsid w:val="008164D5"/>
    <w:rsid w:val="008166BF"/>
    <w:rsid w:val="0082055F"/>
    <w:rsid w:val="008219C1"/>
    <w:rsid w:val="00822205"/>
    <w:rsid w:val="0082261D"/>
    <w:rsid w:val="00825393"/>
    <w:rsid w:val="0082607F"/>
    <w:rsid w:val="0082663D"/>
    <w:rsid w:val="00826E22"/>
    <w:rsid w:val="00827844"/>
    <w:rsid w:val="00827A55"/>
    <w:rsid w:val="00830653"/>
    <w:rsid w:val="00831096"/>
    <w:rsid w:val="00831C84"/>
    <w:rsid w:val="00833F16"/>
    <w:rsid w:val="0083467D"/>
    <w:rsid w:val="00836F49"/>
    <w:rsid w:val="00841E6F"/>
    <w:rsid w:val="00842C34"/>
    <w:rsid w:val="00843167"/>
    <w:rsid w:val="00844BEF"/>
    <w:rsid w:val="00845D5C"/>
    <w:rsid w:val="0084659F"/>
    <w:rsid w:val="0084664B"/>
    <w:rsid w:val="00847B6E"/>
    <w:rsid w:val="008520AD"/>
    <w:rsid w:val="00852608"/>
    <w:rsid w:val="00852832"/>
    <w:rsid w:val="00853862"/>
    <w:rsid w:val="0085570B"/>
    <w:rsid w:val="008568C2"/>
    <w:rsid w:val="008578FF"/>
    <w:rsid w:val="00862CE4"/>
    <w:rsid w:val="00862DA6"/>
    <w:rsid w:val="008631FA"/>
    <w:rsid w:val="008645C3"/>
    <w:rsid w:val="00870028"/>
    <w:rsid w:val="00870BBD"/>
    <w:rsid w:val="008719EE"/>
    <w:rsid w:val="008738B9"/>
    <w:rsid w:val="00877EB7"/>
    <w:rsid w:val="00880370"/>
    <w:rsid w:val="00880D2C"/>
    <w:rsid w:val="008816FD"/>
    <w:rsid w:val="00881CFD"/>
    <w:rsid w:val="00883145"/>
    <w:rsid w:val="0088395C"/>
    <w:rsid w:val="008844AF"/>
    <w:rsid w:val="0088672C"/>
    <w:rsid w:val="008910A0"/>
    <w:rsid w:val="008911E0"/>
    <w:rsid w:val="008916AA"/>
    <w:rsid w:val="00891DBD"/>
    <w:rsid w:val="00893B1C"/>
    <w:rsid w:val="0089463E"/>
    <w:rsid w:val="00896333"/>
    <w:rsid w:val="008966CE"/>
    <w:rsid w:val="00896CA0"/>
    <w:rsid w:val="00896EF6"/>
    <w:rsid w:val="008A2315"/>
    <w:rsid w:val="008A26B7"/>
    <w:rsid w:val="008A2CFB"/>
    <w:rsid w:val="008A3354"/>
    <w:rsid w:val="008A33A8"/>
    <w:rsid w:val="008A3FFE"/>
    <w:rsid w:val="008A56BA"/>
    <w:rsid w:val="008A58F5"/>
    <w:rsid w:val="008A62FB"/>
    <w:rsid w:val="008A661F"/>
    <w:rsid w:val="008A6F07"/>
    <w:rsid w:val="008A7942"/>
    <w:rsid w:val="008B0FB6"/>
    <w:rsid w:val="008B211F"/>
    <w:rsid w:val="008B3740"/>
    <w:rsid w:val="008B3AC0"/>
    <w:rsid w:val="008B55BD"/>
    <w:rsid w:val="008B5C59"/>
    <w:rsid w:val="008B6A4F"/>
    <w:rsid w:val="008B7AB2"/>
    <w:rsid w:val="008C03FE"/>
    <w:rsid w:val="008C1960"/>
    <w:rsid w:val="008C34ED"/>
    <w:rsid w:val="008C48F4"/>
    <w:rsid w:val="008C7C68"/>
    <w:rsid w:val="008D0E7D"/>
    <w:rsid w:val="008D1037"/>
    <w:rsid w:val="008D1757"/>
    <w:rsid w:val="008D184D"/>
    <w:rsid w:val="008D1E5E"/>
    <w:rsid w:val="008D1FBE"/>
    <w:rsid w:val="008D2A24"/>
    <w:rsid w:val="008D583F"/>
    <w:rsid w:val="008D6F98"/>
    <w:rsid w:val="008E26C5"/>
    <w:rsid w:val="008E52A1"/>
    <w:rsid w:val="008E7081"/>
    <w:rsid w:val="008F3362"/>
    <w:rsid w:val="008F435E"/>
    <w:rsid w:val="008F5BC0"/>
    <w:rsid w:val="008F5DC4"/>
    <w:rsid w:val="0090053A"/>
    <w:rsid w:val="00902281"/>
    <w:rsid w:val="00903C93"/>
    <w:rsid w:val="009070C9"/>
    <w:rsid w:val="009079D1"/>
    <w:rsid w:val="00910C4B"/>
    <w:rsid w:val="009112D2"/>
    <w:rsid w:val="00911C12"/>
    <w:rsid w:val="009123E2"/>
    <w:rsid w:val="009131BE"/>
    <w:rsid w:val="009134B6"/>
    <w:rsid w:val="009141CB"/>
    <w:rsid w:val="00914F12"/>
    <w:rsid w:val="009204F1"/>
    <w:rsid w:val="0092128A"/>
    <w:rsid w:val="00922E3D"/>
    <w:rsid w:val="00922FF1"/>
    <w:rsid w:val="00925392"/>
    <w:rsid w:val="00926FF0"/>
    <w:rsid w:val="00930007"/>
    <w:rsid w:val="00930029"/>
    <w:rsid w:val="00930DB1"/>
    <w:rsid w:val="009311F2"/>
    <w:rsid w:val="00931BB3"/>
    <w:rsid w:val="00931D60"/>
    <w:rsid w:val="00932619"/>
    <w:rsid w:val="00934522"/>
    <w:rsid w:val="00936D6B"/>
    <w:rsid w:val="00937144"/>
    <w:rsid w:val="009375E1"/>
    <w:rsid w:val="009406FE"/>
    <w:rsid w:val="00941FF2"/>
    <w:rsid w:val="00943252"/>
    <w:rsid w:val="009462BC"/>
    <w:rsid w:val="00946FC2"/>
    <w:rsid w:val="0094786F"/>
    <w:rsid w:val="00952474"/>
    <w:rsid w:val="00954580"/>
    <w:rsid w:val="00956CBD"/>
    <w:rsid w:val="009570C8"/>
    <w:rsid w:val="00957535"/>
    <w:rsid w:val="00960A21"/>
    <w:rsid w:val="00960C25"/>
    <w:rsid w:val="009614B3"/>
    <w:rsid w:val="009617DB"/>
    <w:rsid w:val="00963365"/>
    <w:rsid w:val="00963658"/>
    <w:rsid w:val="0096732B"/>
    <w:rsid w:val="009703AB"/>
    <w:rsid w:val="00974DD0"/>
    <w:rsid w:val="009766DB"/>
    <w:rsid w:val="00977F78"/>
    <w:rsid w:val="00981559"/>
    <w:rsid w:val="00982523"/>
    <w:rsid w:val="00984046"/>
    <w:rsid w:val="009861C1"/>
    <w:rsid w:val="009917E1"/>
    <w:rsid w:val="00992AC4"/>
    <w:rsid w:val="00993982"/>
    <w:rsid w:val="009953FB"/>
    <w:rsid w:val="0099590F"/>
    <w:rsid w:val="009A2196"/>
    <w:rsid w:val="009A29A4"/>
    <w:rsid w:val="009A6FE3"/>
    <w:rsid w:val="009B05A5"/>
    <w:rsid w:val="009B0A7F"/>
    <w:rsid w:val="009B12C3"/>
    <w:rsid w:val="009B1756"/>
    <w:rsid w:val="009B2FB0"/>
    <w:rsid w:val="009B3C9C"/>
    <w:rsid w:val="009B554E"/>
    <w:rsid w:val="009B665E"/>
    <w:rsid w:val="009B6CF0"/>
    <w:rsid w:val="009C0513"/>
    <w:rsid w:val="009C06C3"/>
    <w:rsid w:val="009C0A8C"/>
    <w:rsid w:val="009C126E"/>
    <w:rsid w:val="009C25E9"/>
    <w:rsid w:val="009C5561"/>
    <w:rsid w:val="009C77E4"/>
    <w:rsid w:val="009D108E"/>
    <w:rsid w:val="009D1C35"/>
    <w:rsid w:val="009D2022"/>
    <w:rsid w:val="009D2102"/>
    <w:rsid w:val="009D3052"/>
    <w:rsid w:val="009D574B"/>
    <w:rsid w:val="009D5ACD"/>
    <w:rsid w:val="009D6473"/>
    <w:rsid w:val="009D66A2"/>
    <w:rsid w:val="009D6F4D"/>
    <w:rsid w:val="009D7C73"/>
    <w:rsid w:val="009D7CD3"/>
    <w:rsid w:val="009E05D2"/>
    <w:rsid w:val="009E25EA"/>
    <w:rsid w:val="009E4414"/>
    <w:rsid w:val="009E57B2"/>
    <w:rsid w:val="009E5A1C"/>
    <w:rsid w:val="009E6233"/>
    <w:rsid w:val="009E6C42"/>
    <w:rsid w:val="009E7AB7"/>
    <w:rsid w:val="009E7B10"/>
    <w:rsid w:val="009F0E2E"/>
    <w:rsid w:val="009F1817"/>
    <w:rsid w:val="009F5EED"/>
    <w:rsid w:val="009F6645"/>
    <w:rsid w:val="00A007A6"/>
    <w:rsid w:val="00A00ADC"/>
    <w:rsid w:val="00A03C29"/>
    <w:rsid w:val="00A05077"/>
    <w:rsid w:val="00A05DB7"/>
    <w:rsid w:val="00A0628C"/>
    <w:rsid w:val="00A10785"/>
    <w:rsid w:val="00A10A8B"/>
    <w:rsid w:val="00A10BCD"/>
    <w:rsid w:val="00A110F9"/>
    <w:rsid w:val="00A13C3D"/>
    <w:rsid w:val="00A14500"/>
    <w:rsid w:val="00A161C1"/>
    <w:rsid w:val="00A174D7"/>
    <w:rsid w:val="00A17B99"/>
    <w:rsid w:val="00A2133B"/>
    <w:rsid w:val="00A21B00"/>
    <w:rsid w:val="00A22A65"/>
    <w:rsid w:val="00A24FFA"/>
    <w:rsid w:val="00A25D05"/>
    <w:rsid w:val="00A261FC"/>
    <w:rsid w:val="00A26272"/>
    <w:rsid w:val="00A31826"/>
    <w:rsid w:val="00A3454E"/>
    <w:rsid w:val="00A34750"/>
    <w:rsid w:val="00A3640D"/>
    <w:rsid w:val="00A36BC9"/>
    <w:rsid w:val="00A373BE"/>
    <w:rsid w:val="00A40C93"/>
    <w:rsid w:val="00A41CEE"/>
    <w:rsid w:val="00A42843"/>
    <w:rsid w:val="00A43BC9"/>
    <w:rsid w:val="00A43E27"/>
    <w:rsid w:val="00A45D93"/>
    <w:rsid w:val="00A47E4D"/>
    <w:rsid w:val="00A50159"/>
    <w:rsid w:val="00A50161"/>
    <w:rsid w:val="00A5197C"/>
    <w:rsid w:val="00A52A47"/>
    <w:rsid w:val="00A531A7"/>
    <w:rsid w:val="00A5336D"/>
    <w:rsid w:val="00A5449E"/>
    <w:rsid w:val="00A54551"/>
    <w:rsid w:val="00A55229"/>
    <w:rsid w:val="00A55AC1"/>
    <w:rsid w:val="00A56B21"/>
    <w:rsid w:val="00A57F76"/>
    <w:rsid w:val="00A57FFB"/>
    <w:rsid w:val="00A604C2"/>
    <w:rsid w:val="00A61C0A"/>
    <w:rsid w:val="00A6358C"/>
    <w:rsid w:val="00A637F0"/>
    <w:rsid w:val="00A63BEA"/>
    <w:rsid w:val="00A64913"/>
    <w:rsid w:val="00A67AD8"/>
    <w:rsid w:val="00A7044B"/>
    <w:rsid w:val="00A7054C"/>
    <w:rsid w:val="00A72B23"/>
    <w:rsid w:val="00A73C31"/>
    <w:rsid w:val="00A74CC4"/>
    <w:rsid w:val="00A76033"/>
    <w:rsid w:val="00A76530"/>
    <w:rsid w:val="00A7677C"/>
    <w:rsid w:val="00A76D17"/>
    <w:rsid w:val="00A80B61"/>
    <w:rsid w:val="00A820E7"/>
    <w:rsid w:val="00A841E4"/>
    <w:rsid w:val="00A845A5"/>
    <w:rsid w:val="00A85BAE"/>
    <w:rsid w:val="00A85DED"/>
    <w:rsid w:val="00A90323"/>
    <w:rsid w:val="00A93B63"/>
    <w:rsid w:val="00A95DA0"/>
    <w:rsid w:val="00A96A4E"/>
    <w:rsid w:val="00A9771C"/>
    <w:rsid w:val="00AA1C66"/>
    <w:rsid w:val="00AA4C2E"/>
    <w:rsid w:val="00AA5AFE"/>
    <w:rsid w:val="00AA5D59"/>
    <w:rsid w:val="00AA7273"/>
    <w:rsid w:val="00AB111D"/>
    <w:rsid w:val="00AB26AF"/>
    <w:rsid w:val="00AB288E"/>
    <w:rsid w:val="00AB2FDC"/>
    <w:rsid w:val="00AB36AB"/>
    <w:rsid w:val="00AB4013"/>
    <w:rsid w:val="00AB530E"/>
    <w:rsid w:val="00AB732F"/>
    <w:rsid w:val="00AC0AC7"/>
    <w:rsid w:val="00AC1491"/>
    <w:rsid w:val="00AC27C7"/>
    <w:rsid w:val="00AC3301"/>
    <w:rsid w:val="00AC341D"/>
    <w:rsid w:val="00AC544E"/>
    <w:rsid w:val="00AC6EBD"/>
    <w:rsid w:val="00AC767D"/>
    <w:rsid w:val="00AD19DC"/>
    <w:rsid w:val="00AD350F"/>
    <w:rsid w:val="00AD5B71"/>
    <w:rsid w:val="00AD653E"/>
    <w:rsid w:val="00AD6A6C"/>
    <w:rsid w:val="00AD7A1D"/>
    <w:rsid w:val="00AD7F36"/>
    <w:rsid w:val="00AE3949"/>
    <w:rsid w:val="00AE4071"/>
    <w:rsid w:val="00AE4F98"/>
    <w:rsid w:val="00AE595A"/>
    <w:rsid w:val="00AE698F"/>
    <w:rsid w:val="00AE6E0A"/>
    <w:rsid w:val="00AE7CAD"/>
    <w:rsid w:val="00AF07EF"/>
    <w:rsid w:val="00AF0E86"/>
    <w:rsid w:val="00AF13BD"/>
    <w:rsid w:val="00AF1FBE"/>
    <w:rsid w:val="00AF24A5"/>
    <w:rsid w:val="00AF251C"/>
    <w:rsid w:val="00AF2684"/>
    <w:rsid w:val="00AF4C71"/>
    <w:rsid w:val="00AF54AE"/>
    <w:rsid w:val="00AF558D"/>
    <w:rsid w:val="00AF5D17"/>
    <w:rsid w:val="00AF63AD"/>
    <w:rsid w:val="00AF7E61"/>
    <w:rsid w:val="00B032BB"/>
    <w:rsid w:val="00B04C0C"/>
    <w:rsid w:val="00B07073"/>
    <w:rsid w:val="00B076FA"/>
    <w:rsid w:val="00B108B0"/>
    <w:rsid w:val="00B10C6B"/>
    <w:rsid w:val="00B1136B"/>
    <w:rsid w:val="00B115C5"/>
    <w:rsid w:val="00B123BE"/>
    <w:rsid w:val="00B14908"/>
    <w:rsid w:val="00B150BA"/>
    <w:rsid w:val="00B1565B"/>
    <w:rsid w:val="00B17679"/>
    <w:rsid w:val="00B204F8"/>
    <w:rsid w:val="00B20768"/>
    <w:rsid w:val="00B20D59"/>
    <w:rsid w:val="00B23137"/>
    <w:rsid w:val="00B23F73"/>
    <w:rsid w:val="00B2425D"/>
    <w:rsid w:val="00B24B11"/>
    <w:rsid w:val="00B24C67"/>
    <w:rsid w:val="00B30836"/>
    <w:rsid w:val="00B344A2"/>
    <w:rsid w:val="00B34A7C"/>
    <w:rsid w:val="00B379C0"/>
    <w:rsid w:val="00B40AC5"/>
    <w:rsid w:val="00B42351"/>
    <w:rsid w:val="00B425EF"/>
    <w:rsid w:val="00B43891"/>
    <w:rsid w:val="00B448E9"/>
    <w:rsid w:val="00B45383"/>
    <w:rsid w:val="00B472F0"/>
    <w:rsid w:val="00B5008A"/>
    <w:rsid w:val="00B52208"/>
    <w:rsid w:val="00B5241B"/>
    <w:rsid w:val="00B52464"/>
    <w:rsid w:val="00B52C1F"/>
    <w:rsid w:val="00B54534"/>
    <w:rsid w:val="00B55731"/>
    <w:rsid w:val="00B60924"/>
    <w:rsid w:val="00B6168F"/>
    <w:rsid w:val="00B61F1C"/>
    <w:rsid w:val="00B64146"/>
    <w:rsid w:val="00B648DB"/>
    <w:rsid w:val="00B64AE2"/>
    <w:rsid w:val="00B64D62"/>
    <w:rsid w:val="00B65CD6"/>
    <w:rsid w:val="00B66665"/>
    <w:rsid w:val="00B66F93"/>
    <w:rsid w:val="00B70D2B"/>
    <w:rsid w:val="00B7116D"/>
    <w:rsid w:val="00B749DF"/>
    <w:rsid w:val="00B76C84"/>
    <w:rsid w:val="00B77749"/>
    <w:rsid w:val="00B804A2"/>
    <w:rsid w:val="00B80C43"/>
    <w:rsid w:val="00B8304B"/>
    <w:rsid w:val="00B83268"/>
    <w:rsid w:val="00B83DEA"/>
    <w:rsid w:val="00B86B43"/>
    <w:rsid w:val="00B86E5F"/>
    <w:rsid w:val="00B90AC9"/>
    <w:rsid w:val="00B92BE1"/>
    <w:rsid w:val="00B93201"/>
    <w:rsid w:val="00B94205"/>
    <w:rsid w:val="00B951D1"/>
    <w:rsid w:val="00B95362"/>
    <w:rsid w:val="00B95F71"/>
    <w:rsid w:val="00BA0B3D"/>
    <w:rsid w:val="00BA18CD"/>
    <w:rsid w:val="00BA40A6"/>
    <w:rsid w:val="00BA493A"/>
    <w:rsid w:val="00BA5D72"/>
    <w:rsid w:val="00BA6046"/>
    <w:rsid w:val="00BA65F9"/>
    <w:rsid w:val="00BA7E7A"/>
    <w:rsid w:val="00BB1363"/>
    <w:rsid w:val="00BB1918"/>
    <w:rsid w:val="00BB1A01"/>
    <w:rsid w:val="00BB43A8"/>
    <w:rsid w:val="00BB4450"/>
    <w:rsid w:val="00BB5806"/>
    <w:rsid w:val="00BB5E2C"/>
    <w:rsid w:val="00BB6843"/>
    <w:rsid w:val="00BB68C4"/>
    <w:rsid w:val="00BB71AD"/>
    <w:rsid w:val="00BB7E30"/>
    <w:rsid w:val="00BC0581"/>
    <w:rsid w:val="00BC0766"/>
    <w:rsid w:val="00BC0B8D"/>
    <w:rsid w:val="00BC1A77"/>
    <w:rsid w:val="00BC2071"/>
    <w:rsid w:val="00BC28FD"/>
    <w:rsid w:val="00BC3F59"/>
    <w:rsid w:val="00BC69CF"/>
    <w:rsid w:val="00BC76E1"/>
    <w:rsid w:val="00BC7B94"/>
    <w:rsid w:val="00BD03B6"/>
    <w:rsid w:val="00BD16E1"/>
    <w:rsid w:val="00BD1977"/>
    <w:rsid w:val="00BD2DA5"/>
    <w:rsid w:val="00BD4225"/>
    <w:rsid w:val="00BD4A5F"/>
    <w:rsid w:val="00BD4C2D"/>
    <w:rsid w:val="00BD5052"/>
    <w:rsid w:val="00BE10D8"/>
    <w:rsid w:val="00BE2EEA"/>
    <w:rsid w:val="00BE2FBC"/>
    <w:rsid w:val="00BE3F2F"/>
    <w:rsid w:val="00BE407B"/>
    <w:rsid w:val="00BE4B59"/>
    <w:rsid w:val="00BE4D42"/>
    <w:rsid w:val="00BE656B"/>
    <w:rsid w:val="00BE6AED"/>
    <w:rsid w:val="00BE7114"/>
    <w:rsid w:val="00BE7F55"/>
    <w:rsid w:val="00BF1BCE"/>
    <w:rsid w:val="00BF4271"/>
    <w:rsid w:val="00BF53E6"/>
    <w:rsid w:val="00BF6B17"/>
    <w:rsid w:val="00BF6DCC"/>
    <w:rsid w:val="00BF6F00"/>
    <w:rsid w:val="00BF7777"/>
    <w:rsid w:val="00BF7B18"/>
    <w:rsid w:val="00C004DE"/>
    <w:rsid w:val="00C00C88"/>
    <w:rsid w:val="00C01274"/>
    <w:rsid w:val="00C01E95"/>
    <w:rsid w:val="00C0274A"/>
    <w:rsid w:val="00C04475"/>
    <w:rsid w:val="00C04A11"/>
    <w:rsid w:val="00C06451"/>
    <w:rsid w:val="00C06963"/>
    <w:rsid w:val="00C06D4C"/>
    <w:rsid w:val="00C1046E"/>
    <w:rsid w:val="00C10F32"/>
    <w:rsid w:val="00C118DF"/>
    <w:rsid w:val="00C1232C"/>
    <w:rsid w:val="00C129AC"/>
    <w:rsid w:val="00C1320C"/>
    <w:rsid w:val="00C160FA"/>
    <w:rsid w:val="00C16B97"/>
    <w:rsid w:val="00C1702B"/>
    <w:rsid w:val="00C17370"/>
    <w:rsid w:val="00C17E50"/>
    <w:rsid w:val="00C20932"/>
    <w:rsid w:val="00C21E53"/>
    <w:rsid w:val="00C22C95"/>
    <w:rsid w:val="00C22DB2"/>
    <w:rsid w:val="00C242CD"/>
    <w:rsid w:val="00C245E3"/>
    <w:rsid w:val="00C2516D"/>
    <w:rsid w:val="00C25752"/>
    <w:rsid w:val="00C2584C"/>
    <w:rsid w:val="00C25BAE"/>
    <w:rsid w:val="00C304A2"/>
    <w:rsid w:val="00C35B27"/>
    <w:rsid w:val="00C36074"/>
    <w:rsid w:val="00C36153"/>
    <w:rsid w:val="00C363F2"/>
    <w:rsid w:val="00C370C2"/>
    <w:rsid w:val="00C37C6F"/>
    <w:rsid w:val="00C40A1F"/>
    <w:rsid w:val="00C469DF"/>
    <w:rsid w:val="00C50969"/>
    <w:rsid w:val="00C51413"/>
    <w:rsid w:val="00C52C3D"/>
    <w:rsid w:val="00C57F28"/>
    <w:rsid w:val="00C624E6"/>
    <w:rsid w:val="00C63BCC"/>
    <w:rsid w:val="00C6449F"/>
    <w:rsid w:val="00C64DDF"/>
    <w:rsid w:val="00C65A25"/>
    <w:rsid w:val="00C7042E"/>
    <w:rsid w:val="00C708BC"/>
    <w:rsid w:val="00C7171E"/>
    <w:rsid w:val="00C74027"/>
    <w:rsid w:val="00C750BA"/>
    <w:rsid w:val="00C752EF"/>
    <w:rsid w:val="00C75DE1"/>
    <w:rsid w:val="00C75E93"/>
    <w:rsid w:val="00C764CB"/>
    <w:rsid w:val="00C77297"/>
    <w:rsid w:val="00C80646"/>
    <w:rsid w:val="00C80CA7"/>
    <w:rsid w:val="00C80DC4"/>
    <w:rsid w:val="00C8260B"/>
    <w:rsid w:val="00C82C6E"/>
    <w:rsid w:val="00C870D0"/>
    <w:rsid w:val="00C90661"/>
    <w:rsid w:val="00C90821"/>
    <w:rsid w:val="00C92141"/>
    <w:rsid w:val="00C92369"/>
    <w:rsid w:val="00C946A0"/>
    <w:rsid w:val="00C951C2"/>
    <w:rsid w:val="00C96768"/>
    <w:rsid w:val="00CA075A"/>
    <w:rsid w:val="00CA0C00"/>
    <w:rsid w:val="00CA1F62"/>
    <w:rsid w:val="00CA34BF"/>
    <w:rsid w:val="00CA3A06"/>
    <w:rsid w:val="00CA3D5E"/>
    <w:rsid w:val="00CA50FE"/>
    <w:rsid w:val="00CA6F55"/>
    <w:rsid w:val="00CB0366"/>
    <w:rsid w:val="00CB3A41"/>
    <w:rsid w:val="00CB4828"/>
    <w:rsid w:val="00CB4C17"/>
    <w:rsid w:val="00CB4F62"/>
    <w:rsid w:val="00CB516F"/>
    <w:rsid w:val="00CB636C"/>
    <w:rsid w:val="00CB7B3E"/>
    <w:rsid w:val="00CB7CF4"/>
    <w:rsid w:val="00CC0EC7"/>
    <w:rsid w:val="00CC21A2"/>
    <w:rsid w:val="00CC3A39"/>
    <w:rsid w:val="00CC3A66"/>
    <w:rsid w:val="00CC5159"/>
    <w:rsid w:val="00CC5846"/>
    <w:rsid w:val="00CC5BE9"/>
    <w:rsid w:val="00CC5FE6"/>
    <w:rsid w:val="00CC64DB"/>
    <w:rsid w:val="00CC69F6"/>
    <w:rsid w:val="00CC6F34"/>
    <w:rsid w:val="00CC76A3"/>
    <w:rsid w:val="00CD0E75"/>
    <w:rsid w:val="00CD0FF2"/>
    <w:rsid w:val="00CD1914"/>
    <w:rsid w:val="00CD22D6"/>
    <w:rsid w:val="00CD2A3B"/>
    <w:rsid w:val="00CD311D"/>
    <w:rsid w:val="00CD4766"/>
    <w:rsid w:val="00CD4D2E"/>
    <w:rsid w:val="00CD6C1D"/>
    <w:rsid w:val="00CE0394"/>
    <w:rsid w:val="00CE1A8D"/>
    <w:rsid w:val="00CE1CED"/>
    <w:rsid w:val="00CE2AD4"/>
    <w:rsid w:val="00CE3323"/>
    <w:rsid w:val="00CE430D"/>
    <w:rsid w:val="00CE47E9"/>
    <w:rsid w:val="00CE5CA7"/>
    <w:rsid w:val="00CE6E14"/>
    <w:rsid w:val="00CE714A"/>
    <w:rsid w:val="00CE7685"/>
    <w:rsid w:val="00CE78F8"/>
    <w:rsid w:val="00CF1970"/>
    <w:rsid w:val="00CF1AD3"/>
    <w:rsid w:val="00CF2190"/>
    <w:rsid w:val="00CF2489"/>
    <w:rsid w:val="00CF2AC0"/>
    <w:rsid w:val="00CF32C5"/>
    <w:rsid w:val="00CF4700"/>
    <w:rsid w:val="00CF473F"/>
    <w:rsid w:val="00CF47A5"/>
    <w:rsid w:val="00CF70CA"/>
    <w:rsid w:val="00D01E63"/>
    <w:rsid w:val="00D02601"/>
    <w:rsid w:val="00D029E2"/>
    <w:rsid w:val="00D040A9"/>
    <w:rsid w:val="00D06262"/>
    <w:rsid w:val="00D0690C"/>
    <w:rsid w:val="00D06A2D"/>
    <w:rsid w:val="00D07D47"/>
    <w:rsid w:val="00D103FD"/>
    <w:rsid w:val="00D111EB"/>
    <w:rsid w:val="00D11A76"/>
    <w:rsid w:val="00D12F52"/>
    <w:rsid w:val="00D1385E"/>
    <w:rsid w:val="00D13A94"/>
    <w:rsid w:val="00D15F4C"/>
    <w:rsid w:val="00D16D9E"/>
    <w:rsid w:val="00D16EB5"/>
    <w:rsid w:val="00D17B91"/>
    <w:rsid w:val="00D201CC"/>
    <w:rsid w:val="00D21754"/>
    <w:rsid w:val="00D21E5C"/>
    <w:rsid w:val="00D2234C"/>
    <w:rsid w:val="00D2400E"/>
    <w:rsid w:val="00D24D69"/>
    <w:rsid w:val="00D25BD7"/>
    <w:rsid w:val="00D266BD"/>
    <w:rsid w:val="00D27968"/>
    <w:rsid w:val="00D27E50"/>
    <w:rsid w:val="00D30209"/>
    <w:rsid w:val="00D30C48"/>
    <w:rsid w:val="00D3269D"/>
    <w:rsid w:val="00D341ED"/>
    <w:rsid w:val="00D35820"/>
    <w:rsid w:val="00D35B7C"/>
    <w:rsid w:val="00D35FEB"/>
    <w:rsid w:val="00D41632"/>
    <w:rsid w:val="00D4175E"/>
    <w:rsid w:val="00D41BE3"/>
    <w:rsid w:val="00D4224A"/>
    <w:rsid w:val="00D42C16"/>
    <w:rsid w:val="00D449AE"/>
    <w:rsid w:val="00D45E9E"/>
    <w:rsid w:val="00D50594"/>
    <w:rsid w:val="00D51024"/>
    <w:rsid w:val="00D5195C"/>
    <w:rsid w:val="00D54914"/>
    <w:rsid w:val="00D5580C"/>
    <w:rsid w:val="00D560E1"/>
    <w:rsid w:val="00D562EE"/>
    <w:rsid w:val="00D563D6"/>
    <w:rsid w:val="00D569D9"/>
    <w:rsid w:val="00D60668"/>
    <w:rsid w:val="00D63335"/>
    <w:rsid w:val="00D652EA"/>
    <w:rsid w:val="00D70849"/>
    <w:rsid w:val="00D72854"/>
    <w:rsid w:val="00D729D5"/>
    <w:rsid w:val="00D72D47"/>
    <w:rsid w:val="00D74E8B"/>
    <w:rsid w:val="00D75689"/>
    <w:rsid w:val="00D76188"/>
    <w:rsid w:val="00D76E02"/>
    <w:rsid w:val="00D77BF8"/>
    <w:rsid w:val="00D8049D"/>
    <w:rsid w:val="00D80C5E"/>
    <w:rsid w:val="00D81B3F"/>
    <w:rsid w:val="00D82896"/>
    <w:rsid w:val="00D82F65"/>
    <w:rsid w:val="00D83F25"/>
    <w:rsid w:val="00D83FC0"/>
    <w:rsid w:val="00D90123"/>
    <w:rsid w:val="00D93774"/>
    <w:rsid w:val="00D94194"/>
    <w:rsid w:val="00D95586"/>
    <w:rsid w:val="00D97B50"/>
    <w:rsid w:val="00D97DA0"/>
    <w:rsid w:val="00DA2370"/>
    <w:rsid w:val="00DA23CD"/>
    <w:rsid w:val="00DA355E"/>
    <w:rsid w:val="00DA3E93"/>
    <w:rsid w:val="00DA5073"/>
    <w:rsid w:val="00DA5CD2"/>
    <w:rsid w:val="00DA7FB4"/>
    <w:rsid w:val="00DB0289"/>
    <w:rsid w:val="00DB0B2C"/>
    <w:rsid w:val="00DB0E57"/>
    <w:rsid w:val="00DB0EF5"/>
    <w:rsid w:val="00DB2666"/>
    <w:rsid w:val="00DB30BE"/>
    <w:rsid w:val="00DB37BE"/>
    <w:rsid w:val="00DB7BFD"/>
    <w:rsid w:val="00DB7FE0"/>
    <w:rsid w:val="00DC0B38"/>
    <w:rsid w:val="00DC16C6"/>
    <w:rsid w:val="00DC46A1"/>
    <w:rsid w:val="00DC4C6E"/>
    <w:rsid w:val="00DC6985"/>
    <w:rsid w:val="00DC7823"/>
    <w:rsid w:val="00DD0946"/>
    <w:rsid w:val="00DD09AA"/>
    <w:rsid w:val="00DD0E6B"/>
    <w:rsid w:val="00DD0F1A"/>
    <w:rsid w:val="00DD1B57"/>
    <w:rsid w:val="00DD2435"/>
    <w:rsid w:val="00DD27C1"/>
    <w:rsid w:val="00DD3497"/>
    <w:rsid w:val="00DD578F"/>
    <w:rsid w:val="00DD758E"/>
    <w:rsid w:val="00DE1D84"/>
    <w:rsid w:val="00DE2C7B"/>
    <w:rsid w:val="00DE52AB"/>
    <w:rsid w:val="00DE5D86"/>
    <w:rsid w:val="00DE7066"/>
    <w:rsid w:val="00DE74D4"/>
    <w:rsid w:val="00DE7E90"/>
    <w:rsid w:val="00DF0D7F"/>
    <w:rsid w:val="00DF1966"/>
    <w:rsid w:val="00DF264D"/>
    <w:rsid w:val="00DF2A6C"/>
    <w:rsid w:val="00DF2C6B"/>
    <w:rsid w:val="00DF338F"/>
    <w:rsid w:val="00DF5A3E"/>
    <w:rsid w:val="00DF7B67"/>
    <w:rsid w:val="00E01BBD"/>
    <w:rsid w:val="00E034D0"/>
    <w:rsid w:val="00E04BBB"/>
    <w:rsid w:val="00E04BFA"/>
    <w:rsid w:val="00E11335"/>
    <w:rsid w:val="00E131A5"/>
    <w:rsid w:val="00E13833"/>
    <w:rsid w:val="00E172B3"/>
    <w:rsid w:val="00E17566"/>
    <w:rsid w:val="00E207B0"/>
    <w:rsid w:val="00E20B58"/>
    <w:rsid w:val="00E20F59"/>
    <w:rsid w:val="00E221DA"/>
    <w:rsid w:val="00E22475"/>
    <w:rsid w:val="00E22B9D"/>
    <w:rsid w:val="00E22BF3"/>
    <w:rsid w:val="00E27281"/>
    <w:rsid w:val="00E31540"/>
    <w:rsid w:val="00E3388B"/>
    <w:rsid w:val="00E33FCC"/>
    <w:rsid w:val="00E340AB"/>
    <w:rsid w:val="00E35314"/>
    <w:rsid w:val="00E36866"/>
    <w:rsid w:val="00E369EF"/>
    <w:rsid w:val="00E37FB5"/>
    <w:rsid w:val="00E41211"/>
    <w:rsid w:val="00E42836"/>
    <w:rsid w:val="00E439D6"/>
    <w:rsid w:val="00E462BC"/>
    <w:rsid w:val="00E50422"/>
    <w:rsid w:val="00E50438"/>
    <w:rsid w:val="00E50AAD"/>
    <w:rsid w:val="00E51C53"/>
    <w:rsid w:val="00E528AB"/>
    <w:rsid w:val="00E530B6"/>
    <w:rsid w:val="00E54A20"/>
    <w:rsid w:val="00E5505A"/>
    <w:rsid w:val="00E56742"/>
    <w:rsid w:val="00E56F2F"/>
    <w:rsid w:val="00E603FE"/>
    <w:rsid w:val="00E621F9"/>
    <w:rsid w:val="00E62A02"/>
    <w:rsid w:val="00E62AC5"/>
    <w:rsid w:val="00E62C60"/>
    <w:rsid w:val="00E6508D"/>
    <w:rsid w:val="00E70667"/>
    <w:rsid w:val="00E71F93"/>
    <w:rsid w:val="00E76F03"/>
    <w:rsid w:val="00E77AAF"/>
    <w:rsid w:val="00E82009"/>
    <w:rsid w:val="00E82595"/>
    <w:rsid w:val="00E827E4"/>
    <w:rsid w:val="00E8307D"/>
    <w:rsid w:val="00E85042"/>
    <w:rsid w:val="00E871C3"/>
    <w:rsid w:val="00E904A5"/>
    <w:rsid w:val="00E90D6A"/>
    <w:rsid w:val="00E91361"/>
    <w:rsid w:val="00E9192B"/>
    <w:rsid w:val="00E934A1"/>
    <w:rsid w:val="00E954E9"/>
    <w:rsid w:val="00EA01D8"/>
    <w:rsid w:val="00EA0A43"/>
    <w:rsid w:val="00EA15CE"/>
    <w:rsid w:val="00EA39AF"/>
    <w:rsid w:val="00EA5110"/>
    <w:rsid w:val="00EA6AE1"/>
    <w:rsid w:val="00EB11A8"/>
    <w:rsid w:val="00EB1F3C"/>
    <w:rsid w:val="00EB4F6B"/>
    <w:rsid w:val="00EB7527"/>
    <w:rsid w:val="00EC07CE"/>
    <w:rsid w:val="00EC0B89"/>
    <w:rsid w:val="00EC1BD0"/>
    <w:rsid w:val="00EC3947"/>
    <w:rsid w:val="00EC463A"/>
    <w:rsid w:val="00EC463D"/>
    <w:rsid w:val="00EC4A71"/>
    <w:rsid w:val="00EC5BCE"/>
    <w:rsid w:val="00EC62CD"/>
    <w:rsid w:val="00ED158A"/>
    <w:rsid w:val="00ED1FD5"/>
    <w:rsid w:val="00ED23AF"/>
    <w:rsid w:val="00ED251F"/>
    <w:rsid w:val="00ED32FA"/>
    <w:rsid w:val="00ED36C3"/>
    <w:rsid w:val="00ED5F2E"/>
    <w:rsid w:val="00ED6A47"/>
    <w:rsid w:val="00ED6F05"/>
    <w:rsid w:val="00ED7B9B"/>
    <w:rsid w:val="00EE0412"/>
    <w:rsid w:val="00EE06D8"/>
    <w:rsid w:val="00EE0D24"/>
    <w:rsid w:val="00EE43BF"/>
    <w:rsid w:val="00EE4638"/>
    <w:rsid w:val="00EE720D"/>
    <w:rsid w:val="00EF0B37"/>
    <w:rsid w:val="00EF2E50"/>
    <w:rsid w:val="00EF304B"/>
    <w:rsid w:val="00EF3E37"/>
    <w:rsid w:val="00F00AA9"/>
    <w:rsid w:val="00F028FF"/>
    <w:rsid w:val="00F029CE"/>
    <w:rsid w:val="00F03CC1"/>
    <w:rsid w:val="00F04E4E"/>
    <w:rsid w:val="00F05D36"/>
    <w:rsid w:val="00F065E2"/>
    <w:rsid w:val="00F06EEA"/>
    <w:rsid w:val="00F07C45"/>
    <w:rsid w:val="00F127FD"/>
    <w:rsid w:val="00F14161"/>
    <w:rsid w:val="00F14315"/>
    <w:rsid w:val="00F15378"/>
    <w:rsid w:val="00F1541C"/>
    <w:rsid w:val="00F1596F"/>
    <w:rsid w:val="00F16BC6"/>
    <w:rsid w:val="00F17F84"/>
    <w:rsid w:val="00F206EE"/>
    <w:rsid w:val="00F21E81"/>
    <w:rsid w:val="00F22527"/>
    <w:rsid w:val="00F23F89"/>
    <w:rsid w:val="00F25BB2"/>
    <w:rsid w:val="00F261F7"/>
    <w:rsid w:val="00F26FC6"/>
    <w:rsid w:val="00F301B0"/>
    <w:rsid w:val="00F324E8"/>
    <w:rsid w:val="00F34418"/>
    <w:rsid w:val="00F36016"/>
    <w:rsid w:val="00F36154"/>
    <w:rsid w:val="00F412D0"/>
    <w:rsid w:val="00F4166A"/>
    <w:rsid w:val="00F418F0"/>
    <w:rsid w:val="00F42154"/>
    <w:rsid w:val="00F43296"/>
    <w:rsid w:val="00F43BCA"/>
    <w:rsid w:val="00F4461F"/>
    <w:rsid w:val="00F45824"/>
    <w:rsid w:val="00F46BA0"/>
    <w:rsid w:val="00F470A2"/>
    <w:rsid w:val="00F47147"/>
    <w:rsid w:val="00F4767D"/>
    <w:rsid w:val="00F477D0"/>
    <w:rsid w:val="00F478F8"/>
    <w:rsid w:val="00F50968"/>
    <w:rsid w:val="00F50EFB"/>
    <w:rsid w:val="00F51CB4"/>
    <w:rsid w:val="00F531C0"/>
    <w:rsid w:val="00F53714"/>
    <w:rsid w:val="00F5418E"/>
    <w:rsid w:val="00F569C2"/>
    <w:rsid w:val="00F56B4F"/>
    <w:rsid w:val="00F6121D"/>
    <w:rsid w:val="00F632DD"/>
    <w:rsid w:val="00F65555"/>
    <w:rsid w:val="00F70E37"/>
    <w:rsid w:val="00F71716"/>
    <w:rsid w:val="00F71E81"/>
    <w:rsid w:val="00F764AA"/>
    <w:rsid w:val="00F77314"/>
    <w:rsid w:val="00F814B9"/>
    <w:rsid w:val="00F81E19"/>
    <w:rsid w:val="00F86593"/>
    <w:rsid w:val="00F876A5"/>
    <w:rsid w:val="00F91145"/>
    <w:rsid w:val="00F91434"/>
    <w:rsid w:val="00F916D0"/>
    <w:rsid w:val="00F91788"/>
    <w:rsid w:val="00F92AB7"/>
    <w:rsid w:val="00F955E4"/>
    <w:rsid w:val="00F95931"/>
    <w:rsid w:val="00F9633E"/>
    <w:rsid w:val="00F97EC4"/>
    <w:rsid w:val="00FA0A24"/>
    <w:rsid w:val="00FA0F24"/>
    <w:rsid w:val="00FA106C"/>
    <w:rsid w:val="00FA127E"/>
    <w:rsid w:val="00FA2BF5"/>
    <w:rsid w:val="00FA3CBE"/>
    <w:rsid w:val="00FA515A"/>
    <w:rsid w:val="00FA55D0"/>
    <w:rsid w:val="00FA5BCB"/>
    <w:rsid w:val="00FA5FC7"/>
    <w:rsid w:val="00FA7E8D"/>
    <w:rsid w:val="00FB0704"/>
    <w:rsid w:val="00FB07B9"/>
    <w:rsid w:val="00FB3ABD"/>
    <w:rsid w:val="00FB52E3"/>
    <w:rsid w:val="00FB7F6F"/>
    <w:rsid w:val="00FC0864"/>
    <w:rsid w:val="00FC386B"/>
    <w:rsid w:val="00FC3E24"/>
    <w:rsid w:val="00FC45E2"/>
    <w:rsid w:val="00FC49B6"/>
    <w:rsid w:val="00FC4E40"/>
    <w:rsid w:val="00FC51FF"/>
    <w:rsid w:val="00FC5945"/>
    <w:rsid w:val="00FC5EC6"/>
    <w:rsid w:val="00FC6264"/>
    <w:rsid w:val="00FD0A8C"/>
    <w:rsid w:val="00FD1741"/>
    <w:rsid w:val="00FD25B7"/>
    <w:rsid w:val="00FD2686"/>
    <w:rsid w:val="00FD2810"/>
    <w:rsid w:val="00FD2A71"/>
    <w:rsid w:val="00FD2F85"/>
    <w:rsid w:val="00FD3661"/>
    <w:rsid w:val="00FD502A"/>
    <w:rsid w:val="00FD517B"/>
    <w:rsid w:val="00FD52F7"/>
    <w:rsid w:val="00FD65BF"/>
    <w:rsid w:val="00FE1874"/>
    <w:rsid w:val="00FE4C0B"/>
    <w:rsid w:val="00FE7949"/>
    <w:rsid w:val="00FE7BC3"/>
    <w:rsid w:val="00FF1581"/>
    <w:rsid w:val="00FF1C9B"/>
    <w:rsid w:val="00FF5C7E"/>
    <w:rsid w:val="00FF60FD"/>
    <w:rsid w:val="00FF65C4"/>
    <w:rsid w:val="00FF66F3"/>
    <w:rsid w:val="00FF7F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34FF"/>
    <w:pPr>
      <w:spacing w:before="200"/>
    </w:pPr>
    <w:rPr>
      <w:rFonts w:ascii="Tw Cen MT" w:eastAsia="Times New Roman" w:hAnsi="Tw Cen MT" w:cs="Times New Roman"/>
      <w:noProof/>
      <w:sz w:val="20"/>
      <w:szCs w:val="20"/>
      <w:lang w:bidi="en-US"/>
    </w:rPr>
  </w:style>
  <w:style w:type="paragraph" w:styleId="Nadpis1">
    <w:name w:val="heading 1"/>
    <w:basedOn w:val="Normlny"/>
    <w:next w:val="Normlny"/>
    <w:link w:val="Nadpis1Char"/>
    <w:uiPriority w:val="9"/>
    <w:qFormat/>
    <w:rsid w:val="004A34FF"/>
    <w:pPr>
      <w:pBdr>
        <w:top w:val="single" w:sz="24" w:space="0" w:color="94B6D2"/>
        <w:left w:val="single" w:sz="24" w:space="0" w:color="94B6D2"/>
        <w:bottom w:val="single" w:sz="24" w:space="0" w:color="94B6D2"/>
        <w:right w:val="single" w:sz="24" w:space="0" w:color="94B6D2"/>
      </w:pBdr>
      <w:shd w:val="clear" w:color="auto" w:fill="94B6D2"/>
      <w:spacing w:after="0"/>
      <w:outlineLvl w:val="0"/>
    </w:pPr>
    <w:rPr>
      <w:b/>
      <w:bCs/>
      <w:caps/>
      <w:color w:val="FFFFFF"/>
      <w:spacing w:val="15"/>
      <w:sz w:val="22"/>
      <w:szCs w:val="22"/>
    </w:rPr>
  </w:style>
  <w:style w:type="paragraph" w:styleId="Nadpis2">
    <w:name w:val="heading 2"/>
    <w:basedOn w:val="Normlny"/>
    <w:next w:val="Normlny"/>
    <w:link w:val="Nadpis2Char"/>
    <w:uiPriority w:val="9"/>
    <w:unhideWhenUsed/>
    <w:qFormat/>
    <w:rsid w:val="004A34FF"/>
    <w:pPr>
      <w:pBdr>
        <w:top w:val="single" w:sz="24" w:space="0" w:color="E9F0F6"/>
        <w:left w:val="single" w:sz="24" w:space="0" w:color="E9F0F6"/>
        <w:bottom w:val="single" w:sz="24" w:space="0" w:color="E9F0F6"/>
        <w:right w:val="single" w:sz="24" w:space="0" w:color="E9F0F6"/>
      </w:pBdr>
      <w:shd w:val="clear" w:color="auto" w:fill="E9F0F6"/>
      <w:spacing w:after="0"/>
      <w:outlineLvl w:val="1"/>
    </w:pPr>
    <w:rPr>
      <w:caps/>
      <w:spacing w:val="15"/>
      <w:sz w:val="22"/>
      <w:szCs w:val="22"/>
    </w:rPr>
  </w:style>
  <w:style w:type="paragraph" w:styleId="Nadpis3">
    <w:name w:val="heading 3"/>
    <w:basedOn w:val="Normlny"/>
    <w:next w:val="Normlny"/>
    <w:link w:val="Nadpis3Char"/>
    <w:uiPriority w:val="9"/>
    <w:semiHidden/>
    <w:unhideWhenUsed/>
    <w:qFormat/>
    <w:rsid w:val="004A34FF"/>
    <w:pPr>
      <w:pBdr>
        <w:top w:val="single" w:sz="6" w:space="2" w:color="94B6D2"/>
        <w:left w:val="single" w:sz="6" w:space="2" w:color="94B6D2"/>
      </w:pBdr>
      <w:spacing w:before="300" w:after="0"/>
      <w:outlineLvl w:val="2"/>
    </w:pPr>
    <w:rPr>
      <w:caps/>
      <w:color w:val="345C7D"/>
      <w:spacing w:val="15"/>
      <w:sz w:val="22"/>
      <w:szCs w:val="22"/>
    </w:rPr>
  </w:style>
  <w:style w:type="paragraph" w:styleId="Nadpis4">
    <w:name w:val="heading 4"/>
    <w:basedOn w:val="Normlny"/>
    <w:next w:val="Normlny"/>
    <w:link w:val="Nadpis4Char"/>
    <w:uiPriority w:val="9"/>
    <w:semiHidden/>
    <w:unhideWhenUsed/>
    <w:qFormat/>
    <w:rsid w:val="004A34FF"/>
    <w:pPr>
      <w:pBdr>
        <w:top w:val="dotted" w:sz="6" w:space="2" w:color="94B6D2"/>
        <w:left w:val="dotted" w:sz="6" w:space="2" w:color="94B6D2"/>
      </w:pBdr>
      <w:spacing w:before="300" w:after="0"/>
      <w:outlineLvl w:val="3"/>
    </w:pPr>
    <w:rPr>
      <w:caps/>
      <w:color w:val="548AB7"/>
      <w:spacing w:val="10"/>
      <w:sz w:val="22"/>
      <w:szCs w:val="22"/>
    </w:rPr>
  </w:style>
  <w:style w:type="paragraph" w:styleId="Nadpis5">
    <w:name w:val="heading 5"/>
    <w:basedOn w:val="Normlny"/>
    <w:next w:val="Normlny"/>
    <w:link w:val="Nadpis5Char"/>
    <w:uiPriority w:val="9"/>
    <w:semiHidden/>
    <w:unhideWhenUsed/>
    <w:qFormat/>
    <w:rsid w:val="004A34FF"/>
    <w:pPr>
      <w:pBdr>
        <w:bottom w:val="single" w:sz="6" w:space="1" w:color="94B6D2"/>
      </w:pBdr>
      <w:spacing w:before="300" w:after="0"/>
      <w:outlineLvl w:val="4"/>
    </w:pPr>
    <w:rPr>
      <w:caps/>
      <w:color w:val="548AB7"/>
      <w:spacing w:val="10"/>
      <w:sz w:val="22"/>
      <w:szCs w:val="22"/>
    </w:rPr>
  </w:style>
  <w:style w:type="paragraph" w:styleId="Nadpis6">
    <w:name w:val="heading 6"/>
    <w:basedOn w:val="Normlny"/>
    <w:next w:val="Normlny"/>
    <w:link w:val="Nadpis6Char"/>
    <w:uiPriority w:val="9"/>
    <w:semiHidden/>
    <w:unhideWhenUsed/>
    <w:qFormat/>
    <w:rsid w:val="004A34FF"/>
    <w:pPr>
      <w:pBdr>
        <w:bottom w:val="dotted" w:sz="6" w:space="1" w:color="94B6D2"/>
      </w:pBdr>
      <w:spacing w:before="300" w:after="0"/>
      <w:outlineLvl w:val="5"/>
    </w:pPr>
    <w:rPr>
      <w:caps/>
      <w:color w:val="548AB7"/>
      <w:spacing w:val="10"/>
      <w:sz w:val="22"/>
      <w:szCs w:val="22"/>
    </w:rPr>
  </w:style>
  <w:style w:type="paragraph" w:styleId="Nadpis7">
    <w:name w:val="heading 7"/>
    <w:basedOn w:val="Normlny"/>
    <w:next w:val="Normlny"/>
    <w:link w:val="Nadpis7Char"/>
    <w:uiPriority w:val="9"/>
    <w:semiHidden/>
    <w:unhideWhenUsed/>
    <w:qFormat/>
    <w:rsid w:val="004A34FF"/>
    <w:pPr>
      <w:spacing w:before="300" w:after="0"/>
      <w:outlineLvl w:val="6"/>
    </w:pPr>
    <w:rPr>
      <w:caps/>
      <w:color w:val="548AB7"/>
      <w:spacing w:val="10"/>
      <w:sz w:val="22"/>
      <w:szCs w:val="22"/>
    </w:rPr>
  </w:style>
  <w:style w:type="paragraph" w:styleId="Nadpis8">
    <w:name w:val="heading 8"/>
    <w:basedOn w:val="Normlny"/>
    <w:next w:val="Normlny"/>
    <w:link w:val="Nadpis8Char"/>
    <w:uiPriority w:val="9"/>
    <w:semiHidden/>
    <w:unhideWhenUsed/>
    <w:qFormat/>
    <w:rsid w:val="004A34FF"/>
    <w:pPr>
      <w:spacing w:before="300" w:after="0"/>
      <w:outlineLvl w:val="7"/>
    </w:pPr>
    <w:rPr>
      <w:caps/>
      <w:spacing w:val="10"/>
      <w:sz w:val="18"/>
      <w:szCs w:val="18"/>
    </w:rPr>
  </w:style>
  <w:style w:type="paragraph" w:styleId="Nadpis9">
    <w:name w:val="heading 9"/>
    <w:basedOn w:val="Normlny"/>
    <w:next w:val="Normlny"/>
    <w:link w:val="Nadpis9Char"/>
    <w:uiPriority w:val="9"/>
    <w:semiHidden/>
    <w:unhideWhenUsed/>
    <w:qFormat/>
    <w:rsid w:val="004A34FF"/>
    <w:pPr>
      <w:spacing w:before="300" w:after="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34FF"/>
    <w:rPr>
      <w:rFonts w:ascii="Tw Cen MT" w:eastAsia="Times New Roman" w:hAnsi="Tw Cen MT" w:cs="Times New Roman"/>
      <w:b/>
      <w:bCs/>
      <w:caps/>
      <w:noProof/>
      <w:color w:val="FFFFFF"/>
      <w:spacing w:val="15"/>
      <w:shd w:val="clear" w:color="auto" w:fill="94B6D2"/>
      <w:lang w:bidi="en-US"/>
    </w:rPr>
  </w:style>
  <w:style w:type="character" w:customStyle="1" w:styleId="Nadpis2Char">
    <w:name w:val="Nadpis 2 Char"/>
    <w:basedOn w:val="Predvolenpsmoodseku"/>
    <w:link w:val="Nadpis2"/>
    <w:uiPriority w:val="9"/>
    <w:rsid w:val="004A34FF"/>
    <w:rPr>
      <w:rFonts w:ascii="Tw Cen MT" w:eastAsia="Times New Roman" w:hAnsi="Tw Cen MT" w:cs="Times New Roman"/>
      <w:caps/>
      <w:noProof/>
      <w:spacing w:val="15"/>
      <w:shd w:val="clear" w:color="auto" w:fill="E9F0F6"/>
      <w:lang w:bidi="en-US"/>
    </w:rPr>
  </w:style>
  <w:style w:type="character" w:customStyle="1" w:styleId="Nadpis3Char">
    <w:name w:val="Nadpis 3 Char"/>
    <w:basedOn w:val="Predvolenpsmoodseku"/>
    <w:link w:val="Nadpis3"/>
    <w:uiPriority w:val="9"/>
    <w:semiHidden/>
    <w:rsid w:val="004A34FF"/>
    <w:rPr>
      <w:rFonts w:ascii="Tw Cen MT" w:eastAsia="Times New Roman" w:hAnsi="Tw Cen MT" w:cs="Times New Roman"/>
      <w:caps/>
      <w:noProof/>
      <w:color w:val="345C7D"/>
      <w:spacing w:val="15"/>
      <w:lang w:bidi="en-US"/>
    </w:rPr>
  </w:style>
  <w:style w:type="character" w:customStyle="1" w:styleId="Nadpis4Char">
    <w:name w:val="Nadpis 4 Char"/>
    <w:basedOn w:val="Predvolenpsmoodseku"/>
    <w:link w:val="Nadpis4"/>
    <w:uiPriority w:val="9"/>
    <w:semiHidden/>
    <w:rsid w:val="004A34FF"/>
    <w:rPr>
      <w:rFonts w:ascii="Tw Cen MT" w:eastAsia="Times New Roman" w:hAnsi="Tw Cen MT" w:cs="Times New Roman"/>
      <w:caps/>
      <w:noProof/>
      <w:color w:val="548AB7"/>
      <w:spacing w:val="10"/>
      <w:lang w:bidi="en-US"/>
    </w:rPr>
  </w:style>
  <w:style w:type="character" w:customStyle="1" w:styleId="Nadpis5Char">
    <w:name w:val="Nadpis 5 Char"/>
    <w:basedOn w:val="Predvolenpsmoodseku"/>
    <w:link w:val="Nadpis5"/>
    <w:uiPriority w:val="9"/>
    <w:semiHidden/>
    <w:rsid w:val="004A34FF"/>
    <w:rPr>
      <w:rFonts w:ascii="Tw Cen MT" w:eastAsia="Times New Roman" w:hAnsi="Tw Cen MT" w:cs="Times New Roman"/>
      <w:caps/>
      <w:noProof/>
      <w:color w:val="548AB7"/>
      <w:spacing w:val="10"/>
      <w:lang w:bidi="en-US"/>
    </w:rPr>
  </w:style>
  <w:style w:type="character" w:customStyle="1" w:styleId="Nadpis6Char">
    <w:name w:val="Nadpis 6 Char"/>
    <w:basedOn w:val="Predvolenpsmoodseku"/>
    <w:link w:val="Nadpis6"/>
    <w:uiPriority w:val="9"/>
    <w:semiHidden/>
    <w:rsid w:val="004A34FF"/>
    <w:rPr>
      <w:rFonts w:ascii="Tw Cen MT" w:eastAsia="Times New Roman" w:hAnsi="Tw Cen MT" w:cs="Times New Roman"/>
      <w:caps/>
      <w:noProof/>
      <w:color w:val="548AB7"/>
      <w:spacing w:val="10"/>
      <w:lang w:bidi="en-US"/>
    </w:rPr>
  </w:style>
  <w:style w:type="character" w:customStyle="1" w:styleId="Nadpis7Char">
    <w:name w:val="Nadpis 7 Char"/>
    <w:basedOn w:val="Predvolenpsmoodseku"/>
    <w:link w:val="Nadpis7"/>
    <w:uiPriority w:val="9"/>
    <w:semiHidden/>
    <w:rsid w:val="004A34FF"/>
    <w:rPr>
      <w:rFonts w:ascii="Tw Cen MT" w:eastAsia="Times New Roman" w:hAnsi="Tw Cen MT" w:cs="Times New Roman"/>
      <w:caps/>
      <w:noProof/>
      <w:color w:val="548AB7"/>
      <w:spacing w:val="10"/>
      <w:lang w:bidi="en-US"/>
    </w:rPr>
  </w:style>
  <w:style w:type="character" w:customStyle="1" w:styleId="Nadpis8Char">
    <w:name w:val="Nadpis 8 Char"/>
    <w:basedOn w:val="Predvolenpsmoodseku"/>
    <w:link w:val="Nadpis8"/>
    <w:uiPriority w:val="9"/>
    <w:semiHidden/>
    <w:rsid w:val="004A34FF"/>
    <w:rPr>
      <w:rFonts w:ascii="Tw Cen MT" w:eastAsia="Times New Roman" w:hAnsi="Tw Cen MT" w:cs="Times New Roman"/>
      <w:caps/>
      <w:noProof/>
      <w:spacing w:val="10"/>
      <w:sz w:val="18"/>
      <w:szCs w:val="18"/>
      <w:lang w:bidi="en-US"/>
    </w:rPr>
  </w:style>
  <w:style w:type="character" w:customStyle="1" w:styleId="Nadpis9Char">
    <w:name w:val="Nadpis 9 Char"/>
    <w:basedOn w:val="Predvolenpsmoodseku"/>
    <w:link w:val="Nadpis9"/>
    <w:uiPriority w:val="9"/>
    <w:semiHidden/>
    <w:rsid w:val="004A34FF"/>
    <w:rPr>
      <w:rFonts w:ascii="Tw Cen MT" w:eastAsia="Times New Roman" w:hAnsi="Tw Cen MT" w:cs="Times New Roman"/>
      <w:i/>
      <w:caps/>
      <w:noProof/>
      <w:spacing w:val="10"/>
      <w:sz w:val="18"/>
      <w:szCs w:val="18"/>
      <w:lang w:bidi="en-US"/>
    </w:rPr>
  </w:style>
  <w:style w:type="character" w:styleId="Hypertextovprepojenie">
    <w:name w:val="Hyperlink"/>
    <w:uiPriority w:val="99"/>
    <w:unhideWhenUsed/>
    <w:rsid w:val="004A34FF"/>
    <w:rPr>
      <w:color w:val="0000FF"/>
      <w:u w:val="single"/>
    </w:rPr>
  </w:style>
  <w:style w:type="character" w:styleId="Zvraznenie">
    <w:name w:val="Emphasis"/>
    <w:uiPriority w:val="20"/>
    <w:qFormat/>
    <w:rsid w:val="004A34FF"/>
    <w:rPr>
      <w:i w:val="0"/>
      <w:iCs w:val="0"/>
      <w:caps/>
      <w:color w:val="345C7D"/>
      <w:spacing w:val="5"/>
    </w:rPr>
  </w:style>
  <w:style w:type="paragraph" w:styleId="Obsah1">
    <w:name w:val="toc 1"/>
    <w:basedOn w:val="Normlny"/>
    <w:next w:val="Normlny"/>
    <w:autoRedefine/>
    <w:uiPriority w:val="39"/>
    <w:unhideWhenUsed/>
    <w:qFormat/>
    <w:rsid w:val="00627401"/>
    <w:pPr>
      <w:tabs>
        <w:tab w:val="right" w:leader="dot" w:pos="9639"/>
      </w:tabs>
      <w:spacing w:after="100"/>
    </w:pPr>
    <w:rPr>
      <w:rFonts w:ascii="Times New Roman" w:hAnsi="Times New Roman"/>
      <w:sz w:val="24"/>
      <w:szCs w:val="24"/>
    </w:rPr>
  </w:style>
  <w:style w:type="character" w:customStyle="1" w:styleId="TextpoznmkypodiarouChar">
    <w:name w:val="Text poznámky pod čiarou Char"/>
    <w:link w:val="Textpoznmkypodiarou"/>
    <w:uiPriority w:val="99"/>
    <w:semiHidden/>
    <w:rsid w:val="004A34FF"/>
    <w:rPr>
      <w:rFonts w:ascii="Tw Cen MT" w:eastAsia="Times New Roman" w:hAnsi="Tw Cen MT" w:cs="Times New Roman"/>
      <w:noProof/>
      <w:sz w:val="20"/>
      <w:szCs w:val="20"/>
    </w:rPr>
  </w:style>
  <w:style w:type="paragraph" w:styleId="Textpoznmkypodiarou">
    <w:name w:val="footnote text"/>
    <w:basedOn w:val="Normlny"/>
    <w:link w:val="TextpoznmkypodiarouChar"/>
    <w:uiPriority w:val="99"/>
    <w:semiHidden/>
    <w:unhideWhenUsed/>
    <w:rsid w:val="004A34FF"/>
    <w:pPr>
      <w:spacing w:before="0" w:after="0" w:line="240" w:lineRule="auto"/>
    </w:pPr>
    <w:rPr>
      <w:lang w:bidi="ar-SA"/>
    </w:rPr>
  </w:style>
  <w:style w:type="character" w:customStyle="1" w:styleId="TextpoznmkypodiarouChar1">
    <w:name w:val="Text poznámky pod čiarou Char1"/>
    <w:basedOn w:val="Predvolenpsmoodseku"/>
    <w:uiPriority w:val="99"/>
    <w:semiHidden/>
    <w:rsid w:val="004A34FF"/>
    <w:rPr>
      <w:rFonts w:ascii="Tw Cen MT" w:eastAsia="Times New Roman" w:hAnsi="Tw Cen MT" w:cs="Times New Roman"/>
      <w:noProof/>
      <w:sz w:val="20"/>
      <w:szCs w:val="20"/>
      <w:lang w:bidi="en-US"/>
    </w:rPr>
  </w:style>
  <w:style w:type="character" w:customStyle="1" w:styleId="HlavikaChar">
    <w:name w:val="Hlavička Char"/>
    <w:link w:val="Hlavika"/>
    <w:uiPriority w:val="99"/>
    <w:rsid w:val="004A34FF"/>
    <w:rPr>
      <w:rFonts w:ascii="Tw Cen MT" w:eastAsia="Times New Roman" w:hAnsi="Tw Cen MT" w:cs="Times New Roman"/>
      <w:noProof/>
      <w:sz w:val="20"/>
      <w:szCs w:val="20"/>
      <w:lang w:bidi="en-US"/>
    </w:rPr>
  </w:style>
  <w:style w:type="paragraph" w:styleId="Hlavika">
    <w:name w:val="header"/>
    <w:basedOn w:val="Normlny"/>
    <w:link w:val="HlavikaChar"/>
    <w:uiPriority w:val="99"/>
    <w:unhideWhenUsed/>
    <w:rsid w:val="004A34FF"/>
    <w:pPr>
      <w:tabs>
        <w:tab w:val="center" w:pos="4536"/>
        <w:tab w:val="right" w:pos="9072"/>
      </w:tabs>
      <w:spacing w:before="0" w:after="0" w:line="240" w:lineRule="auto"/>
    </w:pPr>
  </w:style>
  <w:style w:type="character" w:customStyle="1" w:styleId="HlavikaChar1">
    <w:name w:val="Hlavička Char1"/>
    <w:basedOn w:val="Predvolenpsmoodseku"/>
    <w:uiPriority w:val="99"/>
    <w:semiHidden/>
    <w:rsid w:val="004A34FF"/>
    <w:rPr>
      <w:rFonts w:ascii="Tw Cen MT" w:eastAsia="Times New Roman" w:hAnsi="Tw Cen MT" w:cs="Times New Roman"/>
      <w:noProof/>
      <w:sz w:val="20"/>
      <w:szCs w:val="20"/>
      <w:lang w:bidi="en-US"/>
    </w:rPr>
  </w:style>
  <w:style w:type="character" w:customStyle="1" w:styleId="PtaChar">
    <w:name w:val="Päta Char"/>
    <w:link w:val="Pta"/>
    <w:uiPriority w:val="99"/>
    <w:rsid w:val="004A34FF"/>
    <w:rPr>
      <w:rFonts w:ascii="Tw Cen MT" w:eastAsia="Times New Roman" w:hAnsi="Tw Cen MT" w:cs="Times New Roman"/>
      <w:noProof/>
      <w:sz w:val="20"/>
      <w:szCs w:val="20"/>
      <w:lang w:bidi="en-US"/>
    </w:rPr>
  </w:style>
  <w:style w:type="paragraph" w:styleId="Pta">
    <w:name w:val="footer"/>
    <w:basedOn w:val="Normlny"/>
    <w:link w:val="PtaChar"/>
    <w:uiPriority w:val="99"/>
    <w:unhideWhenUsed/>
    <w:rsid w:val="004A34FF"/>
    <w:pPr>
      <w:tabs>
        <w:tab w:val="center" w:pos="4536"/>
        <w:tab w:val="right" w:pos="9072"/>
      </w:tabs>
    </w:pPr>
  </w:style>
  <w:style w:type="character" w:customStyle="1" w:styleId="PtaChar1">
    <w:name w:val="Päta Char1"/>
    <w:basedOn w:val="Predvolenpsmoodseku"/>
    <w:uiPriority w:val="99"/>
    <w:semiHidden/>
    <w:rsid w:val="004A34FF"/>
    <w:rPr>
      <w:rFonts w:ascii="Tw Cen MT" w:eastAsia="Times New Roman" w:hAnsi="Tw Cen MT" w:cs="Times New Roman"/>
      <w:noProof/>
      <w:sz w:val="20"/>
      <w:szCs w:val="20"/>
      <w:lang w:bidi="en-US"/>
    </w:rPr>
  </w:style>
  <w:style w:type="paragraph" w:styleId="Nzov">
    <w:name w:val="Title"/>
    <w:basedOn w:val="Normlny"/>
    <w:next w:val="Normlny"/>
    <w:link w:val="NzovChar"/>
    <w:uiPriority w:val="99"/>
    <w:qFormat/>
    <w:rsid w:val="004A34FF"/>
    <w:pPr>
      <w:spacing w:before="720"/>
    </w:pPr>
    <w:rPr>
      <w:caps/>
      <w:color w:val="94B6D2"/>
      <w:spacing w:val="10"/>
      <w:kern w:val="28"/>
      <w:sz w:val="52"/>
      <w:szCs w:val="52"/>
    </w:rPr>
  </w:style>
  <w:style w:type="character" w:customStyle="1" w:styleId="NzovChar">
    <w:name w:val="Názov Char"/>
    <w:basedOn w:val="Predvolenpsmoodseku"/>
    <w:link w:val="Nzov"/>
    <w:uiPriority w:val="99"/>
    <w:rsid w:val="004A34FF"/>
    <w:rPr>
      <w:rFonts w:ascii="Tw Cen MT" w:eastAsia="Times New Roman" w:hAnsi="Tw Cen MT" w:cs="Times New Roman"/>
      <w:caps/>
      <w:noProof/>
      <w:color w:val="94B6D2"/>
      <w:spacing w:val="10"/>
      <w:kern w:val="28"/>
      <w:sz w:val="52"/>
      <w:szCs w:val="52"/>
      <w:lang w:bidi="en-US"/>
    </w:rPr>
  </w:style>
  <w:style w:type="paragraph" w:styleId="Zkladntext">
    <w:name w:val="Body Text"/>
    <w:basedOn w:val="Normlny"/>
    <w:link w:val="ZkladntextChar"/>
    <w:semiHidden/>
    <w:unhideWhenUsed/>
    <w:rsid w:val="004A34FF"/>
    <w:rPr>
      <w:b/>
      <w:color w:val="FF0000"/>
      <w:lang w:eastAsia="cs-CZ"/>
    </w:rPr>
  </w:style>
  <w:style w:type="character" w:customStyle="1" w:styleId="ZkladntextChar">
    <w:name w:val="Základný text Char"/>
    <w:basedOn w:val="Predvolenpsmoodseku"/>
    <w:link w:val="Zkladntext"/>
    <w:semiHidden/>
    <w:rsid w:val="004A34FF"/>
    <w:rPr>
      <w:rFonts w:ascii="Tw Cen MT" w:eastAsia="Times New Roman" w:hAnsi="Tw Cen MT" w:cs="Times New Roman"/>
      <w:b/>
      <w:noProof/>
      <w:color w:val="FF0000"/>
      <w:sz w:val="20"/>
      <w:szCs w:val="20"/>
      <w:lang w:eastAsia="cs-CZ" w:bidi="en-US"/>
    </w:rPr>
  </w:style>
  <w:style w:type="paragraph" w:styleId="Podtitul">
    <w:name w:val="Subtitle"/>
    <w:basedOn w:val="Normlny"/>
    <w:next w:val="Normlny"/>
    <w:link w:val="PodtitulChar"/>
    <w:uiPriority w:val="11"/>
    <w:qFormat/>
    <w:rsid w:val="004A34FF"/>
    <w:pPr>
      <w:spacing w:after="1000" w:line="240" w:lineRule="auto"/>
    </w:pPr>
    <w:rPr>
      <w:caps/>
      <w:color w:val="595959"/>
      <w:spacing w:val="10"/>
      <w:sz w:val="24"/>
      <w:szCs w:val="24"/>
    </w:rPr>
  </w:style>
  <w:style w:type="character" w:customStyle="1" w:styleId="PodtitulChar">
    <w:name w:val="Podtitul Char"/>
    <w:basedOn w:val="Predvolenpsmoodseku"/>
    <w:link w:val="Podtitul"/>
    <w:uiPriority w:val="11"/>
    <w:rsid w:val="004A34FF"/>
    <w:rPr>
      <w:rFonts w:ascii="Tw Cen MT" w:eastAsia="Times New Roman" w:hAnsi="Tw Cen MT" w:cs="Times New Roman"/>
      <w:caps/>
      <w:noProof/>
      <w:color w:val="595959"/>
      <w:spacing w:val="10"/>
      <w:sz w:val="24"/>
      <w:szCs w:val="24"/>
      <w:lang w:bidi="en-US"/>
    </w:rPr>
  </w:style>
  <w:style w:type="paragraph" w:styleId="Zkladntext2">
    <w:name w:val="Body Text 2"/>
    <w:basedOn w:val="Normlny"/>
    <w:link w:val="Zkladntext2Char"/>
    <w:semiHidden/>
    <w:unhideWhenUsed/>
    <w:rsid w:val="004A34FF"/>
    <w:pPr>
      <w:spacing w:after="120" w:line="480" w:lineRule="auto"/>
    </w:pPr>
  </w:style>
  <w:style w:type="character" w:customStyle="1" w:styleId="Zkladntext2Char">
    <w:name w:val="Základný text 2 Char"/>
    <w:basedOn w:val="Predvolenpsmoodseku"/>
    <w:link w:val="Zkladntext2"/>
    <w:semiHidden/>
    <w:rsid w:val="004A34FF"/>
    <w:rPr>
      <w:rFonts w:ascii="Tw Cen MT" w:eastAsia="Times New Roman" w:hAnsi="Tw Cen MT" w:cs="Times New Roman"/>
      <w:noProof/>
      <w:sz w:val="20"/>
      <w:szCs w:val="20"/>
      <w:lang w:bidi="en-US"/>
    </w:rPr>
  </w:style>
  <w:style w:type="paragraph" w:styleId="Zarkazkladnhotextu2">
    <w:name w:val="Body Text Indent 2"/>
    <w:basedOn w:val="Normlny"/>
    <w:link w:val="Zarkazkladnhotextu2Char"/>
    <w:semiHidden/>
    <w:unhideWhenUsed/>
    <w:rsid w:val="004A34FF"/>
    <w:pPr>
      <w:spacing w:after="120" w:line="480" w:lineRule="auto"/>
      <w:ind w:left="283"/>
    </w:pPr>
  </w:style>
  <w:style w:type="character" w:customStyle="1" w:styleId="Zarkazkladnhotextu2Char">
    <w:name w:val="Zarážka základného textu 2 Char"/>
    <w:basedOn w:val="Predvolenpsmoodseku"/>
    <w:link w:val="Zarkazkladnhotextu2"/>
    <w:semiHidden/>
    <w:rsid w:val="004A34FF"/>
    <w:rPr>
      <w:rFonts w:ascii="Tw Cen MT" w:eastAsia="Times New Roman" w:hAnsi="Tw Cen MT" w:cs="Times New Roman"/>
      <w:noProof/>
      <w:sz w:val="20"/>
      <w:szCs w:val="20"/>
      <w:lang w:bidi="en-US"/>
    </w:rPr>
  </w:style>
  <w:style w:type="character" w:customStyle="1" w:styleId="truktradokumentuChar">
    <w:name w:val="Štruktúra dokumentu Char"/>
    <w:link w:val="truktradokumentu"/>
    <w:semiHidden/>
    <w:rsid w:val="004A34FF"/>
    <w:rPr>
      <w:rFonts w:ascii="Tahoma" w:eastAsia="Times New Roman" w:hAnsi="Tahoma" w:cs="Tahoma"/>
      <w:noProof/>
      <w:sz w:val="20"/>
      <w:szCs w:val="20"/>
      <w:shd w:val="clear" w:color="auto" w:fill="000080"/>
      <w:lang w:bidi="en-US"/>
    </w:rPr>
  </w:style>
  <w:style w:type="paragraph" w:styleId="truktradokumentu">
    <w:name w:val="Document Map"/>
    <w:basedOn w:val="Normlny"/>
    <w:link w:val="truktradokumentuChar"/>
    <w:semiHidden/>
    <w:unhideWhenUsed/>
    <w:rsid w:val="004A34FF"/>
    <w:pPr>
      <w:shd w:val="clear" w:color="auto" w:fill="000080"/>
    </w:pPr>
    <w:rPr>
      <w:rFonts w:ascii="Tahoma" w:hAnsi="Tahoma" w:cs="Tahoma"/>
    </w:rPr>
  </w:style>
  <w:style w:type="character" w:customStyle="1" w:styleId="truktradokumentuChar1">
    <w:name w:val="Štruktúra dokumentu Char1"/>
    <w:basedOn w:val="Predvolenpsmoodseku"/>
    <w:uiPriority w:val="99"/>
    <w:semiHidden/>
    <w:rsid w:val="004A34FF"/>
    <w:rPr>
      <w:rFonts w:ascii="Tahoma" w:eastAsia="Times New Roman" w:hAnsi="Tahoma" w:cs="Tahoma"/>
      <w:noProof/>
      <w:sz w:val="16"/>
      <w:szCs w:val="16"/>
      <w:lang w:bidi="en-US"/>
    </w:rPr>
  </w:style>
  <w:style w:type="character" w:customStyle="1" w:styleId="TextbublinyChar">
    <w:name w:val="Text bubliny Char"/>
    <w:link w:val="Textbubliny"/>
    <w:semiHidden/>
    <w:rsid w:val="004A34FF"/>
    <w:rPr>
      <w:rFonts w:ascii="Tahoma" w:eastAsia="Times New Roman" w:hAnsi="Tahoma" w:cs="Tahoma"/>
      <w:noProof/>
      <w:sz w:val="16"/>
      <w:szCs w:val="16"/>
      <w:lang w:bidi="en-US"/>
    </w:rPr>
  </w:style>
  <w:style w:type="paragraph" w:styleId="Textbubliny">
    <w:name w:val="Balloon Text"/>
    <w:basedOn w:val="Normlny"/>
    <w:link w:val="TextbublinyChar"/>
    <w:semiHidden/>
    <w:unhideWhenUsed/>
    <w:rsid w:val="004A34FF"/>
    <w:pPr>
      <w:spacing w:before="0" w:after="0" w:line="240" w:lineRule="auto"/>
    </w:pPr>
    <w:rPr>
      <w:rFonts w:ascii="Tahoma" w:hAnsi="Tahoma" w:cs="Tahoma"/>
      <w:sz w:val="16"/>
      <w:szCs w:val="16"/>
    </w:rPr>
  </w:style>
  <w:style w:type="character" w:customStyle="1" w:styleId="TextbublinyChar1">
    <w:name w:val="Text bubliny Char1"/>
    <w:basedOn w:val="Predvolenpsmoodseku"/>
    <w:uiPriority w:val="99"/>
    <w:semiHidden/>
    <w:rsid w:val="004A34FF"/>
    <w:rPr>
      <w:rFonts w:ascii="Tahoma" w:eastAsia="Times New Roman" w:hAnsi="Tahoma" w:cs="Tahoma"/>
      <w:noProof/>
      <w:sz w:val="16"/>
      <w:szCs w:val="16"/>
      <w:lang w:bidi="en-US"/>
    </w:rPr>
  </w:style>
  <w:style w:type="character" w:customStyle="1" w:styleId="BezriadkovaniaChar">
    <w:name w:val="Bez riadkovania Char"/>
    <w:link w:val="Bezriadkovania"/>
    <w:uiPriority w:val="1"/>
    <w:locked/>
    <w:rsid w:val="004A34FF"/>
    <w:rPr>
      <w:noProof/>
      <w:lang w:bidi="en-US"/>
    </w:rPr>
  </w:style>
  <w:style w:type="paragraph" w:styleId="Bezriadkovania">
    <w:name w:val="No Spacing"/>
    <w:basedOn w:val="Normlny"/>
    <w:link w:val="BezriadkovaniaChar"/>
    <w:uiPriority w:val="1"/>
    <w:qFormat/>
    <w:rsid w:val="004A34FF"/>
    <w:pPr>
      <w:spacing w:before="0" w:after="0" w:line="240" w:lineRule="auto"/>
    </w:pPr>
    <w:rPr>
      <w:rFonts w:asciiTheme="minorHAnsi" w:eastAsiaTheme="minorHAnsi" w:hAnsiTheme="minorHAnsi" w:cstheme="minorBidi"/>
      <w:sz w:val="22"/>
      <w:szCs w:val="22"/>
    </w:rPr>
  </w:style>
  <w:style w:type="paragraph" w:styleId="Odsekzoznamu">
    <w:name w:val="List Paragraph"/>
    <w:basedOn w:val="Normlny"/>
    <w:uiPriority w:val="34"/>
    <w:qFormat/>
    <w:rsid w:val="004A34FF"/>
    <w:pPr>
      <w:ind w:left="720"/>
      <w:contextualSpacing/>
    </w:pPr>
  </w:style>
  <w:style w:type="paragraph" w:styleId="Citcia">
    <w:name w:val="Quote"/>
    <w:basedOn w:val="Normlny"/>
    <w:next w:val="Normlny"/>
    <w:link w:val="CitciaChar"/>
    <w:uiPriority w:val="29"/>
    <w:qFormat/>
    <w:rsid w:val="004A34FF"/>
    <w:rPr>
      <w:i/>
      <w:iCs/>
    </w:rPr>
  </w:style>
  <w:style w:type="character" w:customStyle="1" w:styleId="CitciaChar">
    <w:name w:val="Citácia Char"/>
    <w:basedOn w:val="Predvolenpsmoodseku"/>
    <w:link w:val="Citcia"/>
    <w:uiPriority w:val="29"/>
    <w:rsid w:val="004A34FF"/>
    <w:rPr>
      <w:rFonts w:ascii="Tw Cen MT" w:eastAsia="Times New Roman" w:hAnsi="Tw Cen MT" w:cs="Times New Roman"/>
      <w:i/>
      <w:iCs/>
      <w:noProof/>
      <w:sz w:val="20"/>
      <w:szCs w:val="20"/>
      <w:lang w:bidi="en-US"/>
    </w:rPr>
  </w:style>
  <w:style w:type="paragraph" w:styleId="Zvraznencitcia">
    <w:name w:val="Intense Quote"/>
    <w:basedOn w:val="Normlny"/>
    <w:next w:val="Normlny"/>
    <w:link w:val="ZvraznencitciaChar"/>
    <w:uiPriority w:val="30"/>
    <w:qFormat/>
    <w:rsid w:val="004A34FF"/>
    <w:pPr>
      <w:pBdr>
        <w:top w:val="single" w:sz="4" w:space="10" w:color="94B6D2"/>
        <w:left w:val="single" w:sz="4" w:space="10" w:color="94B6D2"/>
      </w:pBdr>
      <w:spacing w:after="0"/>
      <w:ind w:left="1296" w:right="1152"/>
      <w:jc w:val="both"/>
    </w:pPr>
    <w:rPr>
      <w:i/>
      <w:iCs/>
      <w:color w:val="94B6D2"/>
    </w:rPr>
  </w:style>
  <w:style w:type="character" w:customStyle="1" w:styleId="ZvraznencitciaChar">
    <w:name w:val="Zvýraznená citácia Char"/>
    <w:basedOn w:val="Predvolenpsmoodseku"/>
    <w:link w:val="Zvraznencitcia"/>
    <w:uiPriority w:val="30"/>
    <w:rsid w:val="004A34FF"/>
    <w:rPr>
      <w:rFonts w:ascii="Tw Cen MT" w:eastAsia="Times New Roman" w:hAnsi="Tw Cen MT" w:cs="Times New Roman"/>
      <w:i/>
      <w:iCs/>
      <w:noProof/>
      <w:color w:val="94B6D2"/>
      <w:sz w:val="20"/>
      <w:szCs w:val="20"/>
      <w:lang w:bidi="en-US"/>
    </w:rPr>
  </w:style>
  <w:style w:type="paragraph" w:customStyle="1" w:styleId="Hlavikaobsahu1">
    <w:name w:val="Hlavička obsahu1"/>
    <w:basedOn w:val="Nadpis1"/>
    <w:next w:val="Normlny"/>
    <w:uiPriority w:val="39"/>
    <w:semiHidden/>
    <w:qFormat/>
    <w:rsid w:val="004A34FF"/>
    <w:pPr>
      <w:outlineLvl w:val="9"/>
    </w:pPr>
  </w:style>
  <w:style w:type="character" w:customStyle="1" w:styleId="nadpisyChar">
    <w:name w:val="nadpisy Char"/>
    <w:link w:val="nadpisy"/>
    <w:locked/>
    <w:rsid w:val="004A34FF"/>
    <w:rPr>
      <w:rFonts w:ascii="Eras Demi ITC" w:hAnsi="Eras Demi ITC" w:cs="Arial"/>
      <w:b/>
      <w:i/>
      <w:noProof/>
      <w:color w:val="A6A6A6"/>
      <w:sz w:val="52"/>
      <w:szCs w:val="52"/>
      <w:lang w:bidi="en-US"/>
    </w:rPr>
  </w:style>
  <w:style w:type="paragraph" w:customStyle="1" w:styleId="nadpisy">
    <w:name w:val="nadpisy"/>
    <w:basedOn w:val="Normlny"/>
    <w:link w:val="nadpisyChar"/>
    <w:qFormat/>
    <w:rsid w:val="004A34FF"/>
    <w:rPr>
      <w:rFonts w:ascii="Eras Demi ITC" w:eastAsiaTheme="minorHAnsi" w:hAnsi="Eras Demi ITC" w:cs="Arial"/>
      <w:b/>
      <w:i/>
      <w:color w:val="A6A6A6"/>
      <w:sz w:val="52"/>
      <w:szCs w:val="52"/>
    </w:rPr>
  </w:style>
  <w:style w:type="paragraph" w:customStyle="1" w:styleId="DecimalAligned">
    <w:name w:val="Decimal Aligned"/>
    <w:basedOn w:val="Normlny"/>
    <w:uiPriority w:val="40"/>
    <w:qFormat/>
    <w:rsid w:val="004A34FF"/>
    <w:pPr>
      <w:tabs>
        <w:tab w:val="decimal" w:pos="360"/>
      </w:tabs>
      <w:spacing w:before="0"/>
    </w:pPr>
    <w:rPr>
      <w:sz w:val="22"/>
      <w:szCs w:val="22"/>
      <w:lang w:bidi="ar-SA"/>
    </w:rPr>
  </w:style>
  <w:style w:type="character" w:customStyle="1" w:styleId="mojtextChar">
    <w:name w:val="moj text Char"/>
    <w:link w:val="mojtext"/>
    <w:locked/>
    <w:rsid w:val="004A34FF"/>
    <w:rPr>
      <w:rFonts w:ascii="Times New Roman" w:hAnsi="Times New Roman" w:cs="Times New Roman"/>
      <w:noProof/>
      <w:sz w:val="24"/>
      <w:lang w:bidi="en-US"/>
    </w:rPr>
  </w:style>
  <w:style w:type="paragraph" w:customStyle="1" w:styleId="mojtext">
    <w:name w:val="moj text"/>
    <w:basedOn w:val="Normlny"/>
    <w:link w:val="mojtextChar"/>
    <w:qFormat/>
    <w:rsid w:val="004A34FF"/>
    <w:rPr>
      <w:rFonts w:ascii="Times New Roman" w:eastAsiaTheme="minorHAnsi" w:hAnsi="Times New Roman"/>
      <w:sz w:val="24"/>
      <w:szCs w:val="22"/>
    </w:rPr>
  </w:style>
  <w:style w:type="character" w:customStyle="1" w:styleId="fifo1-nadpisChar">
    <w:name w:val="fifo1-nadpis Char"/>
    <w:link w:val="fifo1-nadpis"/>
    <w:locked/>
    <w:rsid w:val="004A34FF"/>
    <w:rPr>
      <w:rFonts w:ascii="Times New Roman" w:hAnsi="Times New Roman" w:cs="Times New Roman"/>
      <w:b/>
      <w:bCs/>
      <w:caps/>
      <w:noProof/>
      <w:color w:val="FFFFFF"/>
      <w:spacing w:val="15"/>
      <w:sz w:val="24"/>
      <w:shd w:val="clear" w:color="auto" w:fill="94B6D2"/>
      <w:lang w:bidi="en-US"/>
    </w:rPr>
  </w:style>
  <w:style w:type="paragraph" w:customStyle="1" w:styleId="fifo1-nadpis">
    <w:name w:val="fifo1-nadpis"/>
    <w:basedOn w:val="Nadpis1"/>
    <w:link w:val="fifo1-nadpisChar"/>
    <w:qFormat/>
    <w:rsid w:val="004A34FF"/>
    <w:rPr>
      <w:rFonts w:ascii="Times New Roman" w:eastAsiaTheme="minorHAnsi" w:hAnsi="Times New Roman"/>
      <w:sz w:val="24"/>
    </w:rPr>
  </w:style>
  <w:style w:type="paragraph" w:customStyle="1" w:styleId="Zkladntext21">
    <w:name w:val="Základní text 21"/>
    <w:basedOn w:val="Normlny"/>
    <w:rsid w:val="004A34FF"/>
    <w:pPr>
      <w:suppressAutoHyphens/>
      <w:autoSpaceDE w:val="0"/>
      <w:spacing w:before="0" w:after="0" w:line="480" w:lineRule="auto"/>
    </w:pPr>
    <w:rPr>
      <w:rFonts w:ascii="Times New Roman" w:hAnsi="Times New Roman"/>
      <w:noProof w:val="0"/>
      <w:sz w:val="32"/>
      <w:lang w:eastAsia="ar-SA" w:bidi="ar-SA"/>
    </w:rPr>
  </w:style>
  <w:style w:type="paragraph" w:customStyle="1" w:styleId="Default">
    <w:name w:val="Default"/>
    <w:rsid w:val="004A34F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Jemnzvraznenie">
    <w:name w:val="Subtle Emphasis"/>
    <w:uiPriority w:val="19"/>
    <w:qFormat/>
    <w:rsid w:val="004A34FF"/>
    <w:rPr>
      <w:i/>
      <w:iCs/>
      <w:color w:val="345C7D"/>
    </w:rPr>
  </w:style>
  <w:style w:type="character" w:styleId="Intenzvnezvraznenie">
    <w:name w:val="Intense Emphasis"/>
    <w:uiPriority w:val="21"/>
    <w:qFormat/>
    <w:rsid w:val="004A34FF"/>
    <w:rPr>
      <w:b/>
      <w:bCs/>
      <w:caps/>
      <w:color w:val="345C7D"/>
      <w:spacing w:val="10"/>
    </w:rPr>
  </w:style>
  <w:style w:type="character" w:styleId="Jemnodkaz">
    <w:name w:val="Subtle Reference"/>
    <w:uiPriority w:val="31"/>
    <w:qFormat/>
    <w:rsid w:val="004A34FF"/>
    <w:rPr>
      <w:b/>
      <w:bCs/>
      <w:color w:val="94B6D2"/>
    </w:rPr>
  </w:style>
  <w:style w:type="character" w:styleId="Intenzvnyodkaz">
    <w:name w:val="Intense Reference"/>
    <w:uiPriority w:val="32"/>
    <w:qFormat/>
    <w:rsid w:val="004A34FF"/>
    <w:rPr>
      <w:b/>
      <w:bCs/>
      <w:i/>
      <w:iCs/>
      <w:caps/>
      <w:color w:val="94B6D2"/>
    </w:rPr>
  </w:style>
  <w:style w:type="character" w:styleId="Nzovknihy">
    <w:name w:val="Book Title"/>
    <w:uiPriority w:val="33"/>
    <w:qFormat/>
    <w:rsid w:val="004A34FF"/>
    <w:rPr>
      <w:b/>
      <w:bCs/>
      <w:i/>
      <w:iCs/>
      <w:spacing w:val="9"/>
    </w:rPr>
  </w:style>
  <w:style w:type="character" w:customStyle="1" w:styleId="text">
    <w:name w:val="text"/>
    <w:rsid w:val="004A34FF"/>
  </w:style>
  <w:style w:type="paragraph" w:customStyle="1" w:styleId="CM13">
    <w:name w:val="CM13"/>
    <w:basedOn w:val="Normlny"/>
    <w:next w:val="Normlny"/>
    <w:uiPriority w:val="99"/>
    <w:rsid w:val="004A34FF"/>
    <w:pPr>
      <w:widowControl w:val="0"/>
      <w:autoSpaceDE w:val="0"/>
      <w:autoSpaceDN w:val="0"/>
      <w:adjustRightInd w:val="0"/>
      <w:spacing w:before="0" w:after="278" w:line="240" w:lineRule="auto"/>
    </w:pPr>
    <w:rPr>
      <w:rFonts w:ascii="Times New Roman" w:hAnsi="Times New Roman"/>
      <w:noProof w:val="0"/>
      <w:sz w:val="24"/>
      <w:szCs w:val="24"/>
      <w:lang w:val="cs-CZ" w:eastAsia="cs-CZ" w:bidi="ar-SA"/>
    </w:rPr>
  </w:style>
  <w:style w:type="paragraph" w:customStyle="1" w:styleId="odsek">
    <w:name w:val="odsek"/>
    <w:basedOn w:val="Normlny"/>
    <w:uiPriority w:val="99"/>
    <w:rsid w:val="004A34FF"/>
    <w:pPr>
      <w:numPr>
        <w:ilvl w:val="1"/>
        <w:numId w:val="19"/>
      </w:numPr>
      <w:spacing w:before="0" w:after="120" w:line="240" w:lineRule="auto"/>
      <w:jc w:val="both"/>
    </w:pPr>
    <w:rPr>
      <w:rFonts w:ascii="Times New Roman" w:hAnsi="Times New Roman"/>
      <w:noProof w:val="0"/>
      <w:color w:val="000000"/>
      <w:sz w:val="24"/>
      <w:szCs w:val="24"/>
      <w:lang w:eastAsia="sk-SK" w:bidi="ar-SA"/>
    </w:rPr>
  </w:style>
  <w:style w:type="paragraph" w:customStyle="1" w:styleId="lnok">
    <w:name w:val="článok"/>
    <w:basedOn w:val="Normlny"/>
    <w:next w:val="odsek"/>
    <w:uiPriority w:val="99"/>
    <w:rsid w:val="004A34FF"/>
    <w:pPr>
      <w:numPr>
        <w:numId w:val="19"/>
      </w:numPr>
      <w:spacing w:before="120" w:after="240" w:line="240" w:lineRule="auto"/>
      <w:jc w:val="center"/>
    </w:pPr>
    <w:rPr>
      <w:rFonts w:ascii="Times New Roman" w:hAnsi="Times New Roman"/>
      <w:b/>
      <w:noProof w:val="0"/>
      <w:color w:val="000000"/>
      <w:sz w:val="26"/>
      <w:szCs w:val="26"/>
      <w:lang w:eastAsia="sk-SK" w:bidi="ar-SA"/>
    </w:rPr>
  </w:style>
  <w:style w:type="character" w:styleId="Siln">
    <w:name w:val="Strong"/>
    <w:qFormat/>
    <w:rsid w:val="004A34FF"/>
    <w:rPr>
      <w:rFonts w:ascii="Times New Roman" w:hAnsi="Times New Roman" w:cs="Times New Roman" w:hint="default"/>
      <w:b/>
      <w:bCs/>
    </w:rPr>
  </w:style>
  <w:style w:type="paragraph" w:customStyle="1" w:styleId="Odsekzoznamu1">
    <w:name w:val="Odsek zoznamu1"/>
    <w:basedOn w:val="Normlny"/>
    <w:rsid w:val="004A34FF"/>
    <w:pPr>
      <w:spacing w:before="0" w:after="0" w:line="240" w:lineRule="auto"/>
      <w:ind w:left="720"/>
    </w:pPr>
    <w:rPr>
      <w:rFonts w:ascii="Times New Roman" w:eastAsia="Calibri" w:hAnsi="Times New Roman"/>
      <w:noProof w:val="0"/>
      <w:sz w:val="24"/>
      <w:szCs w:val="24"/>
      <w:lang w:eastAsia="sk-SK" w:bidi="ar-SA"/>
    </w:rPr>
  </w:style>
  <w:style w:type="paragraph" w:customStyle="1" w:styleId="Aodrky">
    <w:name w:val="A odrážky"/>
    <w:basedOn w:val="Normlny"/>
    <w:rsid w:val="004A34FF"/>
    <w:pPr>
      <w:numPr>
        <w:ilvl w:val="1"/>
        <w:numId w:val="20"/>
      </w:numPr>
      <w:spacing w:before="0"/>
    </w:pPr>
    <w:rPr>
      <w:rFonts w:ascii="Calibri" w:hAnsi="Calibri"/>
      <w:noProof w:val="0"/>
      <w:sz w:val="22"/>
      <w:szCs w:val="22"/>
      <w:lang w:bidi="ar-SA"/>
    </w:rPr>
  </w:style>
  <w:style w:type="character" w:customStyle="1" w:styleId="Predvolenpsmoodseku1">
    <w:name w:val="Predvolené písmo odseku1"/>
    <w:rsid w:val="004A34FF"/>
  </w:style>
  <w:style w:type="character" w:customStyle="1" w:styleId="Siln1">
    <w:name w:val="Silný1"/>
    <w:rsid w:val="004A34FF"/>
    <w:rPr>
      <w:b/>
      <w:bCs/>
    </w:rPr>
  </w:style>
  <w:style w:type="paragraph" w:customStyle="1" w:styleId="Zkladntext1">
    <w:name w:val="Základní text1"/>
    <w:uiPriority w:val="99"/>
    <w:rsid w:val="00342A2B"/>
    <w:pPr>
      <w:autoSpaceDE w:val="0"/>
      <w:autoSpaceDN w:val="0"/>
      <w:adjustRightInd w:val="0"/>
      <w:spacing w:before="141" w:after="0" w:line="240" w:lineRule="auto"/>
    </w:pPr>
    <w:rPr>
      <w:rFonts w:ascii="News Serif EE" w:eastAsia="Times New Roman" w:hAnsi="News Serif EE" w:cs="Times New Roman"/>
      <w:color w:val="000000"/>
      <w:sz w:val="24"/>
      <w:szCs w:val="24"/>
      <w:lang w:eastAsia="sk-SK"/>
    </w:rPr>
  </w:style>
  <w:style w:type="paragraph" w:styleId="Normlnywebov">
    <w:name w:val="Normal (Web)"/>
    <w:basedOn w:val="Normlny"/>
    <w:uiPriority w:val="99"/>
    <w:unhideWhenUsed/>
    <w:rsid w:val="00AF558D"/>
    <w:pPr>
      <w:spacing w:before="100" w:beforeAutospacing="1" w:after="100" w:afterAutospacing="1" w:line="240" w:lineRule="auto"/>
    </w:pPr>
    <w:rPr>
      <w:rFonts w:ascii="Times New Roman" w:hAnsi="Times New Roman"/>
      <w:noProof w:val="0"/>
      <w:sz w:val="24"/>
      <w:szCs w:val="24"/>
      <w:lang w:eastAsia="sk-SK" w:bidi="ar-SA"/>
    </w:rPr>
  </w:style>
  <w:style w:type="paragraph" w:customStyle="1" w:styleId="CM48">
    <w:name w:val="CM48"/>
    <w:basedOn w:val="Default"/>
    <w:next w:val="Default"/>
    <w:rsid w:val="00DF0D7F"/>
    <w:pPr>
      <w:widowControl w:val="0"/>
      <w:spacing w:after="105"/>
    </w:pPr>
    <w:rPr>
      <w:rFonts w:ascii="Arial" w:eastAsiaTheme="minorEastAsia" w:hAnsi="Arial" w:cs="Arial"/>
      <w:color w:val="auto"/>
      <w:sz w:val="20"/>
      <w:szCs w:val="20"/>
      <w:lang w:val="cs-CZ" w:eastAsia="cs-CZ"/>
    </w:rPr>
  </w:style>
  <w:style w:type="paragraph" w:customStyle="1" w:styleId="CM39">
    <w:name w:val="CM39"/>
    <w:basedOn w:val="Default"/>
    <w:next w:val="Default"/>
    <w:rsid w:val="00DF0D7F"/>
    <w:pPr>
      <w:widowControl w:val="0"/>
      <w:spacing w:line="276" w:lineRule="atLeast"/>
    </w:pPr>
    <w:rPr>
      <w:rFonts w:ascii="Arial" w:eastAsiaTheme="minorEastAsia" w:hAnsi="Arial" w:cs="Arial"/>
      <w:color w:val="auto"/>
      <w:sz w:val="20"/>
      <w:szCs w:val="20"/>
      <w:lang w:val="cs-CZ" w:eastAsia="cs-CZ"/>
    </w:rPr>
  </w:style>
  <w:style w:type="character" w:customStyle="1" w:styleId="spelle">
    <w:name w:val="spelle"/>
    <w:basedOn w:val="Predvolenpsmoodseku"/>
    <w:rsid w:val="00DF0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34FF"/>
    <w:pPr>
      <w:spacing w:before="200"/>
    </w:pPr>
    <w:rPr>
      <w:rFonts w:ascii="Tw Cen MT" w:eastAsia="Times New Roman" w:hAnsi="Tw Cen MT" w:cs="Times New Roman"/>
      <w:noProof/>
      <w:sz w:val="20"/>
      <w:szCs w:val="20"/>
      <w:lang w:bidi="en-US"/>
    </w:rPr>
  </w:style>
  <w:style w:type="paragraph" w:styleId="Nadpis1">
    <w:name w:val="heading 1"/>
    <w:basedOn w:val="Normlny"/>
    <w:next w:val="Normlny"/>
    <w:link w:val="Nadpis1Char"/>
    <w:uiPriority w:val="9"/>
    <w:qFormat/>
    <w:rsid w:val="004A34FF"/>
    <w:pPr>
      <w:pBdr>
        <w:top w:val="single" w:sz="24" w:space="0" w:color="94B6D2"/>
        <w:left w:val="single" w:sz="24" w:space="0" w:color="94B6D2"/>
        <w:bottom w:val="single" w:sz="24" w:space="0" w:color="94B6D2"/>
        <w:right w:val="single" w:sz="24" w:space="0" w:color="94B6D2"/>
      </w:pBdr>
      <w:shd w:val="clear" w:color="auto" w:fill="94B6D2"/>
      <w:spacing w:after="0"/>
      <w:outlineLvl w:val="0"/>
    </w:pPr>
    <w:rPr>
      <w:b/>
      <w:bCs/>
      <w:caps/>
      <w:color w:val="FFFFFF"/>
      <w:spacing w:val="15"/>
      <w:sz w:val="22"/>
      <w:szCs w:val="22"/>
    </w:rPr>
  </w:style>
  <w:style w:type="paragraph" w:styleId="Nadpis2">
    <w:name w:val="heading 2"/>
    <w:basedOn w:val="Normlny"/>
    <w:next w:val="Normlny"/>
    <w:link w:val="Nadpis2Char"/>
    <w:uiPriority w:val="9"/>
    <w:unhideWhenUsed/>
    <w:qFormat/>
    <w:rsid w:val="004A34FF"/>
    <w:pPr>
      <w:pBdr>
        <w:top w:val="single" w:sz="24" w:space="0" w:color="E9F0F6"/>
        <w:left w:val="single" w:sz="24" w:space="0" w:color="E9F0F6"/>
        <w:bottom w:val="single" w:sz="24" w:space="0" w:color="E9F0F6"/>
        <w:right w:val="single" w:sz="24" w:space="0" w:color="E9F0F6"/>
      </w:pBdr>
      <w:shd w:val="clear" w:color="auto" w:fill="E9F0F6"/>
      <w:spacing w:after="0"/>
      <w:outlineLvl w:val="1"/>
    </w:pPr>
    <w:rPr>
      <w:caps/>
      <w:spacing w:val="15"/>
      <w:sz w:val="22"/>
      <w:szCs w:val="22"/>
    </w:rPr>
  </w:style>
  <w:style w:type="paragraph" w:styleId="Nadpis3">
    <w:name w:val="heading 3"/>
    <w:basedOn w:val="Normlny"/>
    <w:next w:val="Normlny"/>
    <w:link w:val="Nadpis3Char"/>
    <w:uiPriority w:val="9"/>
    <w:semiHidden/>
    <w:unhideWhenUsed/>
    <w:qFormat/>
    <w:rsid w:val="004A34FF"/>
    <w:pPr>
      <w:pBdr>
        <w:top w:val="single" w:sz="6" w:space="2" w:color="94B6D2"/>
        <w:left w:val="single" w:sz="6" w:space="2" w:color="94B6D2"/>
      </w:pBdr>
      <w:spacing w:before="300" w:after="0"/>
      <w:outlineLvl w:val="2"/>
    </w:pPr>
    <w:rPr>
      <w:caps/>
      <w:color w:val="345C7D"/>
      <w:spacing w:val="15"/>
      <w:sz w:val="22"/>
      <w:szCs w:val="22"/>
    </w:rPr>
  </w:style>
  <w:style w:type="paragraph" w:styleId="Nadpis4">
    <w:name w:val="heading 4"/>
    <w:basedOn w:val="Normlny"/>
    <w:next w:val="Normlny"/>
    <w:link w:val="Nadpis4Char"/>
    <w:uiPriority w:val="9"/>
    <w:semiHidden/>
    <w:unhideWhenUsed/>
    <w:qFormat/>
    <w:rsid w:val="004A34FF"/>
    <w:pPr>
      <w:pBdr>
        <w:top w:val="dotted" w:sz="6" w:space="2" w:color="94B6D2"/>
        <w:left w:val="dotted" w:sz="6" w:space="2" w:color="94B6D2"/>
      </w:pBdr>
      <w:spacing w:before="300" w:after="0"/>
      <w:outlineLvl w:val="3"/>
    </w:pPr>
    <w:rPr>
      <w:caps/>
      <w:color w:val="548AB7"/>
      <w:spacing w:val="10"/>
      <w:sz w:val="22"/>
      <w:szCs w:val="22"/>
    </w:rPr>
  </w:style>
  <w:style w:type="paragraph" w:styleId="Nadpis5">
    <w:name w:val="heading 5"/>
    <w:basedOn w:val="Normlny"/>
    <w:next w:val="Normlny"/>
    <w:link w:val="Nadpis5Char"/>
    <w:uiPriority w:val="9"/>
    <w:semiHidden/>
    <w:unhideWhenUsed/>
    <w:qFormat/>
    <w:rsid w:val="004A34FF"/>
    <w:pPr>
      <w:pBdr>
        <w:bottom w:val="single" w:sz="6" w:space="1" w:color="94B6D2"/>
      </w:pBdr>
      <w:spacing w:before="300" w:after="0"/>
      <w:outlineLvl w:val="4"/>
    </w:pPr>
    <w:rPr>
      <w:caps/>
      <w:color w:val="548AB7"/>
      <w:spacing w:val="10"/>
      <w:sz w:val="22"/>
      <w:szCs w:val="22"/>
    </w:rPr>
  </w:style>
  <w:style w:type="paragraph" w:styleId="Nadpis6">
    <w:name w:val="heading 6"/>
    <w:basedOn w:val="Normlny"/>
    <w:next w:val="Normlny"/>
    <w:link w:val="Nadpis6Char"/>
    <w:uiPriority w:val="9"/>
    <w:semiHidden/>
    <w:unhideWhenUsed/>
    <w:qFormat/>
    <w:rsid w:val="004A34FF"/>
    <w:pPr>
      <w:pBdr>
        <w:bottom w:val="dotted" w:sz="6" w:space="1" w:color="94B6D2"/>
      </w:pBdr>
      <w:spacing w:before="300" w:after="0"/>
      <w:outlineLvl w:val="5"/>
    </w:pPr>
    <w:rPr>
      <w:caps/>
      <w:color w:val="548AB7"/>
      <w:spacing w:val="10"/>
      <w:sz w:val="22"/>
      <w:szCs w:val="22"/>
    </w:rPr>
  </w:style>
  <w:style w:type="paragraph" w:styleId="Nadpis7">
    <w:name w:val="heading 7"/>
    <w:basedOn w:val="Normlny"/>
    <w:next w:val="Normlny"/>
    <w:link w:val="Nadpis7Char"/>
    <w:uiPriority w:val="9"/>
    <w:semiHidden/>
    <w:unhideWhenUsed/>
    <w:qFormat/>
    <w:rsid w:val="004A34FF"/>
    <w:pPr>
      <w:spacing w:before="300" w:after="0"/>
      <w:outlineLvl w:val="6"/>
    </w:pPr>
    <w:rPr>
      <w:caps/>
      <w:color w:val="548AB7"/>
      <w:spacing w:val="10"/>
      <w:sz w:val="22"/>
      <w:szCs w:val="22"/>
    </w:rPr>
  </w:style>
  <w:style w:type="paragraph" w:styleId="Nadpis8">
    <w:name w:val="heading 8"/>
    <w:basedOn w:val="Normlny"/>
    <w:next w:val="Normlny"/>
    <w:link w:val="Nadpis8Char"/>
    <w:uiPriority w:val="9"/>
    <w:semiHidden/>
    <w:unhideWhenUsed/>
    <w:qFormat/>
    <w:rsid w:val="004A34FF"/>
    <w:pPr>
      <w:spacing w:before="300" w:after="0"/>
      <w:outlineLvl w:val="7"/>
    </w:pPr>
    <w:rPr>
      <w:caps/>
      <w:spacing w:val="10"/>
      <w:sz w:val="18"/>
      <w:szCs w:val="18"/>
    </w:rPr>
  </w:style>
  <w:style w:type="paragraph" w:styleId="Nadpis9">
    <w:name w:val="heading 9"/>
    <w:basedOn w:val="Normlny"/>
    <w:next w:val="Normlny"/>
    <w:link w:val="Nadpis9Char"/>
    <w:uiPriority w:val="9"/>
    <w:semiHidden/>
    <w:unhideWhenUsed/>
    <w:qFormat/>
    <w:rsid w:val="004A34FF"/>
    <w:pPr>
      <w:spacing w:before="300" w:after="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A34FF"/>
    <w:rPr>
      <w:rFonts w:ascii="Tw Cen MT" w:eastAsia="Times New Roman" w:hAnsi="Tw Cen MT" w:cs="Times New Roman"/>
      <w:b/>
      <w:bCs/>
      <w:caps/>
      <w:noProof/>
      <w:color w:val="FFFFFF"/>
      <w:spacing w:val="15"/>
      <w:shd w:val="clear" w:color="auto" w:fill="94B6D2"/>
      <w:lang w:bidi="en-US"/>
    </w:rPr>
  </w:style>
  <w:style w:type="character" w:customStyle="1" w:styleId="Nadpis2Char">
    <w:name w:val="Nadpis 2 Char"/>
    <w:basedOn w:val="Predvolenpsmoodseku"/>
    <w:link w:val="Nadpis2"/>
    <w:uiPriority w:val="9"/>
    <w:rsid w:val="004A34FF"/>
    <w:rPr>
      <w:rFonts w:ascii="Tw Cen MT" w:eastAsia="Times New Roman" w:hAnsi="Tw Cen MT" w:cs="Times New Roman"/>
      <w:caps/>
      <w:noProof/>
      <w:spacing w:val="15"/>
      <w:shd w:val="clear" w:color="auto" w:fill="E9F0F6"/>
      <w:lang w:bidi="en-US"/>
    </w:rPr>
  </w:style>
  <w:style w:type="character" w:customStyle="1" w:styleId="Nadpis3Char">
    <w:name w:val="Nadpis 3 Char"/>
    <w:basedOn w:val="Predvolenpsmoodseku"/>
    <w:link w:val="Nadpis3"/>
    <w:uiPriority w:val="9"/>
    <w:semiHidden/>
    <w:rsid w:val="004A34FF"/>
    <w:rPr>
      <w:rFonts w:ascii="Tw Cen MT" w:eastAsia="Times New Roman" w:hAnsi="Tw Cen MT" w:cs="Times New Roman"/>
      <w:caps/>
      <w:noProof/>
      <w:color w:val="345C7D"/>
      <w:spacing w:val="15"/>
      <w:lang w:bidi="en-US"/>
    </w:rPr>
  </w:style>
  <w:style w:type="character" w:customStyle="1" w:styleId="Nadpis4Char">
    <w:name w:val="Nadpis 4 Char"/>
    <w:basedOn w:val="Predvolenpsmoodseku"/>
    <w:link w:val="Nadpis4"/>
    <w:uiPriority w:val="9"/>
    <w:semiHidden/>
    <w:rsid w:val="004A34FF"/>
    <w:rPr>
      <w:rFonts w:ascii="Tw Cen MT" w:eastAsia="Times New Roman" w:hAnsi="Tw Cen MT" w:cs="Times New Roman"/>
      <w:caps/>
      <w:noProof/>
      <w:color w:val="548AB7"/>
      <w:spacing w:val="10"/>
      <w:lang w:bidi="en-US"/>
    </w:rPr>
  </w:style>
  <w:style w:type="character" w:customStyle="1" w:styleId="Nadpis5Char">
    <w:name w:val="Nadpis 5 Char"/>
    <w:basedOn w:val="Predvolenpsmoodseku"/>
    <w:link w:val="Nadpis5"/>
    <w:uiPriority w:val="9"/>
    <w:semiHidden/>
    <w:rsid w:val="004A34FF"/>
    <w:rPr>
      <w:rFonts w:ascii="Tw Cen MT" w:eastAsia="Times New Roman" w:hAnsi="Tw Cen MT" w:cs="Times New Roman"/>
      <w:caps/>
      <w:noProof/>
      <w:color w:val="548AB7"/>
      <w:spacing w:val="10"/>
      <w:lang w:bidi="en-US"/>
    </w:rPr>
  </w:style>
  <w:style w:type="character" w:customStyle="1" w:styleId="Nadpis6Char">
    <w:name w:val="Nadpis 6 Char"/>
    <w:basedOn w:val="Predvolenpsmoodseku"/>
    <w:link w:val="Nadpis6"/>
    <w:uiPriority w:val="9"/>
    <w:semiHidden/>
    <w:rsid w:val="004A34FF"/>
    <w:rPr>
      <w:rFonts w:ascii="Tw Cen MT" w:eastAsia="Times New Roman" w:hAnsi="Tw Cen MT" w:cs="Times New Roman"/>
      <w:caps/>
      <w:noProof/>
      <w:color w:val="548AB7"/>
      <w:spacing w:val="10"/>
      <w:lang w:bidi="en-US"/>
    </w:rPr>
  </w:style>
  <w:style w:type="character" w:customStyle="1" w:styleId="Nadpis7Char">
    <w:name w:val="Nadpis 7 Char"/>
    <w:basedOn w:val="Predvolenpsmoodseku"/>
    <w:link w:val="Nadpis7"/>
    <w:uiPriority w:val="9"/>
    <w:semiHidden/>
    <w:rsid w:val="004A34FF"/>
    <w:rPr>
      <w:rFonts w:ascii="Tw Cen MT" w:eastAsia="Times New Roman" w:hAnsi="Tw Cen MT" w:cs="Times New Roman"/>
      <w:caps/>
      <w:noProof/>
      <w:color w:val="548AB7"/>
      <w:spacing w:val="10"/>
      <w:lang w:bidi="en-US"/>
    </w:rPr>
  </w:style>
  <w:style w:type="character" w:customStyle="1" w:styleId="Nadpis8Char">
    <w:name w:val="Nadpis 8 Char"/>
    <w:basedOn w:val="Predvolenpsmoodseku"/>
    <w:link w:val="Nadpis8"/>
    <w:uiPriority w:val="9"/>
    <w:semiHidden/>
    <w:rsid w:val="004A34FF"/>
    <w:rPr>
      <w:rFonts w:ascii="Tw Cen MT" w:eastAsia="Times New Roman" w:hAnsi="Tw Cen MT" w:cs="Times New Roman"/>
      <w:caps/>
      <w:noProof/>
      <w:spacing w:val="10"/>
      <w:sz w:val="18"/>
      <w:szCs w:val="18"/>
      <w:lang w:bidi="en-US"/>
    </w:rPr>
  </w:style>
  <w:style w:type="character" w:customStyle="1" w:styleId="Nadpis9Char">
    <w:name w:val="Nadpis 9 Char"/>
    <w:basedOn w:val="Predvolenpsmoodseku"/>
    <w:link w:val="Nadpis9"/>
    <w:uiPriority w:val="9"/>
    <w:semiHidden/>
    <w:rsid w:val="004A34FF"/>
    <w:rPr>
      <w:rFonts w:ascii="Tw Cen MT" w:eastAsia="Times New Roman" w:hAnsi="Tw Cen MT" w:cs="Times New Roman"/>
      <w:i/>
      <w:caps/>
      <w:noProof/>
      <w:spacing w:val="10"/>
      <w:sz w:val="18"/>
      <w:szCs w:val="18"/>
      <w:lang w:bidi="en-US"/>
    </w:rPr>
  </w:style>
  <w:style w:type="character" w:styleId="Hypertextovprepojenie">
    <w:name w:val="Hyperlink"/>
    <w:uiPriority w:val="99"/>
    <w:unhideWhenUsed/>
    <w:rsid w:val="004A34FF"/>
    <w:rPr>
      <w:color w:val="0000FF"/>
      <w:u w:val="single"/>
    </w:rPr>
  </w:style>
  <w:style w:type="character" w:styleId="Zvraznenie">
    <w:name w:val="Emphasis"/>
    <w:uiPriority w:val="20"/>
    <w:qFormat/>
    <w:rsid w:val="004A34FF"/>
    <w:rPr>
      <w:i w:val="0"/>
      <w:iCs w:val="0"/>
      <w:caps/>
      <w:color w:val="345C7D"/>
      <w:spacing w:val="5"/>
    </w:rPr>
  </w:style>
  <w:style w:type="paragraph" w:styleId="Obsah1">
    <w:name w:val="toc 1"/>
    <w:basedOn w:val="Normlny"/>
    <w:next w:val="Normlny"/>
    <w:autoRedefine/>
    <w:uiPriority w:val="39"/>
    <w:unhideWhenUsed/>
    <w:qFormat/>
    <w:rsid w:val="00627401"/>
    <w:pPr>
      <w:tabs>
        <w:tab w:val="right" w:leader="dot" w:pos="9639"/>
      </w:tabs>
      <w:spacing w:after="100"/>
    </w:pPr>
    <w:rPr>
      <w:rFonts w:ascii="Times New Roman" w:hAnsi="Times New Roman"/>
      <w:sz w:val="24"/>
      <w:szCs w:val="24"/>
    </w:rPr>
  </w:style>
  <w:style w:type="character" w:customStyle="1" w:styleId="TextpoznmkypodiarouChar">
    <w:name w:val="Text poznámky pod čiarou Char"/>
    <w:link w:val="Textpoznmkypodiarou"/>
    <w:uiPriority w:val="99"/>
    <w:semiHidden/>
    <w:rsid w:val="004A34FF"/>
    <w:rPr>
      <w:rFonts w:ascii="Tw Cen MT" w:eastAsia="Times New Roman" w:hAnsi="Tw Cen MT" w:cs="Times New Roman"/>
      <w:noProof/>
      <w:sz w:val="20"/>
      <w:szCs w:val="20"/>
    </w:rPr>
  </w:style>
  <w:style w:type="paragraph" w:styleId="Textpoznmkypodiarou">
    <w:name w:val="footnote text"/>
    <w:basedOn w:val="Normlny"/>
    <w:link w:val="TextpoznmkypodiarouChar"/>
    <w:uiPriority w:val="99"/>
    <w:semiHidden/>
    <w:unhideWhenUsed/>
    <w:rsid w:val="004A34FF"/>
    <w:pPr>
      <w:spacing w:before="0" w:after="0" w:line="240" w:lineRule="auto"/>
    </w:pPr>
    <w:rPr>
      <w:lang w:bidi="ar-SA"/>
    </w:rPr>
  </w:style>
  <w:style w:type="character" w:customStyle="1" w:styleId="TextpoznmkypodiarouChar1">
    <w:name w:val="Text poznámky pod čiarou Char1"/>
    <w:basedOn w:val="Predvolenpsmoodseku"/>
    <w:uiPriority w:val="99"/>
    <w:semiHidden/>
    <w:rsid w:val="004A34FF"/>
    <w:rPr>
      <w:rFonts w:ascii="Tw Cen MT" w:eastAsia="Times New Roman" w:hAnsi="Tw Cen MT" w:cs="Times New Roman"/>
      <w:noProof/>
      <w:sz w:val="20"/>
      <w:szCs w:val="20"/>
      <w:lang w:bidi="en-US"/>
    </w:rPr>
  </w:style>
  <w:style w:type="character" w:customStyle="1" w:styleId="HlavikaChar">
    <w:name w:val="Hlavička Char"/>
    <w:link w:val="Hlavika"/>
    <w:uiPriority w:val="99"/>
    <w:rsid w:val="004A34FF"/>
    <w:rPr>
      <w:rFonts w:ascii="Tw Cen MT" w:eastAsia="Times New Roman" w:hAnsi="Tw Cen MT" w:cs="Times New Roman"/>
      <w:noProof/>
      <w:sz w:val="20"/>
      <w:szCs w:val="20"/>
      <w:lang w:bidi="en-US"/>
    </w:rPr>
  </w:style>
  <w:style w:type="paragraph" w:styleId="Hlavika">
    <w:name w:val="header"/>
    <w:basedOn w:val="Normlny"/>
    <w:link w:val="HlavikaChar"/>
    <w:uiPriority w:val="99"/>
    <w:unhideWhenUsed/>
    <w:rsid w:val="004A34FF"/>
    <w:pPr>
      <w:tabs>
        <w:tab w:val="center" w:pos="4536"/>
        <w:tab w:val="right" w:pos="9072"/>
      </w:tabs>
      <w:spacing w:before="0" w:after="0" w:line="240" w:lineRule="auto"/>
    </w:pPr>
  </w:style>
  <w:style w:type="character" w:customStyle="1" w:styleId="HlavikaChar1">
    <w:name w:val="Hlavička Char1"/>
    <w:basedOn w:val="Predvolenpsmoodseku"/>
    <w:uiPriority w:val="99"/>
    <w:semiHidden/>
    <w:rsid w:val="004A34FF"/>
    <w:rPr>
      <w:rFonts w:ascii="Tw Cen MT" w:eastAsia="Times New Roman" w:hAnsi="Tw Cen MT" w:cs="Times New Roman"/>
      <w:noProof/>
      <w:sz w:val="20"/>
      <w:szCs w:val="20"/>
      <w:lang w:bidi="en-US"/>
    </w:rPr>
  </w:style>
  <w:style w:type="character" w:customStyle="1" w:styleId="PtaChar">
    <w:name w:val="Päta Char"/>
    <w:link w:val="Pta"/>
    <w:uiPriority w:val="99"/>
    <w:rsid w:val="004A34FF"/>
    <w:rPr>
      <w:rFonts w:ascii="Tw Cen MT" w:eastAsia="Times New Roman" w:hAnsi="Tw Cen MT" w:cs="Times New Roman"/>
      <w:noProof/>
      <w:sz w:val="20"/>
      <w:szCs w:val="20"/>
      <w:lang w:bidi="en-US"/>
    </w:rPr>
  </w:style>
  <w:style w:type="paragraph" w:styleId="Pta">
    <w:name w:val="footer"/>
    <w:basedOn w:val="Normlny"/>
    <w:link w:val="PtaChar"/>
    <w:uiPriority w:val="99"/>
    <w:unhideWhenUsed/>
    <w:rsid w:val="004A34FF"/>
    <w:pPr>
      <w:tabs>
        <w:tab w:val="center" w:pos="4536"/>
        <w:tab w:val="right" w:pos="9072"/>
      </w:tabs>
    </w:pPr>
  </w:style>
  <w:style w:type="character" w:customStyle="1" w:styleId="PtaChar1">
    <w:name w:val="Päta Char1"/>
    <w:basedOn w:val="Predvolenpsmoodseku"/>
    <w:uiPriority w:val="99"/>
    <w:semiHidden/>
    <w:rsid w:val="004A34FF"/>
    <w:rPr>
      <w:rFonts w:ascii="Tw Cen MT" w:eastAsia="Times New Roman" w:hAnsi="Tw Cen MT" w:cs="Times New Roman"/>
      <w:noProof/>
      <w:sz w:val="20"/>
      <w:szCs w:val="20"/>
      <w:lang w:bidi="en-US"/>
    </w:rPr>
  </w:style>
  <w:style w:type="paragraph" w:styleId="Nzov">
    <w:name w:val="Title"/>
    <w:basedOn w:val="Normlny"/>
    <w:next w:val="Normlny"/>
    <w:link w:val="NzovChar"/>
    <w:uiPriority w:val="99"/>
    <w:qFormat/>
    <w:rsid w:val="004A34FF"/>
    <w:pPr>
      <w:spacing w:before="720"/>
    </w:pPr>
    <w:rPr>
      <w:caps/>
      <w:color w:val="94B6D2"/>
      <w:spacing w:val="10"/>
      <w:kern w:val="28"/>
      <w:sz w:val="52"/>
      <w:szCs w:val="52"/>
    </w:rPr>
  </w:style>
  <w:style w:type="character" w:customStyle="1" w:styleId="NzovChar">
    <w:name w:val="Názov Char"/>
    <w:basedOn w:val="Predvolenpsmoodseku"/>
    <w:link w:val="Nzov"/>
    <w:uiPriority w:val="99"/>
    <w:rsid w:val="004A34FF"/>
    <w:rPr>
      <w:rFonts w:ascii="Tw Cen MT" w:eastAsia="Times New Roman" w:hAnsi="Tw Cen MT" w:cs="Times New Roman"/>
      <w:caps/>
      <w:noProof/>
      <w:color w:val="94B6D2"/>
      <w:spacing w:val="10"/>
      <w:kern w:val="28"/>
      <w:sz w:val="52"/>
      <w:szCs w:val="52"/>
      <w:lang w:bidi="en-US"/>
    </w:rPr>
  </w:style>
  <w:style w:type="paragraph" w:styleId="Zkladntext">
    <w:name w:val="Body Text"/>
    <w:basedOn w:val="Normlny"/>
    <w:link w:val="ZkladntextChar"/>
    <w:semiHidden/>
    <w:unhideWhenUsed/>
    <w:rsid w:val="004A34FF"/>
    <w:rPr>
      <w:b/>
      <w:color w:val="FF0000"/>
      <w:lang w:eastAsia="cs-CZ"/>
    </w:rPr>
  </w:style>
  <w:style w:type="character" w:customStyle="1" w:styleId="ZkladntextChar">
    <w:name w:val="Základný text Char"/>
    <w:basedOn w:val="Predvolenpsmoodseku"/>
    <w:link w:val="Zkladntext"/>
    <w:semiHidden/>
    <w:rsid w:val="004A34FF"/>
    <w:rPr>
      <w:rFonts w:ascii="Tw Cen MT" w:eastAsia="Times New Roman" w:hAnsi="Tw Cen MT" w:cs="Times New Roman"/>
      <w:b/>
      <w:noProof/>
      <w:color w:val="FF0000"/>
      <w:sz w:val="20"/>
      <w:szCs w:val="20"/>
      <w:lang w:eastAsia="cs-CZ" w:bidi="en-US"/>
    </w:rPr>
  </w:style>
  <w:style w:type="paragraph" w:styleId="Podtitul">
    <w:name w:val="Subtitle"/>
    <w:basedOn w:val="Normlny"/>
    <w:next w:val="Normlny"/>
    <w:link w:val="PodtitulChar"/>
    <w:uiPriority w:val="11"/>
    <w:qFormat/>
    <w:rsid w:val="004A34FF"/>
    <w:pPr>
      <w:spacing w:after="1000" w:line="240" w:lineRule="auto"/>
    </w:pPr>
    <w:rPr>
      <w:caps/>
      <w:color w:val="595959"/>
      <w:spacing w:val="10"/>
      <w:sz w:val="24"/>
      <w:szCs w:val="24"/>
    </w:rPr>
  </w:style>
  <w:style w:type="character" w:customStyle="1" w:styleId="PodtitulChar">
    <w:name w:val="Podtitul Char"/>
    <w:basedOn w:val="Predvolenpsmoodseku"/>
    <w:link w:val="Podtitul"/>
    <w:uiPriority w:val="11"/>
    <w:rsid w:val="004A34FF"/>
    <w:rPr>
      <w:rFonts w:ascii="Tw Cen MT" w:eastAsia="Times New Roman" w:hAnsi="Tw Cen MT" w:cs="Times New Roman"/>
      <w:caps/>
      <w:noProof/>
      <w:color w:val="595959"/>
      <w:spacing w:val="10"/>
      <w:sz w:val="24"/>
      <w:szCs w:val="24"/>
      <w:lang w:bidi="en-US"/>
    </w:rPr>
  </w:style>
  <w:style w:type="paragraph" w:styleId="Zkladntext2">
    <w:name w:val="Body Text 2"/>
    <w:basedOn w:val="Normlny"/>
    <w:link w:val="Zkladntext2Char"/>
    <w:semiHidden/>
    <w:unhideWhenUsed/>
    <w:rsid w:val="004A34FF"/>
    <w:pPr>
      <w:spacing w:after="120" w:line="480" w:lineRule="auto"/>
    </w:pPr>
  </w:style>
  <w:style w:type="character" w:customStyle="1" w:styleId="Zkladntext2Char">
    <w:name w:val="Základný text 2 Char"/>
    <w:basedOn w:val="Predvolenpsmoodseku"/>
    <w:link w:val="Zkladntext2"/>
    <w:semiHidden/>
    <w:rsid w:val="004A34FF"/>
    <w:rPr>
      <w:rFonts w:ascii="Tw Cen MT" w:eastAsia="Times New Roman" w:hAnsi="Tw Cen MT" w:cs="Times New Roman"/>
      <w:noProof/>
      <w:sz w:val="20"/>
      <w:szCs w:val="20"/>
      <w:lang w:bidi="en-US"/>
    </w:rPr>
  </w:style>
  <w:style w:type="paragraph" w:styleId="Zarkazkladnhotextu2">
    <w:name w:val="Body Text Indent 2"/>
    <w:basedOn w:val="Normlny"/>
    <w:link w:val="Zarkazkladnhotextu2Char"/>
    <w:semiHidden/>
    <w:unhideWhenUsed/>
    <w:rsid w:val="004A34FF"/>
    <w:pPr>
      <w:spacing w:after="120" w:line="480" w:lineRule="auto"/>
      <w:ind w:left="283"/>
    </w:pPr>
  </w:style>
  <w:style w:type="character" w:customStyle="1" w:styleId="Zarkazkladnhotextu2Char">
    <w:name w:val="Zarážka základného textu 2 Char"/>
    <w:basedOn w:val="Predvolenpsmoodseku"/>
    <w:link w:val="Zarkazkladnhotextu2"/>
    <w:semiHidden/>
    <w:rsid w:val="004A34FF"/>
    <w:rPr>
      <w:rFonts w:ascii="Tw Cen MT" w:eastAsia="Times New Roman" w:hAnsi="Tw Cen MT" w:cs="Times New Roman"/>
      <w:noProof/>
      <w:sz w:val="20"/>
      <w:szCs w:val="20"/>
      <w:lang w:bidi="en-US"/>
    </w:rPr>
  </w:style>
  <w:style w:type="character" w:customStyle="1" w:styleId="truktradokumentuChar">
    <w:name w:val="Štruktúra dokumentu Char"/>
    <w:link w:val="truktradokumentu"/>
    <w:semiHidden/>
    <w:rsid w:val="004A34FF"/>
    <w:rPr>
      <w:rFonts w:ascii="Tahoma" w:eastAsia="Times New Roman" w:hAnsi="Tahoma" w:cs="Tahoma"/>
      <w:noProof/>
      <w:sz w:val="20"/>
      <w:szCs w:val="20"/>
      <w:shd w:val="clear" w:color="auto" w:fill="000080"/>
      <w:lang w:bidi="en-US"/>
    </w:rPr>
  </w:style>
  <w:style w:type="paragraph" w:styleId="truktradokumentu">
    <w:name w:val="Document Map"/>
    <w:basedOn w:val="Normlny"/>
    <w:link w:val="truktradokumentuChar"/>
    <w:semiHidden/>
    <w:unhideWhenUsed/>
    <w:rsid w:val="004A34FF"/>
    <w:pPr>
      <w:shd w:val="clear" w:color="auto" w:fill="000080"/>
    </w:pPr>
    <w:rPr>
      <w:rFonts w:ascii="Tahoma" w:hAnsi="Tahoma" w:cs="Tahoma"/>
    </w:rPr>
  </w:style>
  <w:style w:type="character" w:customStyle="1" w:styleId="truktradokumentuChar1">
    <w:name w:val="Štruktúra dokumentu Char1"/>
    <w:basedOn w:val="Predvolenpsmoodseku"/>
    <w:uiPriority w:val="99"/>
    <w:semiHidden/>
    <w:rsid w:val="004A34FF"/>
    <w:rPr>
      <w:rFonts w:ascii="Tahoma" w:eastAsia="Times New Roman" w:hAnsi="Tahoma" w:cs="Tahoma"/>
      <w:noProof/>
      <w:sz w:val="16"/>
      <w:szCs w:val="16"/>
      <w:lang w:bidi="en-US"/>
    </w:rPr>
  </w:style>
  <w:style w:type="character" w:customStyle="1" w:styleId="TextbublinyChar">
    <w:name w:val="Text bubliny Char"/>
    <w:link w:val="Textbubliny"/>
    <w:semiHidden/>
    <w:rsid w:val="004A34FF"/>
    <w:rPr>
      <w:rFonts w:ascii="Tahoma" w:eastAsia="Times New Roman" w:hAnsi="Tahoma" w:cs="Tahoma"/>
      <w:noProof/>
      <w:sz w:val="16"/>
      <w:szCs w:val="16"/>
      <w:lang w:bidi="en-US"/>
    </w:rPr>
  </w:style>
  <w:style w:type="paragraph" w:styleId="Textbubliny">
    <w:name w:val="Balloon Text"/>
    <w:basedOn w:val="Normlny"/>
    <w:link w:val="TextbublinyChar"/>
    <w:semiHidden/>
    <w:unhideWhenUsed/>
    <w:rsid w:val="004A34FF"/>
    <w:pPr>
      <w:spacing w:before="0" w:after="0" w:line="240" w:lineRule="auto"/>
    </w:pPr>
    <w:rPr>
      <w:rFonts w:ascii="Tahoma" w:hAnsi="Tahoma" w:cs="Tahoma"/>
      <w:sz w:val="16"/>
      <w:szCs w:val="16"/>
    </w:rPr>
  </w:style>
  <w:style w:type="character" w:customStyle="1" w:styleId="TextbublinyChar1">
    <w:name w:val="Text bubliny Char1"/>
    <w:basedOn w:val="Predvolenpsmoodseku"/>
    <w:uiPriority w:val="99"/>
    <w:semiHidden/>
    <w:rsid w:val="004A34FF"/>
    <w:rPr>
      <w:rFonts w:ascii="Tahoma" w:eastAsia="Times New Roman" w:hAnsi="Tahoma" w:cs="Tahoma"/>
      <w:noProof/>
      <w:sz w:val="16"/>
      <w:szCs w:val="16"/>
      <w:lang w:bidi="en-US"/>
    </w:rPr>
  </w:style>
  <w:style w:type="character" w:customStyle="1" w:styleId="BezriadkovaniaChar">
    <w:name w:val="Bez riadkovania Char"/>
    <w:link w:val="Bezriadkovania"/>
    <w:uiPriority w:val="1"/>
    <w:locked/>
    <w:rsid w:val="004A34FF"/>
    <w:rPr>
      <w:noProof/>
      <w:lang w:bidi="en-US"/>
    </w:rPr>
  </w:style>
  <w:style w:type="paragraph" w:styleId="Bezriadkovania">
    <w:name w:val="No Spacing"/>
    <w:basedOn w:val="Normlny"/>
    <w:link w:val="BezriadkovaniaChar"/>
    <w:uiPriority w:val="1"/>
    <w:qFormat/>
    <w:rsid w:val="004A34FF"/>
    <w:pPr>
      <w:spacing w:before="0" w:after="0" w:line="240" w:lineRule="auto"/>
    </w:pPr>
    <w:rPr>
      <w:rFonts w:asciiTheme="minorHAnsi" w:eastAsiaTheme="minorHAnsi" w:hAnsiTheme="minorHAnsi" w:cstheme="minorBidi"/>
      <w:sz w:val="22"/>
      <w:szCs w:val="22"/>
    </w:rPr>
  </w:style>
  <w:style w:type="paragraph" w:styleId="Odsekzoznamu">
    <w:name w:val="List Paragraph"/>
    <w:basedOn w:val="Normlny"/>
    <w:uiPriority w:val="34"/>
    <w:qFormat/>
    <w:rsid w:val="004A34FF"/>
    <w:pPr>
      <w:ind w:left="720"/>
      <w:contextualSpacing/>
    </w:pPr>
  </w:style>
  <w:style w:type="paragraph" w:styleId="Citcia">
    <w:name w:val="Quote"/>
    <w:basedOn w:val="Normlny"/>
    <w:next w:val="Normlny"/>
    <w:link w:val="CitciaChar"/>
    <w:uiPriority w:val="29"/>
    <w:qFormat/>
    <w:rsid w:val="004A34FF"/>
    <w:rPr>
      <w:i/>
      <w:iCs/>
    </w:rPr>
  </w:style>
  <w:style w:type="character" w:customStyle="1" w:styleId="CitciaChar">
    <w:name w:val="Citácia Char"/>
    <w:basedOn w:val="Predvolenpsmoodseku"/>
    <w:link w:val="Citcia"/>
    <w:uiPriority w:val="29"/>
    <w:rsid w:val="004A34FF"/>
    <w:rPr>
      <w:rFonts w:ascii="Tw Cen MT" w:eastAsia="Times New Roman" w:hAnsi="Tw Cen MT" w:cs="Times New Roman"/>
      <w:i/>
      <w:iCs/>
      <w:noProof/>
      <w:sz w:val="20"/>
      <w:szCs w:val="20"/>
      <w:lang w:bidi="en-US"/>
    </w:rPr>
  </w:style>
  <w:style w:type="paragraph" w:styleId="Zvraznencitcia">
    <w:name w:val="Intense Quote"/>
    <w:basedOn w:val="Normlny"/>
    <w:next w:val="Normlny"/>
    <w:link w:val="ZvraznencitciaChar"/>
    <w:uiPriority w:val="30"/>
    <w:qFormat/>
    <w:rsid w:val="004A34FF"/>
    <w:pPr>
      <w:pBdr>
        <w:top w:val="single" w:sz="4" w:space="10" w:color="94B6D2"/>
        <w:left w:val="single" w:sz="4" w:space="10" w:color="94B6D2"/>
      </w:pBdr>
      <w:spacing w:after="0"/>
      <w:ind w:left="1296" w:right="1152"/>
      <w:jc w:val="both"/>
    </w:pPr>
    <w:rPr>
      <w:i/>
      <w:iCs/>
      <w:color w:val="94B6D2"/>
    </w:rPr>
  </w:style>
  <w:style w:type="character" w:customStyle="1" w:styleId="ZvraznencitciaChar">
    <w:name w:val="Zvýraznená citácia Char"/>
    <w:basedOn w:val="Predvolenpsmoodseku"/>
    <w:link w:val="Zvraznencitcia"/>
    <w:uiPriority w:val="30"/>
    <w:rsid w:val="004A34FF"/>
    <w:rPr>
      <w:rFonts w:ascii="Tw Cen MT" w:eastAsia="Times New Roman" w:hAnsi="Tw Cen MT" w:cs="Times New Roman"/>
      <w:i/>
      <w:iCs/>
      <w:noProof/>
      <w:color w:val="94B6D2"/>
      <w:sz w:val="20"/>
      <w:szCs w:val="20"/>
      <w:lang w:bidi="en-US"/>
    </w:rPr>
  </w:style>
  <w:style w:type="paragraph" w:customStyle="1" w:styleId="Hlavikaobsahu1">
    <w:name w:val="Hlavička obsahu1"/>
    <w:basedOn w:val="Nadpis1"/>
    <w:next w:val="Normlny"/>
    <w:uiPriority w:val="39"/>
    <w:semiHidden/>
    <w:qFormat/>
    <w:rsid w:val="004A34FF"/>
    <w:pPr>
      <w:outlineLvl w:val="9"/>
    </w:pPr>
  </w:style>
  <w:style w:type="character" w:customStyle="1" w:styleId="nadpisyChar">
    <w:name w:val="nadpisy Char"/>
    <w:link w:val="nadpisy"/>
    <w:locked/>
    <w:rsid w:val="004A34FF"/>
    <w:rPr>
      <w:rFonts w:ascii="Eras Demi ITC" w:hAnsi="Eras Demi ITC" w:cs="Arial"/>
      <w:b/>
      <w:i/>
      <w:noProof/>
      <w:color w:val="A6A6A6"/>
      <w:sz w:val="52"/>
      <w:szCs w:val="52"/>
      <w:lang w:bidi="en-US"/>
    </w:rPr>
  </w:style>
  <w:style w:type="paragraph" w:customStyle="1" w:styleId="nadpisy">
    <w:name w:val="nadpisy"/>
    <w:basedOn w:val="Normlny"/>
    <w:link w:val="nadpisyChar"/>
    <w:qFormat/>
    <w:rsid w:val="004A34FF"/>
    <w:rPr>
      <w:rFonts w:ascii="Eras Demi ITC" w:eastAsiaTheme="minorHAnsi" w:hAnsi="Eras Demi ITC" w:cs="Arial"/>
      <w:b/>
      <w:i/>
      <w:color w:val="A6A6A6"/>
      <w:sz w:val="52"/>
      <w:szCs w:val="52"/>
    </w:rPr>
  </w:style>
  <w:style w:type="paragraph" w:customStyle="1" w:styleId="DecimalAligned">
    <w:name w:val="Decimal Aligned"/>
    <w:basedOn w:val="Normlny"/>
    <w:uiPriority w:val="40"/>
    <w:qFormat/>
    <w:rsid w:val="004A34FF"/>
    <w:pPr>
      <w:tabs>
        <w:tab w:val="decimal" w:pos="360"/>
      </w:tabs>
      <w:spacing w:before="0"/>
    </w:pPr>
    <w:rPr>
      <w:sz w:val="22"/>
      <w:szCs w:val="22"/>
      <w:lang w:bidi="ar-SA"/>
    </w:rPr>
  </w:style>
  <w:style w:type="character" w:customStyle="1" w:styleId="mojtextChar">
    <w:name w:val="moj text Char"/>
    <w:link w:val="mojtext"/>
    <w:locked/>
    <w:rsid w:val="004A34FF"/>
    <w:rPr>
      <w:rFonts w:ascii="Times New Roman" w:hAnsi="Times New Roman" w:cs="Times New Roman"/>
      <w:noProof/>
      <w:sz w:val="24"/>
      <w:lang w:bidi="en-US"/>
    </w:rPr>
  </w:style>
  <w:style w:type="paragraph" w:customStyle="1" w:styleId="mojtext">
    <w:name w:val="moj text"/>
    <w:basedOn w:val="Normlny"/>
    <w:link w:val="mojtextChar"/>
    <w:qFormat/>
    <w:rsid w:val="004A34FF"/>
    <w:rPr>
      <w:rFonts w:ascii="Times New Roman" w:eastAsiaTheme="minorHAnsi" w:hAnsi="Times New Roman"/>
      <w:sz w:val="24"/>
      <w:szCs w:val="22"/>
    </w:rPr>
  </w:style>
  <w:style w:type="character" w:customStyle="1" w:styleId="fifo1-nadpisChar">
    <w:name w:val="fifo1-nadpis Char"/>
    <w:link w:val="fifo1-nadpis"/>
    <w:locked/>
    <w:rsid w:val="004A34FF"/>
    <w:rPr>
      <w:rFonts w:ascii="Times New Roman" w:hAnsi="Times New Roman" w:cs="Times New Roman"/>
      <w:b/>
      <w:bCs/>
      <w:caps/>
      <w:noProof/>
      <w:color w:val="FFFFFF"/>
      <w:spacing w:val="15"/>
      <w:sz w:val="24"/>
      <w:shd w:val="clear" w:color="auto" w:fill="94B6D2"/>
      <w:lang w:bidi="en-US"/>
    </w:rPr>
  </w:style>
  <w:style w:type="paragraph" w:customStyle="1" w:styleId="fifo1-nadpis">
    <w:name w:val="fifo1-nadpis"/>
    <w:basedOn w:val="Nadpis1"/>
    <w:link w:val="fifo1-nadpisChar"/>
    <w:qFormat/>
    <w:rsid w:val="004A34FF"/>
    <w:rPr>
      <w:rFonts w:ascii="Times New Roman" w:eastAsiaTheme="minorHAnsi" w:hAnsi="Times New Roman"/>
      <w:sz w:val="24"/>
    </w:rPr>
  </w:style>
  <w:style w:type="paragraph" w:customStyle="1" w:styleId="Zkladntext21">
    <w:name w:val="Základní text 21"/>
    <w:basedOn w:val="Normlny"/>
    <w:rsid w:val="004A34FF"/>
    <w:pPr>
      <w:suppressAutoHyphens/>
      <w:autoSpaceDE w:val="0"/>
      <w:spacing w:before="0" w:after="0" w:line="480" w:lineRule="auto"/>
    </w:pPr>
    <w:rPr>
      <w:rFonts w:ascii="Times New Roman" w:hAnsi="Times New Roman"/>
      <w:noProof w:val="0"/>
      <w:sz w:val="32"/>
      <w:lang w:eastAsia="ar-SA" w:bidi="ar-SA"/>
    </w:rPr>
  </w:style>
  <w:style w:type="paragraph" w:customStyle="1" w:styleId="Default">
    <w:name w:val="Default"/>
    <w:rsid w:val="004A34F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Jemnzvraznenie">
    <w:name w:val="Subtle Emphasis"/>
    <w:uiPriority w:val="19"/>
    <w:qFormat/>
    <w:rsid w:val="004A34FF"/>
    <w:rPr>
      <w:i/>
      <w:iCs/>
      <w:color w:val="345C7D"/>
    </w:rPr>
  </w:style>
  <w:style w:type="character" w:styleId="Intenzvnezvraznenie">
    <w:name w:val="Intense Emphasis"/>
    <w:uiPriority w:val="21"/>
    <w:qFormat/>
    <w:rsid w:val="004A34FF"/>
    <w:rPr>
      <w:b/>
      <w:bCs/>
      <w:caps/>
      <w:color w:val="345C7D"/>
      <w:spacing w:val="10"/>
    </w:rPr>
  </w:style>
  <w:style w:type="character" w:styleId="Jemnodkaz">
    <w:name w:val="Subtle Reference"/>
    <w:uiPriority w:val="31"/>
    <w:qFormat/>
    <w:rsid w:val="004A34FF"/>
    <w:rPr>
      <w:b/>
      <w:bCs/>
      <w:color w:val="94B6D2"/>
    </w:rPr>
  </w:style>
  <w:style w:type="character" w:styleId="Intenzvnyodkaz">
    <w:name w:val="Intense Reference"/>
    <w:uiPriority w:val="32"/>
    <w:qFormat/>
    <w:rsid w:val="004A34FF"/>
    <w:rPr>
      <w:b/>
      <w:bCs/>
      <w:i/>
      <w:iCs/>
      <w:caps/>
      <w:color w:val="94B6D2"/>
    </w:rPr>
  </w:style>
  <w:style w:type="character" w:styleId="Nzovknihy">
    <w:name w:val="Book Title"/>
    <w:uiPriority w:val="33"/>
    <w:qFormat/>
    <w:rsid w:val="004A34FF"/>
    <w:rPr>
      <w:b/>
      <w:bCs/>
      <w:i/>
      <w:iCs/>
      <w:spacing w:val="9"/>
    </w:rPr>
  </w:style>
  <w:style w:type="character" w:customStyle="1" w:styleId="text">
    <w:name w:val="text"/>
    <w:rsid w:val="004A34FF"/>
  </w:style>
  <w:style w:type="paragraph" w:customStyle="1" w:styleId="CM13">
    <w:name w:val="CM13"/>
    <w:basedOn w:val="Normlny"/>
    <w:next w:val="Normlny"/>
    <w:uiPriority w:val="99"/>
    <w:rsid w:val="004A34FF"/>
    <w:pPr>
      <w:widowControl w:val="0"/>
      <w:autoSpaceDE w:val="0"/>
      <w:autoSpaceDN w:val="0"/>
      <w:adjustRightInd w:val="0"/>
      <w:spacing w:before="0" w:after="278" w:line="240" w:lineRule="auto"/>
    </w:pPr>
    <w:rPr>
      <w:rFonts w:ascii="Times New Roman" w:hAnsi="Times New Roman"/>
      <w:noProof w:val="0"/>
      <w:sz w:val="24"/>
      <w:szCs w:val="24"/>
      <w:lang w:val="cs-CZ" w:eastAsia="cs-CZ" w:bidi="ar-SA"/>
    </w:rPr>
  </w:style>
  <w:style w:type="paragraph" w:customStyle="1" w:styleId="odsek">
    <w:name w:val="odsek"/>
    <w:basedOn w:val="Normlny"/>
    <w:uiPriority w:val="99"/>
    <w:rsid w:val="004A34FF"/>
    <w:pPr>
      <w:numPr>
        <w:ilvl w:val="1"/>
        <w:numId w:val="19"/>
      </w:numPr>
      <w:spacing w:before="0" w:after="120" w:line="240" w:lineRule="auto"/>
      <w:jc w:val="both"/>
    </w:pPr>
    <w:rPr>
      <w:rFonts w:ascii="Times New Roman" w:hAnsi="Times New Roman"/>
      <w:noProof w:val="0"/>
      <w:color w:val="000000"/>
      <w:sz w:val="24"/>
      <w:szCs w:val="24"/>
      <w:lang w:eastAsia="sk-SK" w:bidi="ar-SA"/>
    </w:rPr>
  </w:style>
  <w:style w:type="paragraph" w:customStyle="1" w:styleId="lnok">
    <w:name w:val="článok"/>
    <w:basedOn w:val="Normlny"/>
    <w:next w:val="odsek"/>
    <w:uiPriority w:val="99"/>
    <w:rsid w:val="004A34FF"/>
    <w:pPr>
      <w:numPr>
        <w:numId w:val="19"/>
      </w:numPr>
      <w:spacing w:before="120" w:after="240" w:line="240" w:lineRule="auto"/>
      <w:jc w:val="center"/>
    </w:pPr>
    <w:rPr>
      <w:rFonts w:ascii="Times New Roman" w:hAnsi="Times New Roman"/>
      <w:b/>
      <w:noProof w:val="0"/>
      <w:color w:val="000000"/>
      <w:sz w:val="26"/>
      <w:szCs w:val="26"/>
      <w:lang w:eastAsia="sk-SK" w:bidi="ar-SA"/>
    </w:rPr>
  </w:style>
  <w:style w:type="character" w:styleId="Siln">
    <w:name w:val="Strong"/>
    <w:qFormat/>
    <w:rsid w:val="004A34FF"/>
    <w:rPr>
      <w:rFonts w:ascii="Times New Roman" w:hAnsi="Times New Roman" w:cs="Times New Roman" w:hint="default"/>
      <w:b/>
      <w:bCs/>
    </w:rPr>
  </w:style>
  <w:style w:type="paragraph" w:customStyle="1" w:styleId="Odsekzoznamu1">
    <w:name w:val="Odsek zoznamu1"/>
    <w:basedOn w:val="Normlny"/>
    <w:rsid w:val="004A34FF"/>
    <w:pPr>
      <w:spacing w:before="0" w:after="0" w:line="240" w:lineRule="auto"/>
      <w:ind w:left="720"/>
    </w:pPr>
    <w:rPr>
      <w:rFonts w:ascii="Times New Roman" w:eastAsia="Calibri" w:hAnsi="Times New Roman"/>
      <w:noProof w:val="0"/>
      <w:sz w:val="24"/>
      <w:szCs w:val="24"/>
      <w:lang w:eastAsia="sk-SK" w:bidi="ar-SA"/>
    </w:rPr>
  </w:style>
  <w:style w:type="paragraph" w:customStyle="1" w:styleId="Aodrky">
    <w:name w:val="A odrážky"/>
    <w:basedOn w:val="Normlny"/>
    <w:rsid w:val="004A34FF"/>
    <w:pPr>
      <w:numPr>
        <w:ilvl w:val="1"/>
        <w:numId w:val="20"/>
      </w:numPr>
      <w:spacing w:before="0"/>
    </w:pPr>
    <w:rPr>
      <w:rFonts w:ascii="Calibri" w:hAnsi="Calibri"/>
      <w:noProof w:val="0"/>
      <w:sz w:val="22"/>
      <w:szCs w:val="22"/>
      <w:lang w:bidi="ar-SA"/>
    </w:rPr>
  </w:style>
  <w:style w:type="character" w:customStyle="1" w:styleId="Predvolenpsmoodseku1">
    <w:name w:val="Predvolené písmo odseku1"/>
    <w:rsid w:val="004A34FF"/>
  </w:style>
  <w:style w:type="character" w:customStyle="1" w:styleId="Siln1">
    <w:name w:val="Silný1"/>
    <w:rsid w:val="004A34FF"/>
    <w:rPr>
      <w:b/>
      <w:bCs/>
    </w:rPr>
  </w:style>
  <w:style w:type="paragraph" w:customStyle="1" w:styleId="Zkladntext1">
    <w:name w:val="Základní text1"/>
    <w:uiPriority w:val="99"/>
    <w:rsid w:val="00342A2B"/>
    <w:pPr>
      <w:autoSpaceDE w:val="0"/>
      <w:autoSpaceDN w:val="0"/>
      <w:adjustRightInd w:val="0"/>
      <w:spacing w:before="141" w:after="0" w:line="240" w:lineRule="auto"/>
    </w:pPr>
    <w:rPr>
      <w:rFonts w:ascii="News Serif EE" w:eastAsia="Times New Roman" w:hAnsi="News Serif EE" w:cs="Times New Roman"/>
      <w:color w:val="000000"/>
      <w:sz w:val="24"/>
      <w:szCs w:val="24"/>
      <w:lang w:eastAsia="sk-SK"/>
    </w:rPr>
  </w:style>
  <w:style w:type="paragraph" w:styleId="Normlnywebov">
    <w:name w:val="Normal (Web)"/>
    <w:basedOn w:val="Normlny"/>
    <w:uiPriority w:val="99"/>
    <w:unhideWhenUsed/>
    <w:rsid w:val="00AF558D"/>
    <w:pPr>
      <w:spacing w:before="100" w:beforeAutospacing="1" w:after="100" w:afterAutospacing="1" w:line="240" w:lineRule="auto"/>
    </w:pPr>
    <w:rPr>
      <w:rFonts w:ascii="Times New Roman" w:hAnsi="Times New Roman"/>
      <w:noProof w:val="0"/>
      <w:sz w:val="24"/>
      <w:szCs w:val="24"/>
      <w:lang w:eastAsia="sk-SK" w:bidi="ar-SA"/>
    </w:rPr>
  </w:style>
  <w:style w:type="paragraph" w:customStyle="1" w:styleId="CM48">
    <w:name w:val="CM48"/>
    <w:basedOn w:val="Default"/>
    <w:next w:val="Default"/>
    <w:rsid w:val="00DF0D7F"/>
    <w:pPr>
      <w:widowControl w:val="0"/>
      <w:spacing w:after="105"/>
    </w:pPr>
    <w:rPr>
      <w:rFonts w:ascii="Arial" w:eastAsiaTheme="minorEastAsia" w:hAnsi="Arial" w:cs="Arial"/>
      <w:color w:val="auto"/>
      <w:sz w:val="20"/>
      <w:szCs w:val="20"/>
      <w:lang w:val="cs-CZ" w:eastAsia="cs-CZ"/>
    </w:rPr>
  </w:style>
  <w:style w:type="paragraph" w:customStyle="1" w:styleId="CM39">
    <w:name w:val="CM39"/>
    <w:basedOn w:val="Default"/>
    <w:next w:val="Default"/>
    <w:rsid w:val="00DF0D7F"/>
    <w:pPr>
      <w:widowControl w:val="0"/>
      <w:spacing w:line="276" w:lineRule="atLeast"/>
    </w:pPr>
    <w:rPr>
      <w:rFonts w:ascii="Arial" w:eastAsiaTheme="minorEastAsia" w:hAnsi="Arial" w:cs="Arial"/>
      <w:color w:val="auto"/>
      <w:sz w:val="20"/>
      <w:szCs w:val="20"/>
      <w:lang w:val="cs-CZ" w:eastAsia="cs-CZ"/>
    </w:rPr>
  </w:style>
  <w:style w:type="character" w:customStyle="1" w:styleId="spelle">
    <w:name w:val="spelle"/>
    <w:basedOn w:val="Predvolenpsmoodseku"/>
    <w:rsid w:val="00DF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691">
      <w:bodyDiv w:val="1"/>
      <w:marLeft w:val="0"/>
      <w:marRight w:val="0"/>
      <w:marTop w:val="0"/>
      <w:marBottom w:val="0"/>
      <w:divBdr>
        <w:top w:val="none" w:sz="0" w:space="0" w:color="auto"/>
        <w:left w:val="none" w:sz="0" w:space="0" w:color="auto"/>
        <w:bottom w:val="none" w:sz="0" w:space="0" w:color="auto"/>
        <w:right w:val="none" w:sz="0" w:space="0" w:color="auto"/>
      </w:divBdr>
    </w:div>
    <w:div w:id="2097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PINKHARMONY2/Desktop/Pl&#225;n%20pr&#225;ce%202011_2012/Pl&#225;n%20pr&#225;ce%20SG%20PHA%20%202011-2012.doc" TargetMode="External"/><Relationship Id="rId18" Type="http://schemas.openxmlformats.org/officeDocument/2006/relationships/hyperlink" Target="http://www.mpc-edu.sk" TargetMode="External"/><Relationship Id="rId26" Type="http://schemas.openxmlformats.org/officeDocument/2006/relationships/hyperlink" Target="http://kalendar.azet.sk/medzinarodne/popis/2014-10-18/" TargetMode="External"/><Relationship Id="rId39" Type="http://schemas.openxmlformats.org/officeDocument/2006/relationships/hyperlink" Target="http://kalendar.azet.sk/medzinarodne/popis/2014-4-25/" TargetMode="External"/><Relationship Id="rId21" Type="http://schemas.openxmlformats.org/officeDocument/2006/relationships/hyperlink" Target="http://www.statpedu.sk" TargetMode="External"/><Relationship Id="rId34" Type="http://schemas.openxmlformats.org/officeDocument/2006/relationships/hyperlink" Target="http://kalendar.azet.sk/medzinarodne/popis/2014-2-2/" TargetMode="External"/><Relationship Id="rId42" Type="http://schemas.openxmlformats.org/officeDocument/2006/relationships/hyperlink" Target="http://kalendar.azet.sk/medzinarodne/popis/2014-5-13/" TargetMode="External"/><Relationship Id="rId47" Type="http://schemas.openxmlformats.org/officeDocument/2006/relationships/hyperlink" Target="http://kalendar.azet.sk/medzinarodne/popis/2014-6-21/" TargetMode="External"/><Relationship Id="rId50" Type="http://schemas.openxmlformats.org/officeDocument/2006/relationships/hyperlink" Target="javascript:void(0)" TargetMode="External"/><Relationship Id="rId55" Type="http://schemas.openxmlformats.org/officeDocument/2006/relationships/hyperlink" Target="mailto:amos.agentura@gmail.com"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mpc-edu.sk" TargetMode="External"/><Relationship Id="rId25" Type="http://schemas.openxmlformats.org/officeDocument/2006/relationships/hyperlink" Target="http://kalendar.azet.sk/medzinarodne/popis/2014-10-2/" TargetMode="External"/><Relationship Id="rId33" Type="http://schemas.openxmlformats.org/officeDocument/2006/relationships/hyperlink" Target="http://kalendar.azet.sk/medzinarodne/popis/2014-12-11/" TargetMode="External"/><Relationship Id="rId38" Type="http://schemas.openxmlformats.org/officeDocument/2006/relationships/hyperlink" Target="http://kalendar.azet.sk/medzinarodne/popis/2014-4-17/" TargetMode="External"/><Relationship Id="rId46" Type="http://schemas.openxmlformats.org/officeDocument/2006/relationships/hyperlink" Target="http://kalendar.azet.sk/medzinarodne/popis/2014-6-17/" TargetMode="External"/><Relationship Id="rId2" Type="http://schemas.openxmlformats.org/officeDocument/2006/relationships/styles" Target="styles.xml"/><Relationship Id="rId16" Type="http://schemas.openxmlformats.org/officeDocument/2006/relationships/hyperlink" Target="mailto:info@pinkharmony.sk" TargetMode="External"/><Relationship Id="rId20" Type="http://schemas.openxmlformats.org/officeDocument/2006/relationships/hyperlink" Target="http://www.nucem.sk/sk/projekt" TargetMode="External"/><Relationship Id="rId29" Type="http://schemas.openxmlformats.org/officeDocument/2006/relationships/hyperlink" Target="http://kalendar.azet.sk/medzinarodne/popis/2014-11-8/" TargetMode="External"/><Relationship Id="rId41" Type="http://schemas.openxmlformats.org/officeDocument/2006/relationships/hyperlink" Target="http://kalendar.azet.sk/medzinarodne/popis/2014-5-12/" TargetMode="External"/><Relationship Id="rId54" Type="http://schemas.openxmlformats.org/officeDocument/2006/relationships/hyperlink" Target="http://www.statpedu.s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kalendar.azet.sk/medzinarodne/popis/2014-9-22/" TargetMode="External"/><Relationship Id="rId32" Type="http://schemas.openxmlformats.org/officeDocument/2006/relationships/hyperlink" Target="http://kalendar.azet.sk/medzinarodne/popis/2014-12-5/" TargetMode="External"/><Relationship Id="rId37" Type="http://schemas.openxmlformats.org/officeDocument/2006/relationships/hyperlink" Target="http://kalendar.azet.sk/medzinarodne/popis/2014-3-22/" TargetMode="External"/><Relationship Id="rId40" Type="http://schemas.openxmlformats.org/officeDocument/2006/relationships/hyperlink" Target="http://kalendar.azet.sk/medzinarodne/popis/2014-5-10/" TargetMode="External"/><Relationship Id="rId45" Type="http://schemas.openxmlformats.org/officeDocument/2006/relationships/hyperlink" Target="http://kalendar.azet.sk/medzinarodne/popis/2014-5-31/" TargetMode="External"/><Relationship Id="rId53" Type="http://schemas.openxmlformats.org/officeDocument/2006/relationships/hyperlink" Target="http://www.statpedu.s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uszvolen.sk" TargetMode="External"/><Relationship Id="rId23" Type="http://schemas.openxmlformats.org/officeDocument/2006/relationships/hyperlink" Target="http://www.profsme.sk" TargetMode="External"/><Relationship Id="rId28" Type="http://schemas.openxmlformats.org/officeDocument/2006/relationships/hyperlink" Target="http://kalendar.azet.sk/medzinarodne/popis/2014-11-6/" TargetMode="External"/><Relationship Id="rId36" Type="http://schemas.openxmlformats.org/officeDocument/2006/relationships/hyperlink" Target="http://kalendar.azet.sk/medzinarodne/popis/2014-3-21/" TargetMode="External"/><Relationship Id="rId49" Type="http://schemas.openxmlformats.org/officeDocument/2006/relationships/hyperlink" Target="javascript:void(0)" TargetMode="External"/><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iuventa.sk" TargetMode="External"/><Relationship Id="rId31" Type="http://schemas.openxmlformats.org/officeDocument/2006/relationships/hyperlink" Target="http://kalendar.azet.sk/medzinarodne/popis/2014-11-25/" TargetMode="External"/><Relationship Id="rId44" Type="http://schemas.openxmlformats.org/officeDocument/2006/relationships/hyperlink" Target="http://kalendar.azet.sk/medzinarodne/popis/2014-5-23/" TargetMode="External"/><Relationship Id="rId52" Type="http://schemas.openxmlformats.org/officeDocument/2006/relationships/hyperlink" Target="http://www.olp.s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PINKHARMONY2/Desktop/Pl&#225;n%20pr&#225;ce%202011_2012/Pl&#225;n%20pr&#225;ce%20SG%20PHA%20%202011-2012.doc" TargetMode="External"/><Relationship Id="rId22" Type="http://schemas.openxmlformats.org/officeDocument/2006/relationships/footer" Target="footer1.xml"/><Relationship Id="rId27" Type="http://schemas.openxmlformats.org/officeDocument/2006/relationships/hyperlink" Target="http://kalendar.azet.sk/medzinarodne/popis/2014-10-20/" TargetMode="External"/><Relationship Id="rId30" Type="http://schemas.openxmlformats.org/officeDocument/2006/relationships/hyperlink" Target="http://kalendar.azet.sk/medzinarodne/popis/2014-11-20/" TargetMode="External"/><Relationship Id="rId35" Type="http://schemas.openxmlformats.org/officeDocument/2006/relationships/hyperlink" Target="http://kalendar.azet.sk/medzinarodne/popis/2014-3-14/" TargetMode="External"/><Relationship Id="rId43" Type="http://schemas.openxmlformats.org/officeDocument/2006/relationships/hyperlink" Target="http://kalendar.azet.sk/medzinarodne/popis/2014-5-22/" TargetMode="External"/><Relationship Id="rId48" Type="http://schemas.openxmlformats.org/officeDocument/2006/relationships/hyperlink" Target="http://kalendar.azet.sk/medzinarodne/popis/2014-6-27/" TargetMode="External"/><Relationship Id="rId56" Type="http://schemas.openxmlformats.org/officeDocument/2006/relationships/hyperlink" Target="http://www.amosagentura.sk/" TargetMode="External"/><Relationship Id="rId8" Type="http://schemas.openxmlformats.org/officeDocument/2006/relationships/image" Target="media/image2.wmf"/><Relationship Id="rId51" Type="http://schemas.openxmlformats.org/officeDocument/2006/relationships/hyperlink" Target="javascript:void(0)"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19450</Words>
  <Characters>110869</Characters>
  <Application>Microsoft Office Word</Application>
  <DocSecurity>0</DocSecurity>
  <Lines>923</Lines>
  <Paragraphs>260</Paragraphs>
  <ScaleCrop>false</ScaleCrop>
  <HeadingPairs>
    <vt:vector size="4" baseType="variant">
      <vt:variant>
        <vt:lpstr>Názov</vt:lpstr>
      </vt:variant>
      <vt:variant>
        <vt:i4>1</vt:i4>
      </vt:variant>
      <vt:variant>
        <vt:lpstr>Nadpisy</vt:lpstr>
      </vt:variant>
      <vt:variant>
        <vt:i4>18</vt:i4>
      </vt:variant>
    </vt:vector>
  </HeadingPairs>
  <TitlesOfParts>
    <vt:vector size="19" baseType="lpstr">
      <vt:lpstr/>
      <vt:lpstr/>
      <vt:lpstr>úvOD</vt:lpstr>
      <vt:lpstr>Charakteristika školy</vt:lpstr>
      <vt:lpstr>VŠEOBECNÉ PRÁVNE PREDPISY</vt:lpstr>
      <vt:lpstr>Organizácia školského roka 2015/2016</vt:lpstr>
      <vt:lpstr>Harmonogram   matUritných skúšok  </vt:lpstr>
      <vt:lpstr>HLAVNÉ ÚLOHY PRE ŠKOLSKÝ ROK 2016 /2017</vt:lpstr>
      <vt:lpstr>Zoznam žiakov SG </vt:lpstr>
      <vt:lpstr>Zoznam zamestnancov SG</vt:lpstr>
      <vt:lpstr>PREdMETOVÉ KOMISIE</vt:lpstr>
      <vt:lpstr/>
      <vt:lpstr>adaptačné vzdelávanie pedagógov</vt:lpstr>
      <vt:lpstr>Plán pedagogických POrád, pracovnÝch porád a PODUJATÍ ŠKOLY</vt:lpstr>
      <vt:lpstr>Obsah  pedagogických  rád</vt:lpstr>
      <vt:lpstr>PODujatia, reprezentácie školy</vt:lpstr>
      <vt:lpstr>Plánované vystúpenia žiakov SG</vt:lpstr>
      <vt:lpstr>ZOZNAM  PRÍLOH</vt:lpstr>
      <vt:lpstr>Z: koordinátor prevencie Mgr. Katarína Hamaliarová      </vt:lpstr>
    </vt:vector>
  </TitlesOfParts>
  <Company/>
  <LinksUpToDate>false</LinksUpToDate>
  <CharactersWithSpaces>130059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dc:creator>
  <cp:lastModifiedBy>SG1</cp:lastModifiedBy>
  <cp:revision>17</cp:revision>
  <cp:lastPrinted>2016-09-30T08:09:00Z</cp:lastPrinted>
  <dcterms:created xsi:type="dcterms:W3CDTF">2016-09-06T06:59:00Z</dcterms:created>
  <dcterms:modified xsi:type="dcterms:W3CDTF">2016-09-30T08:27:00Z</dcterms:modified>
</cp:coreProperties>
</file>